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04EE684" w:rsidR="00026428" w:rsidRDefault="00295E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Peter Simonsson</w:t>
      </w:r>
      <w:r w:rsidR="00951FDB">
        <w:rPr>
          <w:b/>
          <w:sz w:val="28"/>
          <w:szCs w:val="28"/>
        </w:rPr>
        <w:t xml:space="preserve">, </w:t>
      </w:r>
      <w:r w:rsidR="00B17B8E">
        <w:rPr>
          <w:b/>
          <w:sz w:val="28"/>
          <w:szCs w:val="28"/>
        </w:rPr>
        <w:t xml:space="preserve">PhD, </w:t>
      </w:r>
      <w:r w:rsidR="00951FDB">
        <w:rPr>
          <w:b/>
          <w:sz w:val="28"/>
          <w:szCs w:val="28"/>
        </w:rPr>
        <w:t xml:space="preserve">MSW, </w:t>
      </w:r>
      <w:r>
        <w:rPr>
          <w:b/>
          <w:sz w:val="28"/>
          <w:szCs w:val="28"/>
        </w:rPr>
        <w:t>LCSW</w:t>
      </w:r>
    </w:p>
    <w:p w14:paraId="00000002" w14:textId="77777777" w:rsidR="00026428" w:rsidRPr="00846EC1" w:rsidRDefault="00026428">
      <w:pPr>
        <w:spacing w:line="240" w:lineRule="auto"/>
        <w:rPr>
          <w:sz w:val="16"/>
          <w:szCs w:val="16"/>
        </w:rPr>
      </w:pPr>
    </w:p>
    <w:p w14:paraId="75B15CAC" w14:textId="77777777" w:rsidR="00652F15" w:rsidRDefault="00814A2E">
      <w:pPr>
        <w:tabs>
          <w:tab w:val="right" w:pos="9360"/>
        </w:tabs>
        <w:spacing w:line="240" w:lineRule="auto"/>
      </w:pPr>
      <w:r>
        <w:t>Lewis Katz School of Medicine</w:t>
      </w:r>
      <w:r w:rsidR="00652F15">
        <w:t xml:space="preserve"> at Temple University</w:t>
      </w:r>
    </w:p>
    <w:p w14:paraId="00000003" w14:textId="57A1355A" w:rsidR="00026428" w:rsidRDefault="00652F15">
      <w:pPr>
        <w:tabs>
          <w:tab w:val="right" w:pos="9360"/>
        </w:tabs>
        <w:spacing w:line="240" w:lineRule="auto"/>
      </w:pPr>
      <w:r>
        <w:t>Department or Urban Health and Population Science</w:t>
      </w:r>
      <w:r w:rsidR="00951FDB">
        <w:tab/>
        <w:t xml:space="preserve"> </w:t>
      </w:r>
    </w:p>
    <w:p w14:paraId="00000004" w14:textId="43BA5923" w:rsidR="00026428" w:rsidRDefault="00814A2E">
      <w:pPr>
        <w:tabs>
          <w:tab w:val="right" w:pos="9360"/>
        </w:tabs>
        <w:spacing w:line="240" w:lineRule="auto"/>
      </w:pPr>
      <w:r>
        <w:t xml:space="preserve">3500 North Broad Street </w:t>
      </w:r>
      <w:r w:rsidR="00951FDB">
        <w:tab/>
      </w:r>
    </w:p>
    <w:p w14:paraId="00000005" w14:textId="6BAC8F26" w:rsidR="00026428" w:rsidRDefault="00951FDB">
      <w:pPr>
        <w:tabs>
          <w:tab w:val="right" w:pos="9360"/>
        </w:tabs>
        <w:spacing w:line="240" w:lineRule="auto"/>
      </w:pPr>
      <w:r>
        <w:t xml:space="preserve">Philadelphia, PA </w:t>
      </w:r>
      <w:r w:rsidR="00846EC1">
        <w:t>19140</w:t>
      </w:r>
      <w:r>
        <w:tab/>
      </w:r>
    </w:p>
    <w:p w14:paraId="00000007" w14:textId="6AED31BE" w:rsidR="00026428" w:rsidRDefault="00DE1E3B" w:rsidP="004224FF">
      <w:pPr>
        <w:tabs>
          <w:tab w:val="right" w:pos="9360"/>
        </w:tabs>
        <w:spacing w:line="240" w:lineRule="auto"/>
      </w:pPr>
      <w:r>
        <w:t>tuk51960</w:t>
      </w:r>
      <w:r w:rsidR="00814A2E">
        <w:t>@temple.edu</w:t>
      </w:r>
      <w:r w:rsidR="00951FDB">
        <w:tab/>
      </w:r>
    </w:p>
    <w:p w14:paraId="00000008" w14:textId="77777777" w:rsidR="00026428" w:rsidRPr="00846EC1" w:rsidRDefault="00026428">
      <w:pPr>
        <w:spacing w:line="240" w:lineRule="auto"/>
        <w:rPr>
          <w:b/>
          <w:color w:val="000000"/>
          <w:sz w:val="16"/>
          <w:szCs w:val="16"/>
        </w:rPr>
      </w:pPr>
    </w:p>
    <w:p w14:paraId="00000009" w14:textId="2018973B" w:rsidR="00026428" w:rsidRPr="00B26C48" w:rsidRDefault="00951FDB">
      <w:pPr>
        <w:spacing w:line="240" w:lineRule="auto"/>
        <w:rPr>
          <w:b/>
          <w:color w:val="000000"/>
          <w:u w:val="single"/>
        </w:rPr>
      </w:pPr>
      <w:r w:rsidRPr="00B26C48">
        <w:rPr>
          <w:b/>
          <w:color w:val="000000"/>
          <w:u w:val="single"/>
        </w:rPr>
        <w:t>RESEARCH AND TEACHING INTERESTS</w:t>
      </w:r>
      <w:r w:rsidR="00B26C48">
        <w:rPr>
          <w:b/>
          <w:color w:val="000000"/>
          <w:u w:val="single"/>
        </w:rPr>
        <w:t>______________________________________</w:t>
      </w:r>
    </w:p>
    <w:p w14:paraId="0000000A" w14:textId="08654D43" w:rsidR="00026428" w:rsidRDefault="00026428">
      <w:pPr>
        <w:spacing w:line="240" w:lineRule="auto"/>
        <w:rPr>
          <w:color w:val="000000"/>
          <w:sz w:val="20"/>
          <w:szCs w:val="20"/>
        </w:rPr>
      </w:pPr>
    </w:p>
    <w:p w14:paraId="2FB7F86E" w14:textId="05FF6691" w:rsidR="001E47F7" w:rsidRDefault="001E47F7">
      <w:pPr>
        <w:spacing w:line="240" w:lineRule="auto"/>
        <w:rPr>
          <w:color w:val="000000"/>
        </w:rPr>
      </w:pPr>
      <w:r>
        <w:rPr>
          <w:color w:val="000000"/>
        </w:rPr>
        <w:t>Violent</w:t>
      </w:r>
      <w:r w:rsidR="00F27F9A">
        <w:rPr>
          <w:color w:val="000000"/>
        </w:rPr>
        <w:t>-</w:t>
      </w:r>
      <w:r>
        <w:rPr>
          <w:color w:val="000000"/>
        </w:rPr>
        <w:t xml:space="preserve">crime </w:t>
      </w:r>
      <w:r w:rsidR="005211E1">
        <w:rPr>
          <w:color w:val="000000"/>
        </w:rPr>
        <w:t xml:space="preserve">desistance </w:t>
      </w:r>
    </w:p>
    <w:p w14:paraId="2E159A01" w14:textId="77777777" w:rsidR="00036843" w:rsidRDefault="00036843">
      <w:pPr>
        <w:spacing w:line="240" w:lineRule="auto"/>
        <w:rPr>
          <w:color w:val="000000"/>
        </w:rPr>
      </w:pPr>
      <w:r>
        <w:rPr>
          <w:color w:val="000000"/>
        </w:rPr>
        <w:t xml:space="preserve">Personality disorders and crime </w:t>
      </w:r>
    </w:p>
    <w:p w14:paraId="64DC75E0" w14:textId="5E02D797" w:rsidR="00E60008" w:rsidRDefault="00E60008">
      <w:pPr>
        <w:spacing w:line="240" w:lineRule="auto"/>
        <w:rPr>
          <w:color w:val="000000"/>
        </w:rPr>
      </w:pPr>
      <w:r>
        <w:rPr>
          <w:color w:val="000000"/>
        </w:rPr>
        <w:t>Psychopathy</w:t>
      </w:r>
    </w:p>
    <w:p w14:paraId="6799A67B" w14:textId="4DDCEBAC" w:rsidR="00E7464B" w:rsidRDefault="00E7464B">
      <w:pPr>
        <w:spacing w:line="240" w:lineRule="auto"/>
        <w:rPr>
          <w:color w:val="000000"/>
        </w:rPr>
      </w:pPr>
      <w:r>
        <w:rPr>
          <w:color w:val="000000"/>
        </w:rPr>
        <w:t>Grief and trauma</w:t>
      </w:r>
    </w:p>
    <w:p w14:paraId="78AC2D74" w14:textId="77777777" w:rsidR="00B02350" w:rsidRPr="00CC3B8B" w:rsidRDefault="00B02350">
      <w:pPr>
        <w:spacing w:line="240" w:lineRule="auto"/>
        <w:rPr>
          <w:b/>
          <w:smallCaps/>
          <w:sz w:val="20"/>
          <w:szCs w:val="20"/>
        </w:rPr>
      </w:pPr>
      <w:bookmarkStart w:id="0" w:name="_gjdgxs" w:colFirst="0" w:colLast="0"/>
      <w:bookmarkEnd w:id="0"/>
    </w:p>
    <w:p w14:paraId="00000012" w14:textId="39360985" w:rsidR="00026428" w:rsidRPr="00B26C48" w:rsidRDefault="00951FDB">
      <w:pPr>
        <w:spacing w:line="240" w:lineRule="auto"/>
        <w:rPr>
          <w:u w:val="single"/>
        </w:rPr>
      </w:pPr>
      <w:r w:rsidRPr="00B26C48">
        <w:rPr>
          <w:b/>
          <w:smallCaps/>
          <w:u w:val="single"/>
        </w:rPr>
        <w:t>EDUCATION</w:t>
      </w:r>
      <w:r w:rsidR="00B26C48">
        <w:rPr>
          <w:b/>
          <w:smallCaps/>
          <w:u w:val="single"/>
        </w:rPr>
        <w:t>_________________________________________________________________</w:t>
      </w:r>
    </w:p>
    <w:p w14:paraId="00000013" w14:textId="77777777" w:rsidR="00026428" w:rsidRPr="00CC3B8B" w:rsidRDefault="00026428">
      <w:pPr>
        <w:spacing w:line="240" w:lineRule="auto"/>
        <w:rPr>
          <w:sz w:val="20"/>
          <w:szCs w:val="20"/>
        </w:rPr>
      </w:pPr>
    </w:p>
    <w:p w14:paraId="00000015" w14:textId="7BAD14D9" w:rsidR="00026428" w:rsidRPr="005578B6" w:rsidRDefault="00951FDB" w:rsidP="005578B6">
      <w:pPr>
        <w:spacing w:after="120" w:line="240" w:lineRule="auto"/>
        <w:ind w:left="1440" w:hanging="1440"/>
      </w:pPr>
      <w:r>
        <w:t xml:space="preserve">PhD </w:t>
      </w:r>
      <w:r>
        <w:tab/>
        <w:t xml:space="preserve">School of Social Policy and Practice, </w:t>
      </w:r>
      <w:r w:rsidRPr="00552BED">
        <w:rPr>
          <w:b/>
          <w:bCs/>
        </w:rPr>
        <w:t>University of Pennsylvania</w:t>
      </w:r>
      <w:r>
        <w:t>, 20</w:t>
      </w:r>
      <w:r w:rsidR="00D41167">
        <w:t>20</w:t>
      </w:r>
      <w:r w:rsidR="005578B6">
        <w:t xml:space="preserve"> </w:t>
      </w:r>
      <w:r>
        <w:t xml:space="preserve">Dissertation: </w:t>
      </w:r>
      <w:r w:rsidR="00295E4E">
        <w:rPr>
          <w:i/>
        </w:rPr>
        <w:t xml:space="preserve">Offenders with Severe Mental Illness: The Role of Reactive and Proactive Violence in Recidivism </w:t>
      </w:r>
    </w:p>
    <w:p w14:paraId="00000019" w14:textId="38429E57" w:rsidR="00026428" w:rsidRDefault="00951FDB" w:rsidP="008B5691">
      <w:pPr>
        <w:spacing w:after="120" w:line="240" w:lineRule="auto"/>
        <w:ind w:left="1440"/>
      </w:pPr>
      <w:r>
        <w:t>C</w:t>
      </w:r>
      <w:r w:rsidR="008B5691">
        <w:t>ommittee</w:t>
      </w:r>
      <w:r>
        <w:t xml:space="preserve">: </w:t>
      </w:r>
      <w:r w:rsidR="00295E4E">
        <w:t>Phyllis Solomon</w:t>
      </w:r>
      <w:r w:rsidR="008B5691">
        <w:t xml:space="preserve"> (Chair), Adrian Raine, </w:t>
      </w:r>
      <w:r w:rsidR="00603C81">
        <w:t xml:space="preserve">Anthony </w:t>
      </w:r>
      <w:proofErr w:type="spellStart"/>
      <w:r w:rsidR="00603C81">
        <w:t>Rostain</w:t>
      </w:r>
      <w:proofErr w:type="spellEnd"/>
      <w:r w:rsidR="008B5691">
        <w:t xml:space="preserve"> </w:t>
      </w:r>
    </w:p>
    <w:p w14:paraId="3DEF7B61" w14:textId="77777777" w:rsidR="00295E4E" w:rsidRDefault="00951FDB">
      <w:pPr>
        <w:spacing w:line="240" w:lineRule="auto"/>
        <w:ind w:left="1440" w:hanging="1440"/>
      </w:pPr>
      <w:r>
        <w:t>MSW</w:t>
      </w:r>
      <w:r>
        <w:tab/>
        <w:t xml:space="preserve">School of Social Work, </w:t>
      </w:r>
      <w:r w:rsidR="00295E4E" w:rsidRPr="00552BED">
        <w:rPr>
          <w:b/>
          <w:bCs/>
        </w:rPr>
        <w:t>New York University</w:t>
      </w:r>
      <w:r>
        <w:t>, 20</w:t>
      </w:r>
      <w:r w:rsidR="00295E4E">
        <w:t>08</w:t>
      </w:r>
      <w:r>
        <w:t xml:space="preserve">       </w:t>
      </w:r>
    </w:p>
    <w:p w14:paraId="0000001D" w14:textId="049DF05E" w:rsidR="00026428" w:rsidRDefault="00951FDB">
      <w:pPr>
        <w:spacing w:line="240" w:lineRule="auto"/>
      </w:pPr>
      <w:r>
        <w:tab/>
      </w:r>
      <w:r>
        <w:tab/>
      </w:r>
    </w:p>
    <w:p w14:paraId="0000001E" w14:textId="5A62813A" w:rsidR="00026428" w:rsidRDefault="00951FDB">
      <w:pPr>
        <w:spacing w:line="240" w:lineRule="auto"/>
      </w:pPr>
      <w:r>
        <w:t>B</w:t>
      </w:r>
      <w:r w:rsidR="00295E4E">
        <w:t>A</w:t>
      </w:r>
      <w:r>
        <w:tab/>
      </w:r>
      <w:r>
        <w:tab/>
      </w:r>
      <w:r w:rsidR="00295E4E" w:rsidRPr="00552BED">
        <w:rPr>
          <w:b/>
          <w:bCs/>
        </w:rPr>
        <w:t>Lund University</w:t>
      </w:r>
      <w:r w:rsidR="00295E4E">
        <w:t xml:space="preserve"> (Sweden)</w:t>
      </w:r>
      <w:r>
        <w:t>, 2006</w:t>
      </w:r>
    </w:p>
    <w:p w14:paraId="10047626" w14:textId="683D976E" w:rsidR="007F3740" w:rsidRDefault="007F3740">
      <w:pPr>
        <w:spacing w:line="240" w:lineRule="auto"/>
      </w:pPr>
      <w:r>
        <w:tab/>
      </w:r>
      <w:r>
        <w:tab/>
        <w:t>Major: Philosophy</w:t>
      </w:r>
    </w:p>
    <w:p w14:paraId="110C05B4" w14:textId="77777777" w:rsidR="00B17B8E" w:rsidRDefault="00B570F3" w:rsidP="00CC3B8B">
      <w:pPr>
        <w:spacing w:line="240" w:lineRule="auto"/>
        <w:ind w:left="720" w:firstLine="720"/>
      </w:pPr>
      <w:r>
        <w:t>Erasmus Scholar, The University of Amsterdam (The Netherlands), 2004</w:t>
      </w:r>
      <w:r>
        <w:tab/>
      </w:r>
    </w:p>
    <w:p w14:paraId="5AAAAF06" w14:textId="77777777" w:rsidR="00B17B8E" w:rsidRDefault="00B17B8E" w:rsidP="00B17B8E">
      <w:pPr>
        <w:spacing w:line="240" w:lineRule="auto"/>
      </w:pPr>
    </w:p>
    <w:p w14:paraId="1FCC4BB1" w14:textId="3B73B04E" w:rsidR="00B570F3" w:rsidRDefault="00B17B8E" w:rsidP="00B17B8E">
      <w:pPr>
        <w:spacing w:line="240" w:lineRule="auto"/>
        <w:rPr>
          <w:b/>
          <w:bCs/>
          <w:u w:val="single"/>
        </w:rPr>
      </w:pPr>
      <w:r w:rsidRPr="00B17B8E">
        <w:rPr>
          <w:b/>
          <w:bCs/>
          <w:u w:val="single"/>
        </w:rPr>
        <w:t>ACADEMIC AND RESEARCH APPOINTMENTS</w:t>
      </w:r>
      <w:r>
        <w:rPr>
          <w:b/>
          <w:bCs/>
          <w:u w:val="single"/>
        </w:rPr>
        <w:t>_________________________________</w:t>
      </w:r>
    </w:p>
    <w:p w14:paraId="603F78D3" w14:textId="2844BE1D" w:rsidR="00B17B8E" w:rsidRPr="00FC230C" w:rsidRDefault="00B17B8E" w:rsidP="00B17B8E">
      <w:pPr>
        <w:spacing w:line="240" w:lineRule="auto"/>
        <w:rPr>
          <w:b/>
          <w:bCs/>
          <w:u w:val="single"/>
        </w:rPr>
      </w:pPr>
    </w:p>
    <w:p w14:paraId="703E15D4" w14:textId="1C12C657" w:rsidR="00FC230C" w:rsidRPr="00FC230C" w:rsidRDefault="00FC230C" w:rsidP="00B17B8E">
      <w:pPr>
        <w:spacing w:line="240" w:lineRule="auto"/>
      </w:pPr>
      <w:r w:rsidRPr="00FC230C">
        <w:t xml:space="preserve">2022 – </w:t>
      </w:r>
      <w:r w:rsidRPr="00FC230C">
        <w:tab/>
      </w:r>
      <w:r w:rsidRPr="008F6C1C">
        <w:rPr>
          <w:b/>
          <w:bCs/>
        </w:rPr>
        <w:t>Assistant Professor</w:t>
      </w:r>
      <w:r w:rsidRPr="00FC230C">
        <w:t xml:space="preserve"> of Trauma and Violence (tenure track)</w:t>
      </w:r>
    </w:p>
    <w:p w14:paraId="291C5646" w14:textId="260142C9" w:rsidR="007F1898" w:rsidRPr="007F1898" w:rsidRDefault="00FC230C" w:rsidP="00B17B8E">
      <w:pPr>
        <w:spacing w:line="240" w:lineRule="auto"/>
      </w:pPr>
      <w:r w:rsidRPr="00FC230C">
        <w:tab/>
      </w:r>
      <w:r w:rsidRPr="00FC230C">
        <w:tab/>
        <w:t xml:space="preserve">Department of Urban Health and Population Science </w:t>
      </w:r>
    </w:p>
    <w:p w14:paraId="1B96AC64" w14:textId="3BB92A23" w:rsidR="00FC230C" w:rsidRPr="007F1898" w:rsidRDefault="00FC230C" w:rsidP="00B17B8E">
      <w:pPr>
        <w:spacing w:line="240" w:lineRule="auto"/>
      </w:pPr>
      <w:r w:rsidRPr="007F1898">
        <w:tab/>
      </w:r>
      <w:r w:rsidRPr="007F1898">
        <w:tab/>
        <w:t>Lewis Katz School of Medicine</w:t>
      </w:r>
    </w:p>
    <w:p w14:paraId="330A325D" w14:textId="528CE103" w:rsidR="00FC230C" w:rsidRPr="007F1898" w:rsidRDefault="00FC230C" w:rsidP="00B17B8E">
      <w:pPr>
        <w:spacing w:line="240" w:lineRule="auto"/>
      </w:pPr>
      <w:r w:rsidRPr="007F1898">
        <w:tab/>
      </w:r>
      <w:r w:rsidRPr="007F1898">
        <w:tab/>
        <w:t xml:space="preserve">Temple University, Philadelphia PA  </w:t>
      </w:r>
    </w:p>
    <w:p w14:paraId="71580668" w14:textId="77777777" w:rsidR="007F1898" w:rsidRPr="007F1898" w:rsidRDefault="007F1898" w:rsidP="00B17B8E">
      <w:pPr>
        <w:spacing w:line="240" w:lineRule="auto"/>
      </w:pPr>
    </w:p>
    <w:p w14:paraId="79614CEA" w14:textId="77777777" w:rsidR="007F1898" w:rsidRDefault="007F1898" w:rsidP="00B17B8E">
      <w:pPr>
        <w:spacing w:line="240" w:lineRule="auto"/>
      </w:pPr>
      <w:r w:rsidRPr="007F1898">
        <w:t xml:space="preserve">2023 – </w:t>
      </w:r>
      <w:r w:rsidRPr="007F1898">
        <w:tab/>
      </w:r>
      <w:r w:rsidRPr="007F1898">
        <w:rPr>
          <w:b/>
          <w:bCs/>
        </w:rPr>
        <w:t>Director of Violence Prevention</w:t>
      </w:r>
    </w:p>
    <w:p w14:paraId="22A5C144" w14:textId="3F77C7CD" w:rsidR="007F1898" w:rsidRDefault="007F1898" w:rsidP="00B17B8E">
      <w:pPr>
        <w:spacing w:line="240" w:lineRule="auto"/>
      </w:pPr>
      <w:r>
        <w:tab/>
      </w:r>
      <w:r>
        <w:tab/>
        <w:t>Center for Urban Bioethics</w:t>
      </w:r>
      <w:r w:rsidRPr="007F1898">
        <w:t xml:space="preserve"> </w:t>
      </w:r>
    </w:p>
    <w:p w14:paraId="33831031" w14:textId="15213C38" w:rsidR="007F1898" w:rsidRDefault="007F1898" w:rsidP="00B17B8E">
      <w:pPr>
        <w:spacing w:line="240" w:lineRule="auto"/>
      </w:pPr>
      <w:r>
        <w:tab/>
      </w:r>
      <w:r>
        <w:tab/>
        <w:t xml:space="preserve">Lewis Katz School of Medicine </w:t>
      </w:r>
    </w:p>
    <w:p w14:paraId="2FBB4EC0" w14:textId="474BAFF0" w:rsidR="007F1898" w:rsidRPr="007F1898" w:rsidRDefault="007F1898" w:rsidP="00B17B8E">
      <w:pPr>
        <w:spacing w:line="240" w:lineRule="auto"/>
      </w:pPr>
      <w:r>
        <w:tab/>
      </w:r>
      <w:r>
        <w:tab/>
        <w:t>Temple University, Philadelphia PA</w:t>
      </w:r>
    </w:p>
    <w:p w14:paraId="412100BA" w14:textId="77777777" w:rsidR="00FC230C" w:rsidRPr="007F1898" w:rsidRDefault="00FC230C" w:rsidP="00B17B8E">
      <w:pPr>
        <w:spacing w:line="240" w:lineRule="auto"/>
        <w:rPr>
          <w:b/>
          <w:bCs/>
          <w:u w:val="single"/>
        </w:rPr>
      </w:pPr>
    </w:p>
    <w:p w14:paraId="0C7E412D" w14:textId="4A939D9F" w:rsidR="00B17B8E" w:rsidRPr="007F1898" w:rsidRDefault="00B17B8E" w:rsidP="00B17B8E">
      <w:pPr>
        <w:spacing w:line="240" w:lineRule="auto"/>
      </w:pPr>
      <w:r w:rsidRPr="007F1898">
        <w:t>2020 –</w:t>
      </w:r>
      <w:r w:rsidRPr="007F1898">
        <w:tab/>
      </w:r>
      <w:r w:rsidR="00FC230C" w:rsidRPr="007F1898">
        <w:t>2022</w:t>
      </w:r>
      <w:r w:rsidRPr="007F1898">
        <w:tab/>
      </w:r>
      <w:r w:rsidRPr="007F1898">
        <w:rPr>
          <w:b/>
          <w:bCs/>
        </w:rPr>
        <w:t xml:space="preserve">Postdoctoral </w:t>
      </w:r>
      <w:r w:rsidR="00EC5F99" w:rsidRPr="007F1898">
        <w:rPr>
          <w:b/>
          <w:bCs/>
        </w:rPr>
        <w:t>F</w:t>
      </w:r>
      <w:r w:rsidRPr="007F1898">
        <w:rPr>
          <w:b/>
          <w:bCs/>
        </w:rPr>
        <w:t>ellow</w:t>
      </w:r>
    </w:p>
    <w:p w14:paraId="17242DE0" w14:textId="74E08D57" w:rsidR="00EC5F99" w:rsidRPr="007F1898" w:rsidRDefault="00B17B8E" w:rsidP="00EC5F99">
      <w:pPr>
        <w:spacing w:line="240" w:lineRule="auto"/>
      </w:pPr>
      <w:r w:rsidRPr="007F1898">
        <w:tab/>
      </w:r>
      <w:r w:rsidRPr="007F1898">
        <w:tab/>
        <w:t xml:space="preserve">The </w:t>
      </w:r>
      <w:r w:rsidR="001A3B55" w:rsidRPr="007F1898">
        <w:t>Center</w:t>
      </w:r>
      <w:r w:rsidRPr="007F1898">
        <w:t xml:space="preserve"> for Urban Bioethics, </w:t>
      </w:r>
      <w:r w:rsidR="00E60008" w:rsidRPr="007F1898">
        <w:t xml:space="preserve">Lewis </w:t>
      </w:r>
      <w:r w:rsidRPr="007F1898">
        <w:t>Katz School of Medicine</w:t>
      </w:r>
    </w:p>
    <w:p w14:paraId="77194733" w14:textId="25DB178A" w:rsidR="00B17B8E" w:rsidRPr="007F1898" w:rsidRDefault="00B17B8E" w:rsidP="00B17B8E">
      <w:pPr>
        <w:spacing w:line="240" w:lineRule="auto"/>
        <w:ind w:left="720" w:firstLine="720"/>
      </w:pPr>
      <w:r w:rsidRPr="007F1898">
        <w:t>Temple Universit</w:t>
      </w:r>
      <w:r w:rsidR="00FC230C" w:rsidRPr="007F1898">
        <w:t>y</w:t>
      </w:r>
      <w:r w:rsidRPr="007F1898">
        <w:t>, Philadelphia PA</w:t>
      </w:r>
    </w:p>
    <w:p w14:paraId="0668A7F0" w14:textId="4F83C926" w:rsidR="00415A63" w:rsidRPr="007F1898" w:rsidRDefault="00415A63" w:rsidP="00415A63">
      <w:pPr>
        <w:pStyle w:val="ListParagraph"/>
        <w:numPr>
          <w:ilvl w:val="0"/>
          <w:numId w:val="30"/>
        </w:numPr>
        <w:spacing w:line="240" w:lineRule="auto"/>
      </w:pPr>
      <w:r w:rsidRPr="007F1898">
        <w:t>Researching desistance among inner city high-risk youth and young adults</w:t>
      </w:r>
    </w:p>
    <w:p w14:paraId="25C0BA87" w14:textId="15FF9640" w:rsidR="00415A63" w:rsidRDefault="00415A63" w:rsidP="00415A63">
      <w:pPr>
        <w:pStyle w:val="ListParagraph"/>
        <w:numPr>
          <w:ilvl w:val="0"/>
          <w:numId w:val="30"/>
        </w:numPr>
        <w:spacing w:line="240" w:lineRule="auto"/>
      </w:pPr>
      <w:r w:rsidRPr="007F1898">
        <w:t>Examining the impact of gun-shot</w:t>
      </w:r>
      <w:r>
        <w:t xml:space="preserve"> victimization on crime </w:t>
      </w:r>
      <w:r w:rsidR="00F27F9A">
        <w:t xml:space="preserve">desistance and </w:t>
      </w:r>
      <w:r>
        <w:t>persistence</w:t>
      </w:r>
    </w:p>
    <w:p w14:paraId="0933D937" w14:textId="55FC828A" w:rsidR="00753742" w:rsidRDefault="00753742" w:rsidP="00415A63">
      <w:pPr>
        <w:pStyle w:val="ListParagraph"/>
        <w:numPr>
          <w:ilvl w:val="0"/>
          <w:numId w:val="30"/>
        </w:numPr>
        <w:spacing w:line="240" w:lineRule="auto"/>
      </w:pPr>
      <w:r>
        <w:t xml:space="preserve">Evaluating school-based violence prevention strategies </w:t>
      </w:r>
    </w:p>
    <w:p w14:paraId="5328CAF6" w14:textId="4320520B" w:rsidR="009823E0" w:rsidRDefault="009823E0" w:rsidP="00415A63">
      <w:pPr>
        <w:pStyle w:val="ListParagraph"/>
        <w:numPr>
          <w:ilvl w:val="0"/>
          <w:numId w:val="30"/>
        </w:numPr>
        <w:spacing w:line="240" w:lineRule="auto"/>
      </w:pPr>
      <w:r>
        <w:lastRenderedPageBreak/>
        <w:t>Studying personality characteristics involved in violent behaviors</w:t>
      </w:r>
    </w:p>
    <w:p w14:paraId="003DB0BB" w14:textId="38D596CE" w:rsidR="001B622E" w:rsidRDefault="001B622E" w:rsidP="001B622E">
      <w:pPr>
        <w:spacing w:line="240" w:lineRule="auto"/>
      </w:pPr>
    </w:p>
    <w:p w14:paraId="75072E35" w14:textId="465BF043" w:rsidR="001B622E" w:rsidRDefault="001B622E" w:rsidP="001B622E">
      <w:pPr>
        <w:spacing w:line="240" w:lineRule="auto"/>
      </w:pPr>
      <w:r>
        <w:t xml:space="preserve">2017 – </w:t>
      </w:r>
      <w:r>
        <w:tab/>
      </w:r>
      <w:r w:rsidRPr="008F6C1C">
        <w:rPr>
          <w:b/>
          <w:bCs/>
        </w:rPr>
        <w:t>Adjunct Professor</w:t>
      </w:r>
      <w:r>
        <w:t xml:space="preserve"> </w:t>
      </w:r>
    </w:p>
    <w:p w14:paraId="501D1215" w14:textId="3074CB13" w:rsidR="001B622E" w:rsidRDefault="001B622E" w:rsidP="001B622E">
      <w:pPr>
        <w:spacing w:line="240" w:lineRule="auto"/>
      </w:pPr>
      <w:r>
        <w:tab/>
      </w:r>
      <w:r>
        <w:tab/>
        <w:t>Fordham University School of Social Service, New York, NY</w:t>
      </w:r>
    </w:p>
    <w:p w14:paraId="6411F3AD" w14:textId="77777777" w:rsidR="007F1898" w:rsidRDefault="001B622E" w:rsidP="00B17B8E">
      <w:pPr>
        <w:pStyle w:val="ListParagraph"/>
        <w:numPr>
          <w:ilvl w:val="0"/>
          <w:numId w:val="31"/>
        </w:numPr>
        <w:spacing w:line="240" w:lineRule="auto"/>
      </w:pPr>
      <w:r>
        <w:t>Instructor in the MSW online program</w:t>
      </w:r>
    </w:p>
    <w:p w14:paraId="26C19FC5" w14:textId="77777777" w:rsidR="007F1898" w:rsidRPr="00AC36CB" w:rsidRDefault="007F1898" w:rsidP="007F1898">
      <w:pPr>
        <w:spacing w:line="240" w:lineRule="auto"/>
        <w:rPr>
          <w:sz w:val="20"/>
          <w:szCs w:val="20"/>
        </w:rPr>
      </w:pPr>
    </w:p>
    <w:p w14:paraId="6D1B1AFC" w14:textId="77777777" w:rsidR="007F1898" w:rsidRDefault="007F1898" w:rsidP="007F1898">
      <w:pPr>
        <w:spacing w:line="240" w:lineRule="auto"/>
      </w:pPr>
      <w:r>
        <w:t>2017 – 2023</w:t>
      </w:r>
      <w:r>
        <w:tab/>
      </w:r>
      <w:r w:rsidRPr="008F6C1C">
        <w:rPr>
          <w:b/>
          <w:bCs/>
        </w:rPr>
        <w:t>Research Affiliate</w:t>
      </w:r>
      <w:r>
        <w:t xml:space="preserve"> </w:t>
      </w:r>
    </w:p>
    <w:p w14:paraId="43E72E42" w14:textId="77777777" w:rsidR="007F1898" w:rsidRDefault="007F1898" w:rsidP="007F1898">
      <w:pPr>
        <w:spacing w:line="240" w:lineRule="auto"/>
        <w:ind w:left="1440"/>
      </w:pPr>
      <w:r>
        <w:t>Johns Hopkins University, Moore Center for the Prevention of Child Sexual Abuse, Baltimore, MD</w:t>
      </w:r>
    </w:p>
    <w:p w14:paraId="16E6656F" w14:textId="77777777" w:rsidR="007F1898" w:rsidRDefault="007F1898" w:rsidP="007F1898">
      <w:pPr>
        <w:pStyle w:val="ListParagraph"/>
        <w:numPr>
          <w:ilvl w:val="0"/>
          <w:numId w:val="31"/>
        </w:numPr>
        <w:spacing w:line="240" w:lineRule="auto"/>
      </w:pPr>
      <w:r>
        <w:t>Researching the impact of crime policies and recidivism</w:t>
      </w:r>
    </w:p>
    <w:p w14:paraId="1FCE036E" w14:textId="77777777" w:rsidR="007F1898" w:rsidRDefault="007F1898" w:rsidP="007F1898">
      <w:pPr>
        <w:pStyle w:val="ListParagraph"/>
        <w:numPr>
          <w:ilvl w:val="0"/>
          <w:numId w:val="31"/>
        </w:numPr>
        <w:spacing w:line="240" w:lineRule="auto"/>
      </w:pPr>
      <w:r>
        <w:t>Studying the effects of sex offender laws on youth</w:t>
      </w:r>
    </w:p>
    <w:p w14:paraId="3D665DF7" w14:textId="77777777" w:rsidR="007F1898" w:rsidRDefault="007F1898" w:rsidP="007F1898">
      <w:pPr>
        <w:pStyle w:val="ListParagraph"/>
        <w:numPr>
          <w:ilvl w:val="0"/>
          <w:numId w:val="31"/>
        </w:numPr>
        <w:spacing w:line="240" w:lineRule="auto"/>
      </w:pPr>
      <w:r>
        <w:t>Researching sexual victimization of children in youth-based organizations</w:t>
      </w:r>
    </w:p>
    <w:p w14:paraId="2D119630" w14:textId="77777777" w:rsidR="007F1898" w:rsidRDefault="007F1898" w:rsidP="007F1898">
      <w:pPr>
        <w:spacing w:line="240" w:lineRule="auto"/>
      </w:pPr>
    </w:p>
    <w:p w14:paraId="16BB7CEB" w14:textId="77777777" w:rsidR="007F1898" w:rsidRDefault="007F1898" w:rsidP="007F1898">
      <w:pPr>
        <w:spacing w:line="240" w:lineRule="auto"/>
      </w:pPr>
      <w:r>
        <w:t>2017 – 2022</w:t>
      </w:r>
      <w:r>
        <w:tab/>
      </w:r>
      <w:r w:rsidRPr="008F6C1C">
        <w:rPr>
          <w:b/>
          <w:bCs/>
        </w:rPr>
        <w:t>Adjunct Professor</w:t>
      </w:r>
    </w:p>
    <w:p w14:paraId="31B3EFCE" w14:textId="77777777" w:rsidR="007F1898" w:rsidRDefault="007F1898" w:rsidP="007F1898">
      <w:pPr>
        <w:spacing w:line="240" w:lineRule="auto"/>
      </w:pPr>
      <w:r>
        <w:tab/>
      </w:r>
      <w:r>
        <w:tab/>
        <w:t xml:space="preserve">Temple University School of Social Work, Philadelphia, PA </w:t>
      </w:r>
    </w:p>
    <w:p w14:paraId="09539087" w14:textId="149EE570" w:rsidR="00B17B8E" w:rsidRPr="009823E0" w:rsidRDefault="007F1898" w:rsidP="007F1898">
      <w:pPr>
        <w:pStyle w:val="ListParagraph"/>
        <w:numPr>
          <w:ilvl w:val="0"/>
          <w:numId w:val="31"/>
        </w:numPr>
        <w:spacing w:line="240" w:lineRule="auto"/>
      </w:pPr>
      <w:r>
        <w:t>Instructor in the BSW/MSW programs</w:t>
      </w:r>
      <w:r w:rsidR="00415A63">
        <w:br/>
      </w:r>
    </w:p>
    <w:p w14:paraId="4EB5F636" w14:textId="11E0EC0A" w:rsidR="00B17B8E" w:rsidRDefault="00B17B8E" w:rsidP="00B17B8E">
      <w:pPr>
        <w:spacing w:line="240" w:lineRule="auto"/>
      </w:pPr>
      <w:r>
        <w:t>2016 – 2020</w:t>
      </w:r>
      <w:r>
        <w:tab/>
      </w:r>
      <w:r w:rsidRPr="008F6C1C">
        <w:rPr>
          <w:b/>
          <w:bCs/>
        </w:rPr>
        <w:t>Research Associate</w:t>
      </w:r>
      <w:r>
        <w:t xml:space="preserve"> </w:t>
      </w:r>
    </w:p>
    <w:p w14:paraId="7CCBFC11" w14:textId="78A1B1D1" w:rsidR="001F3CCF" w:rsidRDefault="001F3CCF" w:rsidP="00B17B8E">
      <w:pPr>
        <w:spacing w:line="240" w:lineRule="auto"/>
      </w:pPr>
      <w:r>
        <w:tab/>
      </w:r>
      <w:r>
        <w:tab/>
        <w:t xml:space="preserve">University of Pennsylvania, School of Social Policy and Practice, Philadelphia PA </w:t>
      </w:r>
    </w:p>
    <w:p w14:paraId="6404B0E3" w14:textId="1045A454" w:rsidR="00415A63" w:rsidRDefault="00415A63" w:rsidP="00415A63">
      <w:pPr>
        <w:pStyle w:val="ListParagraph"/>
        <w:numPr>
          <w:ilvl w:val="0"/>
          <w:numId w:val="32"/>
        </w:numPr>
        <w:spacing w:line="240" w:lineRule="auto"/>
      </w:pPr>
      <w:r>
        <w:t xml:space="preserve">Examined violent recidivism among probationers </w:t>
      </w:r>
      <w:r w:rsidR="00EA65C7">
        <w:t xml:space="preserve">and parolees </w:t>
      </w:r>
      <w:r>
        <w:t>with psychiatric disorders</w:t>
      </w:r>
    </w:p>
    <w:p w14:paraId="66F8FF5E" w14:textId="69AAD7EC" w:rsidR="00415A63" w:rsidRDefault="00415A63" w:rsidP="00415A63">
      <w:pPr>
        <w:pStyle w:val="ListParagraph"/>
        <w:numPr>
          <w:ilvl w:val="0"/>
          <w:numId w:val="32"/>
        </w:numPr>
        <w:spacing w:line="240" w:lineRule="auto"/>
      </w:pPr>
      <w:r>
        <w:t>Conducted research on judicial stereotyping of defendants with psychiatric disorders</w:t>
      </w:r>
    </w:p>
    <w:p w14:paraId="241163A6" w14:textId="77777777" w:rsidR="00EC5F99" w:rsidRPr="00AC36CB" w:rsidRDefault="00EC5F99" w:rsidP="00B17B8E">
      <w:pPr>
        <w:spacing w:line="240" w:lineRule="auto"/>
        <w:rPr>
          <w:sz w:val="20"/>
          <w:szCs w:val="20"/>
        </w:rPr>
      </w:pPr>
    </w:p>
    <w:p w14:paraId="239CF5F7" w14:textId="6746BD63" w:rsidR="001F3CCF" w:rsidRDefault="001F3CCF" w:rsidP="00B17B8E">
      <w:pPr>
        <w:spacing w:line="240" w:lineRule="auto"/>
      </w:pPr>
      <w:r>
        <w:t>2016 – 2017</w:t>
      </w:r>
      <w:r>
        <w:tab/>
      </w:r>
      <w:r w:rsidRPr="008F6C1C">
        <w:rPr>
          <w:b/>
          <w:bCs/>
        </w:rPr>
        <w:t>Research Affiliate</w:t>
      </w:r>
      <w:r>
        <w:t xml:space="preserve"> </w:t>
      </w:r>
    </w:p>
    <w:p w14:paraId="79242347" w14:textId="5A2A5A5E" w:rsidR="00AD51F9" w:rsidRDefault="001F3CCF" w:rsidP="00AD51F9">
      <w:pPr>
        <w:spacing w:line="240" w:lineRule="auto"/>
      </w:pPr>
      <w:r>
        <w:tab/>
      </w:r>
      <w:r>
        <w:tab/>
        <w:t>University of Pennsylvania, Center for Mental Health, Philadelphia PA</w:t>
      </w:r>
    </w:p>
    <w:p w14:paraId="25D9ACA1" w14:textId="69BD34F9" w:rsidR="00415A63" w:rsidRDefault="00415A63" w:rsidP="00415A63">
      <w:pPr>
        <w:pStyle w:val="ListParagraph"/>
        <w:numPr>
          <w:ilvl w:val="0"/>
          <w:numId w:val="33"/>
        </w:numPr>
        <w:spacing w:line="240" w:lineRule="auto"/>
      </w:pPr>
      <w:r>
        <w:t xml:space="preserve">Researched gun-violence prevention policies </w:t>
      </w:r>
    </w:p>
    <w:p w14:paraId="1AA6339D" w14:textId="0EDDD2E8" w:rsidR="00415A63" w:rsidRDefault="00415A63" w:rsidP="00415A63">
      <w:pPr>
        <w:pStyle w:val="ListParagraph"/>
        <w:numPr>
          <w:ilvl w:val="0"/>
          <w:numId w:val="33"/>
        </w:numPr>
        <w:spacing w:line="240" w:lineRule="auto"/>
      </w:pPr>
      <w:r>
        <w:t xml:space="preserve">Studied the </w:t>
      </w:r>
      <w:r w:rsidR="00F27F9A">
        <w:t>contribution</w:t>
      </w:r>
      <w:r>
        <w:t xml:space="preserve"> of </w:t>
      </w:r>
      <w:r w:rsidR="00F27F9A">
        <w:t>gunlocks</w:t>
      </w:r>
      <w:r>
        <w:t xml:space="preserve"> to prevent youth suicide</w:t>
      </w:r>
    </w:p>
    <w:p w14:paraId="00000020" w14:textId="34609AEC" w:rsidR="00026428" w:rsidRDefault="00951FDB" w:rsidP="00AD51F9">
      <w:pPr>
        <w:spacing w:line="240" w:lineRule="auto"/>
      </w:pPr>
      <w:r>
        <w:tab/>
        <w:t xml:space="preserve">                     </w:t>
      </w:r>
      <w:r>
        <w:tab/>
      </w:r>
      <w:r>
        <w:tab/>
      </w:r>
      <w:r>
        <w:tab/>
      </w:r>
    </w:p>
    <w:p w14:paraId="00000021" w14:textId="0F23B5E7" w:rsidR="00026428" w:rsidRPr="00B26C48" w:rsidRDefault="00951FDB">
      <w:pPr>
        <w:spacing w:line="240" w:lineRule="auto"/>
        <w:rPr>
          <w:b/>
          <w:smallCaps/>
          <w:u w:val="single"/>
        </w:rPr>
      </w:pPr>
      <w:r w:rsidRPr="00B26C48">
        <w:rPr>
          <w:b/>
          <w:smallCaps/>
          <w:u w:val="single"/>
        </w:rPr>
        <w:t>PUBLICATIONS</w:t>
      </w:r>
      <w:r w:rsidR="00B26C48">
        <w:rPr>
          <w:b/>
          <w:smallCaps/>
          <w:u w:val="single"/>
        </w:rPr>
        <w:t>______________________________________________________________</w:t>
      </w:r>
    </w:p>
    <w:p w14:paraId="00000022" w14:textId="77777777" w:rsidR="00026428" w:rsidRPr="00CC3B8B" w:rsidRDefault="00026428">
      <w:pPr>
        <w:spacing w:line="240" w:lineRule="auto"/>
        <w:rPr>
          <w:b/>
          <w:smallCaps/>
          <w:sz w:val="20"/>
          <w:szCs w:val="20"/>
        </w:rPr>
      </w:pPr>
    </w:p>
    <w:p w14:paraId="27ED4C7A" w14:textId="19052FFD" w:rsidR="00ED5654" w:rsidRDefault="00951FDB">
      <w:pPr>
        <w:spacing w:after="80" w:line="240" w:lineRule="auto"/>
        <w:rPr>
          <w:b/>
        </w:rPr>
      </w:pPr>
      <w:r>
        <w:rPr>
          <w:b/>
        </w:rPr>
        <w:t>Refereed Journal Articles</w:t>
      </w:r>
    </w:p>
    <w:p w14:paraId="1078EA79" w14:textId="578680E3" w:rsidR="00B075D8" w:rsidRPr="00036843" w:rsidRDefault="00B075D8" w:rsidP="00036843">
      <w:pPr>
        <w:pStyle w:val="dx-doi"/>
        <w:spacing w:before="0" w:after="0"/>
        <w:ind w:left="1440" w:hanging="1440"/>
        <w:rPr>
          <w:color w:val="333333"/>
          <w:sz w:val="20"/>
          <w:szCs w:val="20"/>
        </w:rPr>
      </w:pPr>
      <w:r w:rsidRPr="00B075D8">
        <w:rPr>
          <w:bCs/>
        </w:rPr>
        <w:t>202</w:t>
      </w:r>
      <w:r w:rsidR="00CF5C46">
        <w:rPr>
          <w:bCs/>
        </w:rPr>
        <w:t>3</w:t>
      </w:r>
      <w:r>
        <w:rPr>
          <w:b/>
        </w:rPr>
        <w:tab/>
      </w:r>
      <w:r w:rsidRPr="00036843">
        <w:rPr>
          <w:b/>
        </w:rPr>
        <w:t>Simonsson, P</w:t>
      </w:r>
      <w:r w:rsidRPr="00036843">
        <w:rPr>
          <w:bCs/>
        </w:rPr>
        <w:t xml:space="preserve">., Solomon, P., Caman, S. </w:t>
      </w:r>
      <w:r w:rsidRPr="00036843">
        <w:t xml:space="preserve">Comparing </w:t>
      </w:r>
      <w:r w:rsidR="00CF5C46" w:rsidRPr="00036843">
        <w:t>reactive/proactive violence</w:t>
      </w:r>
      <w:r w:rsidRPr="00036843">
        <w:t xml:space="preserve"> between persons with and without psychiatric disorders in a community correctional sample. </w:t>
      </w:r>
      <w:r w:rsidRPr="00036843">
        <w:rPr>
          <w:i/>
          <w:iCs/>
        </w:rPr>
        <w:t>Victims and Offenders</w:t>
      </w:r>
      <w:r w:rsidR="00036843" w:rsidRPr="00036843">
        <w:rPr>
          <w:i/>
          <w:iCs/>
        </w:rPr>
        <w:t xml:space="preserve"> </w:t>
      </w:r>
      <w:hyperlink r:id="rId7" w:history="1">
        <w:r w:rsidR="00036843" w:rsidRPr="00036843">
          <w:rPr>
            <w:rStyle w:val="Hyperlink"/>
            <w:color w:val="10147E"/>
          </w:rPr>
          <w:t>https://doi.org/10.1080/15564886.2023.2227962</w:t>
        </w:r>
      </w:hyperlink>
    </w:p>
    <w:p w14:paraId="5449FBDB" w14:textId="039AF009" w:rsidR="00B075D8" w:rsidRPr="00036843" w:rsidRDefault="00ED5654" w:rsidP="00036843">
      <w:pPr>
        <w:pStyle w:val="dx-doi"/>
        <w:spacing w:before="0" w:after="0"/>
        <w:ind w:left="1440" w:hanging="1440"/>
        <w:rPr>
          <w:color w:val="333333"/>
          <w:sz w:val="20"/>
          <w:szCs w:val="20"/>
        </w:rPr>
      </w:pPr>
      <w:r w:rsidRPr="00036843">
        <w:rPr>
          <w:bCs/>
        </w:rPr>
        <w:t>202</w:t>
      </w:r>
      <w:r w:rsidR="00F40213" w:rsidRPr="00036843">
        <w:rPr>
          <w:bCs/>
        </w:rPr>
        <w:t>2</w:t>
      </w:r>
      <w:r w:rsidRPr="00036843">
        <w:rPr>
          <w:bCs/>
        </w:rPr>
        <w:tab/>
      </w:r>
      <w:r w:rsidR="00947C29" w:rsidRPr="00036843">
        <w:rPr>
          <w:b/>
          <w:bCs/>
        </w:rPr>
        <w:t>Simonsson, P</w:t>
      </w:r>
      <w:r w:rsidR="00947C29" w:rsidRPr="00036843">
        <w:t xml:space="preserve">., Berryessa, C., &amp; Solomon, P. </w:t>
      </w:r>
      <w:proofErr w:type="gramStart"/>
      <w:r w:rsidR="00947C29" w:rsidRPr="00036843">
        <w:t>Violence</w:t>
      </w:r>
      <w:proofErr w:type="gramEnd"/>
      <w:r w:rsidR="00947C29" w:rsidRPr="00036843">
        <w:t xml:space="preserve"> and stigma: a qualitative exploration of judicial perceptions of defendants with psychiatric disorders. </w:t>
      </w:r>
      <w:r w:rsidR="00947C29" w:rsidRPr="00036843">
        <w:rPr>
          <w:i/>
          <w:iCs/>
        </w:rPr>
        <w:t>Psychology, Crime, and Law</w:t>
      </w:r>
      <w:r w:rsidR="00036843" w:rsidRPr="00036843">
        <w:rPr>
          <w:i/>
          <w:iCs/>
        </w:rPr>
        <w:t xml:space="preserve"> </w:t>
      </w:r>
      <w:hyperlink r:id="rId8" w:history="1">
        <w:r w:rsidR="00036843" w:rsidRPr="00036843">
          <w:rPr>
            <w:rStyle w:val="Hyperlink"/>
            <w:color w:val="10147E"/>
          </w:rPr>
          <w:t>https://doi.org/10.1080/1068316X.2022.2161545</w:t>
        </w:r>
      </w:hyperlink>
    </w:p>
    <w:p w14:paraId="1FA1072B" w14:textId="2A756B42" w:rsidR="00ED5654" w:rsidRPr="00126022" w:rsidRDefault="00947C29" w:rsidP="00126022">
      <w:pPr>
        <w:pStyle w:val="NormalWeb"/>
        <w:ind w:left="1440" w:hanging="1440"/>
      </w:pPr>
      <w:r>
        <w:rPr>
          <w:bCs/>
        </w:rPr>
        <w:t>2022</w:t>
      </w:r>
      <w:r>
        <w:rPr>
          <w:bCs/>
        </w:rPr>
        <w:tab/>
      </w:r>
      <w:r w:rsidR="00ED5654">
        <w:rPr>
          <w:bCs/>
        </w:rPr>
        <w:t xml:space="preserve">Labrum, T., </w:t>
      </w:r>
      <w:proofErr w:type="spellStart"/>
      <w:r w:rsidR="00ED5654">
        <w:rPr>
          <w:bCs/>
        </w:rPr>
        <w:t>Newhill</w:t>
      </w:r>
      <w:proofErr w:type="spellEnd"/>
      <w:r w:rsidR="00ED5654">
        <w:rPr>
          <w:bCs/>
        </w:rPr>
        <w:t xml:space="preserve">, C., </w:t>
      </w:r>
      <w:r w:rsidR="00ED5654" w:rsidRPr="00390AB8">
        <w:rPr>
          <w:b/>
        </w:rPr>
        <w:t>Simonsson, P.</w:t>
      </w:r>
      <w:r w:rsidR="004071DF">
        <w:rPr>
          <w:bCs/>
        </w:rPr>
        <w:t xml:space="preserve"> </w:t>
      </w:r>
      <w:r w:rsidR="00F05388">
        <w:rPr>
          <w:bCs/>
        </w:rPr>
        <w:t xml:space="preserve">Flores, A. </w:t>
      </w:r>
      <w:r w:rsidR="00ED5654">
        <w:rPr>
          <w:bCs/>
        </w:rPr>
        <w:t xml:space="preserve">Family conflict and violence by persons with serious mental illness: How clinicians can intervene during the COVID-19 pandemic. </w:t>
      </w:r>
      <w:r w:rsidR="00ED5654" w:rsidRPr="00036843">
        <w:rPr>
          <w:bCs/>
          <w:i/>
          <w:iCs/>
        </w:rPr>
        <w:t>Clinical Social Work Journal.</w:t>
      </w:r>
      <w:r w:rsidR="00126022">
        <w:rPr>
          <w:bCs/>
        </w:rPr>
        <w:t xml:space="preserve"> </w:t>
      </w:r>
      <w:r w:rsidR="00126022" w:rsidRPr="00E94F38">
        <w:t xml:space="preserve">https://doi.org/10.1007/s10615-021-00826-8 </w:t>
      </w:r>
    </w:p>
    <w:p w14:paraId="3DEEAEB2" w14:textId="7045CAC0" w:rsidR="00BC27ED" w:rsidRPr="00126022" w:rsidRDefault="00757F45" w:rsidP="00126022">
      <w:pPr>
        <w:spacing w:line="240" w:lineRule="auto"/>
        <w:ind w:left="1440" w:hanging="1440"/>
        <w:rPr>
          <w:color w:val="000000" w:themeColor="text1"/>
        </w:rPr>
      </w:pPr>
      <w:r w:rsidRPr="00757F45">
        <w:rPr>
          <w:bCs/>
        </w:rPr>
        <w:lastRenderedPageBreak/>
        <w:t>2021</w:t>
      </w:r>
      <w:r>
        <w:rPr>
          <w:b/>
        </w:rPr>
        <w:tab/>
      </w:r>
      <w:proofErr w:type="spellStart"/>
      <w:r>
        <w:rPr>
          <w:bCs/>
        </w:rPr>
        <w:t>Kobulsky</w:t>
      </w:r>
      <w:proofErr w:type="spellEnd"/>
      <w:r>
        <w:rPr>
          <w:bCs/>
        </w:rPr>
        <w:t xml:space="preserve">, J.M., Yoon, S.H., </w:t>
      </w:r>
      <w:proofErr w:type="spellStart"/>
      <w:r>
        <w:rPr>
          <w:bCs/>
        </w:rPr>
        <w:t>Wildfeuer</w:t>
      </w:r>
      <w:proofErr w:type="spellEnd"/>
      <w:r>
        <w:rPr>
          <w:bCs/>
        </w:rPr>
        <w:t xml:space="preserve">, R., </w:t>
      </w:r>
      <w:r w:rsidRPr="00A97782">
        <w:rPr>
          <w:b/>
        </w:rPr>
        <w:t>Simonsson, P</w:t>
      </w:r>
      <w:r>
        <w:rPr>
          <w:bCs/>
        </w:rPr>
        <w:t xml:space="preserve">., Shin, S.H. Differential effects of father-perpetrated maltreatment on adolescent health risk. Journal of Interpersonal Violence. </w:t>
      </w:r>
      <w:hyperlink r:id="rId9" w:history="1">
        <w:r w:rsidR="00126022" w:rsidRPr="00E94F38">
          <w:rPr>
            <w:color w:val="000000" w:themeColor="text1"/>
          </w:rPr>
          <w:t>https://doi.org/10.1177/08862605211001484</w:t>
        </w:r>
      </w:hyperlink>
    </w:p>
    <w:p w14:paraId="36AAF3D1" w14:textId="77777777" w:rsidR="00BC27ED" w:rsidRPr="00BC27ED" w:rsidRDefault="00BC27ED" w:rsidP="00BC27E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  <w:sz w:val="16"/>
          <w:szCs w:val="16"/>
        </w:rPr>
      </w:pPr>
    </w:p>
    <w:p w14:paraId="372A82E5" w14:textId="6B79B06D" w:rsidR="00126022" w:rsidRPr="00E94F38" w:rsidRDefault="00BC27ED" w:rsidP="00126022">
      <w:pPr>
        <w:spacing w:line="240" w:lineRule="auto"/>
        <w:ind w:left="1440" w:hanging="1440"/>
        <w:rPr>
          <w:color w:val="000000" w:themeColor="text1"/>
        </w:rPr>
      </w:pPr>
      <w:r>
        <w:rPr>
          <w:bCs/>
        </w:rPr>
        <w:t>2021</w:t>
      </w:r>
      <w:r>
        <w:rPr>
          <w:bCs/>
        </w:rPr>
        <w:tab/>
      </w:r>
      <w:r w:rsidRPr="00711128">
        <w:rPr>
          <w:b/>
          <w:bCs/>
        </w:rPr>
        <w:t>Simonsson, P</w:t>
      </w:r>
      <w:r w:rsidRPr="00711128">
        <w:t xml:space="preserve">., Solomon, P. Misattribution of mental illness and gun-violence: </w:t>
      </w:r>
      <w:r>
        <w:t>A</w:t>
      </w:r>
      <w:r w:rsidRPr="00711128">
        <w:t xml:space="preserve"> </w:t>
      </w:r>
      <w:r>
        <w:t>Commentary</w:t>
      </w:r>
      <w:r w:rsidRPr="00711128">
        <w:t>.</w:t>
      </w:r>
      <w:r>
        <w:t xml:space="preserve"> Social Work</w:t>
      </w:r>
      <w:r w:rsidR="004071DF">
        <w:t xml:space="preserve"> Journal, 66(2), 170-172</w:t>
      </w:r>
      <w:r>
        <w:t>.</w:t>
      </w:r>
      <w:r w:rsidR="00126022">
        <w:t xml:space="preserve"> </w:t>
      </w:r>
      <w:hyperlink r:id="rId10" w:history="1">
        <w:r w:rsidR="00126022" w:rsidRPr="00E94F38">
          <w:rPr>
            <w:color w:val="000000" w:themeColor="text1"/>
            <w:bdr w:val="none" w:sz="0" w:space="0" w:color="auto" w:frame="1"/>
          </w:rPr>
          <w:t>https://doi-org.eres.qnl.qa/10.1093/sw/swab009</w:t>
        </w:r>
      </w:hyperlink>
    </w:p>
    <w:p w14:paraId="13CD128B" w14:textId="4077E206" w:rsidR="009B5B85" w:rsidRPr="00C8650B" w:rsidRDefault="009B5B85">
      <w:pPr>
        <w:spacing w:after="80" w:line="240" w:lineRule="auto"/>
        <w:rPr>
          <w:b/>
          <w:sz w:val="16"/>
          <w:szCs w:val="16"/>
        </w:rPr>
      </w:pPr>
    </w:p>
    <w:p w14:paraId="6A128B8E" w14:textId="30D2B678" w:rsidR="00CC3B8B" w:rsidRDefault="009B5B85" w:rsidP="00CC3B8B">
      <w:pPr>
        <w:spacing w:line="240" w:lineRule="auto"/>
        <w:ind w:left="1440" w:hanging="1440"/>
      </w:pPr>
      <w:r w:rsidRPr="009B5B85">
        <w:rPr>
          <w:bCs/>
        </w:rPr>
        <w:t>2020</w:t>
      </w:r>
      <w:r>
        <w:rPr>
          <w:bCs/>
        </w:rPr>
        <w:tab/>
      </w:r>
      <w:r w:rsidR="00CC3B8B" w:rsidRPr="00E75F57">
        <w:rPr>
          <w:b/>
          <w:bCs/>
        </w:rPr>
        <w:t>Simonsson, P</w:t>
      </w:r>
      <w:r w:rsidR="00CC3B8B">
        <w:t xml:space="preserve">., </w:t>
      </w:r>
      <w:r w:rsidR="00CC3B8B" w:rsidRPr="00E75F57">
        <w:rPr>
          <w:bCs/>
        </w:rPr>
        <w:t>Farwell, M. M</w:t>
      </w:r>
      <w:r w:rsidR="00CC3B8B">
        <w:t>., &amp; Solomon, P. Judicial perspectives on mental health courts: The role of psychiatric disorder and violence risk. International Journal</w:t>
      </w:r>
      <w:r w:rsidR="009B28F2">
        <w:t xml:space="preserve"> of Law and Psychiatry</w:t>
      </w:r>
      <w:r w:rsidR="007A4235">
        <w:t xml:space="preserve">, </w:t>
      </w:r>
      <w:proofErr w:type="gramStart"/>
      <w:r w:rsidR="007A4235">
        <w:t xml:space="preserve">70, </w:t>
      </w:r>
      <w:r w:rsidR="00E26AD8">
        <w:t xml:space="preserve"> </w:t>
      </w:r>
      <w:r w:rsidR="007A4235" w:rsidRPr="007A4235">
        <w:t>https://doi.org/10.1016/j.ijlp.2020.101562</w:t>
      </w:r>
      <w:proofErr w:type="gramEnd"/>
    </w:p>
    <w:p w14:paraId="58D03E37" w14:textId="77777777" w:rsidR="00CC3B8B" w:rsidRPr="00CC3B8B" w:rsidRDefault="00CC3B8B" w:rsidP="00CC3B8B">
      <w:pPr>
        <w:spacing w:line="240" w:lineRule="auto"/>
        <w:rPr>
          <w:bCs/>
          <w:sz w:val="20"/>
          <w:szCs w:val="20"/>
        </w:rPr>
      </w:pPr>
    </w:p>
    <w:p w14:paraId="67160728" w14:textId="34473DC9" w:rsidR="009B5B85" w:rsidRDefault="00CC3B8B" w:rsidP="00BC27ED">
      <w:pPr>
        <w:spacing w:line="240" w:lineRule="auto"/>
        <w:ind w:left="1440" w:hanging="1440"/>
      </w:pPr>
      <w:r>
        <w:rPr>
          <w:bCs/>
        </w:rPr>
        <w:t>2020</w:t>
      </w:r>
      <w:r>
        <w:rPr>
          <w:bCs/>
        </w:rPr>
        <w:tab/>
      </w:r>
      <w:r w:rsidR="009B5B85" w:rsidRPr="00E75F57">
        <w:rPr>
          <w:b/>
          <w:bCs/>
        </w:rPr>
        <w:t>Simonsson, P</w:t>
      </w:r>
      <w:r w:rsidR="009B5B85">
        <w:t xml:space="preserve">., </w:t>
      </w:r>
      <w:r w:rsidR="009B5B85" w:rsidRPr="00E75F57">
        <w:rPr>
          <w:bCs/>
        </w:rPr>
        <w:t>Farwell, M. M.,</w:t>
      </w:r>
      <w:r w:rsidR="009B5B85">
        <w:t xml:space="preserve"> &amp; Solomon, P. Judges perceptions of violence risk among defendants with mental illness. Journal of Forensic Psychiatry and Psychology.</w:t>
      </w:r>
      <w:r w:rsidR="009B28F2">
        <w:t xml:space="preserve"> 31(3), 385-390.</w:t>
      </w:r>
      <w:r w:rsidR="00577BCA">
        <w:t xml:space="preserve"> </w:t>
      </w:r>
      <w:hyperlink r:id="rId11" w:history="1">
        <w:r w:rsidR="00BC27ED" w:rsidRPr="009D10FC">
          <w:rPr>
            <w:rStyle w:val="Hyperlink"/>
          </w:rPr>
          <w:t>https://doi.org/10.1080/14789949.2020.1751868</w:t>
        </w:r>
      </w:hyperlink>
    </w:p>
    <w:p w14:paraId="07F470F4" w14:textId="77777777" w:rsidR="00BC27ED" w:rsidRPr="00BC27ED" w:rsidRDefault="00BC27ED" w:rsidP="00BC27ED">
      <w:pPr>
        <w:spacing w:line="240" w:lineRule="auto"/>
        <w:ind w:left="1440" w:hanging="1440"/>
      </w:pPr>
    </w:p>
    <w:p w14:paraId="137E89BD" w14:textId="589C2C4E" w:rsidR="00415A63" w:rsidRDefault="00951FDB" w:rsidP="00665AE2">
      <w:pPr>
        <w:spacing w:line="240" w:lineRule="auto"/>
        <w:ind w:left="1440" w:hanging="1440"/>
      </w:pPr>
      <w:r>
        <w:t>2018</w:t>
      </w:r>
      <w:r>
        <w:tab/>
      </w:r>
      <w:r w:rsidR="00295E4E">
        <w:t xml:space="preserve">Labrum, T., </w:t>
      </w:r>
      <w:r w:rsidR="00295E4E" w:rsidRPr="00295E4E">
        <w:rPr>
          <w:b/>
          <w:bCs/>
        </w:rPr>
        <w:t>Simonsson, P</w:t>
      </w:r>
      <w:r w:rsidR="00295E4E">
        <w:t xml:space="preserve">., Solomon, P.L. Stigma contributes to the risk of violence by persons with mental illness. Psychosocial Rehabilitation and Mental Health. 209(5) </w:t>
      </w:r>
    </w:p>
    <w:p w14:paraId="7A5C856C" w14:textId="77777777" w:rsidR="00665AE2" w:rsidRPr="00665AE2" w:rsidRDefault="00665AE2" w:rsidP="00665AE2">
      <w:pPr>
        <w:spacing w:line="240" w:lineRule="auto"/>
        <w:ind w:left="1440" w:hanging="1440"/>
      </w:pPr>
    </w:p>
    <w:p w14:paraId="4B69178E" w14:textId="37C039E1" w:rsidR="00390AB8" w:rsidRDefault="00951FDB" w:rsidP="00A7267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</w:rPr>
      </w:pPr>
      <w:r>
        <w:rPr>
          <w:b/>
        </w:rPr>
        <w:t xml:space="preserve">Manuscripts in </w:t>
      </w:r>
      <w:r w:rsidR="00EC5F99">
        <w:rPr>
          <w:b/>
        </w:rPr>
        <w:t>Revision</w:t>
      </w:r>
    </w:p>
    <w:p w14:paraId="64793830" w14:textId="77777777" w:rsidR="00415A63" w:rsidRPr="00415A63" w:rsidRDefault="00415A63" w:rsidP="00A7267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  <w:sz w:val="16"/>
          <w:szCs w:val="16"/>
        </w:rPr>
      </w:pPr>
    </w:p>
    <w:p w14:paraId="73059BE2" w14:textId="27AC538E" w:rsidR="009823E0" w:rsidRDefault="00364FB0" w:rsidP="00B075D8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20"/>
        <w:rPr>
          <w:bCs/>
          <w:i/>
          <w:iCs/>
        </w:rPr>
      </w:pPr>
      <w:r>
        <w:rPr>
          <w:bCs/>
        </w:rPr>
        <w:t>Labru</w:t>
      </w:r>
      <w:r w:rsidR="008B2B7F">
        <w:rPr>
          <w:bCs/>
        </w:rPr>
        <w:t xml:space="preserve">m, T. </w:t>
      </w:r>
      <w:r w:rsidR="008B2B7F" w:rsidRPr="008B2B7F">
        <w:rPr>
          <w:b/>
        </w:rPr>
        <w:t>Simonsson, P</w:t>
      </w:r>
      <w:r w:rsidR="008B2B7F">
        <w:rPr>
          <w:bCs/>
        </w:rPr>
        <w:t>.</w:t>
      </w:r>
      <w:r w:rsidR="00351BBB">
        <w:rPr>
          <w:bCs/>
        </w:rPr>
        <w:t xml:space="preserve"> </w:t>
      </w:r>
      <w:proofErr w:type="spellStart"/>
      <w:r w:rsidR="00351BBB">
        <w:rPr>
          <w:bCs/>
        </w:rPr>
        <w:t>Sporer</w:t>
      </w:r>
      <w:proofErr w:type="spellEnd"/>
      <w:r w:rsidR="00351BBB">
        <w:rPr>
          <w:bCs/>
        </w:rPr>
        <w:t>, K</w:t>
      </w:r>
      <w:r w:rsidR="008B2B7F">
        <w:rPr>
          <w:bCs/>
        </w:rPr>
        <w:t xml:space="preserve">. </w:t>
      </w:r>
      <w:r w:rsidR="00351BBB">
        <w:rPr>
          <w:bCs/>
        </w:rPr>
        <w:t>Differential factors associated with</w:t>
      </w:r>
      <w:r w:rsidR="008B2B7F">
        <w:rPr>
          <w:bCs/>
        </w:rPr>
        <w:t xml:space="preserve"> minor and serious violence by people with serious mental </w:t>
      </w:r>
      <w:r w:rsidR="00351BBB">
        <w:rPr>
          <w:bCs/>
        </w:rPr>
        <w:t>illness</w:t>
      </w:r>
      <w:r w:rsidR="008B2B7F">
        <w:rPr>
          <w:bCs/>
        </w:rPr>
        <w:t xml:space="preserve">. </w:t>
      </w:r>
      <w:r w:rsidR="00EC5F99" w:rsidRPr="009823E0">
        <w:rPr>
          <w:bCs/>
          <w:i/>
          <w:iCs/>
        </w:rPr>
        <w:t>Criminal Behaviors and Mental Health</w:t>
      </w:r>
    </w:p>
    <w:p w14:paraId="190E3F49" w14:textId="77777777" w:rsidR="00B075D8" w:rsidRPr="007F1898" w:rsidRDefault="00B075D8" w:rsidP="00B075D8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20"/>
        <w:rPr>
          <w:bCs/>
          <w:i/>
          <w:iCs/>
          <w:sz w:val="16"/>
          <w:szCs w:val="16"/>
        </w:rPr>
      </w:pPr>
    </w:p>
    <w:p w14:paraId="090E0DE5" w14:textId="7E5BBD3F" w:rsidR="009823E0" w:rsidRPr="009823E0" w:rsidRDefault="009823E0" w:rsidP="009823E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20"/>
        <w:rPr>
          <w:bCs/>
        </w:rPr>
      </w:pPr>
      <w:r w:rsidRPr="00F96594">
        <w:rPr>
          <w:bCs/>
        </w:rPr>
        <w:t>Caman, S.</w:t>
      </w:r>
      <w:r>
        <w:rPr>
          <w:bCs/>
        </w:rPr>
        <w:t>,</w:t>
      </w:r>
      <w:r w:rsidRPr="00F96594">
        <w:rPr>
          <w:bCs/>
        </w:rPr>
        <w:t xml:space="preserve"> </w:t>
      </w:r>
      <w:proofErr w:type="spellStart"/>
      <w:r w:rsidRPr="00F96594">
        <w:rPr>
          <w:bCs/>
        </w:rPr>
        <w:t>Alm</w:t>
      </w:r>
      <w:proofErr w:type="spellEnd"/>
      <w:r w:rsidRPr="00F96594">
        <w:rPr>
          <w:bCs/>
        </w:rPr>
        <w:t>, C.,</w:t>
      </w:r>
      <w:r>
        <w:rPr>
          <w:b/>
        </w:rPr>
        <w:t xml:space="preserve"> Simonsson, P. </w:t>
      </w:r>
      <w:r>
        <w:rPr>
          <w:bCs/>
        </w:rPr>
        <w:t xml:space="preserve">Everyone is against me: A qualitative study of IPV perpetration with convicted and self-referred men. </w:t>
      </w:r>
      <w:r w:rsidRPr="009823E0">
        <w:rPr>
          <w:bCs/>
          <w:i/>
          <w:iCs/>
        </w:rPr>
        <w:t>Victims and Offenders</w:t>
      </w:r>
    </w:p>
    <w:p w14:paraId="4634B1EC" w14:textId="77777777" w:rsidR="00415A63" w:rsidRPr="004E02D9" w:rsidRDefault="00415A63" w:rsidP="00A7267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Cs/>
          <w:sz w:val="16"/>
          <w:szCs w:val="16"/>
        </w:rPr>
      </w:pPr>
    </w:p>
    <w:p w14:paraId="6B7A348D" w14:textId="092FCD4C" w:rsidR="00F96594" w:rsidRPr="009823E0" w:rsidRDefault="00EC5F99" w:rsidP="00A7267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</w:rPr>
      </w:pPr>
      <w:r w:rsidRPr="00EC5F99">
        <w:rPr>
          <w:b/>
        </w:rPr>
        <w:t>Manuscripts under Review</w:t>
      </w:r>
    </w:p>
    <w:p w14:paraId="372BF660" w14:textId="77777777" w:rsidR="00415A63" w:rsidRPr="007F1898" w:rsidRDefault="00415A63" w:rsidP="00A7267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  <w:sz w:val="16"/>
          <w:szCs w:val="16"/>
        </w:rPr>
      </w:pPr>
    </w:p>
    <w:p w14:paraId="61C0CD6A" w14:textId="29CC389F" w:rsidR="00415A63" w:rsidRDefault="00C117E6" w:rsidP="004E02D9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20"/>
        <w:rPr>
          <w:bCs/>
        </w:rPr>
      </w:pPr>
      <w:r w:rsidRPr="00C117E6">
        <w:rPr>
          <w:b/>
        </w:rPr>
        <w:t>Simonsson, P</w:t>
      </w:r>
      <w:r>
        <w:rPr>
          <w:bCs/>
        </w:rPr>
        <w:t xml:space="preserve">., </w:t>
      </w:r>
      <w:r w:rsidR="008F6C1C">
        <w:rPr>
          <w:bCs/>
        </w:rPr>
        <w:t xml:space="preserve">Solomon, P., </w:t>
      </w:r>
      <w:r>
        <w:rPr>
          <w:bCs/>
        </w:rPr>
        <w:t xml:space="preserve">Caman, S. Violent convictions among probationers and parolees with psychiatric disorders: A qualitative exploration. </w:t>
      </w:r>
    </w:p>
    <w:p w14:paraId="1AA4EA8E" w14:textId="77777777" w:rsidR="004E02D9" w:rsidRPr="004E02D9" w:rsidRDefault="004E02D9" w:rsidP="004E02D9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20"/>
        <w:rPr>
          <w:bCs/>
          <w:sz w:val="16"/>
          <w:szCs w:val="16"/>
        </w:rPr>
      </w:pPr>
    </w:p>
    <w:p w14:paraId="5DC55DB9" w14:textId="19597083" w:rsidR="00EC5F99" w:rsidRDefault="007F1898" w:rsidP="00721895">
      <w:pPr>
        <w:spacing w:line="240" w:lineRule="auto"/>
        <w:ind w:left="720"/>
      </w:pPr>
      <w:r>
        <w:t xml:space="preserve">Shields, R., </w:t>
      </w:r>
      <w:r w:rsidR="00EC5F99">
        <w:t xml:space="preserve">Reshmi, N., </w:t>
      </w:r>
      <w:r w:rsidR="00EC5F99" w:rsidRPr="00E75F57">
        <w:rPr>
          <w:b/>
          <w:bCs/>
        </w:rPr>
        <w:t>Simonsson, P</w:t>
      </w:r>
      <w:r w:rsidR="00EC5F99">
        <w:t xml:space="preserve">., &amp; Letourneau, E. </w:t>
      </w:r>
      <w:r w:rsidR="002F4DC1">
        <w:t xml:space="preserve">An Examination of the Effects of Sex Offender Registration Polices on Juvenile Justice Case Processing in Oregon. </w:t>
      </w:r>
    </w:p>
    <w:p w14:paraId="645480A4" w14:textId="01D30E63" w:rsidR="00E75F57" w:rsidRPr="00EA65C7" w:rsidRDefault="00E75F57" w:rsidP="00E75F57">
      <w:pPr>
        <w:spacing w:line="240" w:lineRule="auto"/>
        <w:rPr>
          <w:b/>
          <w:sz w:val="16"/>
          <w:szCs w:val="16"/>
        </w:rPr>
      </w:pPr>
    </w:p>
    <w:p w14:paraId="43DABC11" w14:textId="1E3BCB61" w:rsidR="00415A63" w:rsidRDefault="00951FDB">
      <w:pPr>
        <w:spacing w:after="60" w:line="240" w:lineRule="auto"/>
        <w:rPr>
          <w:b/>
        </w:rPr>
      </w:pPr>
      <w:r>
        <w:rPr>
          <w:b/>
        </w:rPr>
        <w:t>Manuscripts in Preparation</w:t>
      </w:r>
    </w:p>
    <w:p w14:paraId="5071715B" w14:textId="77777777" w:rsidR="00EA65C7" w:rsidRPr="00EA65C7" w:rsidRDefault="00EA65C7">
      <w:pPr>
        <w:spacing w:after="60" w:line="240" w:lineRule="auto"/>
        <w:rPr>
          <w:b/>
          <w:sz w:val="16"/>
          <w:szCs w:val="16"/>
        </w:rPr>
      </w:pPr>
    </w:p>
    <w:p w14:paraId="490680C5" w14:textId="45470401" w:rsidR="00EA65C7" w:rsidRDefault="00EA65C7" w:rsidP="00721895">
      <w:pPr>
        <w:spacing w:after="60" w:line="240" w:lineRule="auto"/>
        <w:ind w:left="720"/>
        <w:rPr>
          <w:bCs/>
        </w:rPr>
      </w:pPr>
      <w:r>
        <w:rPr>
          <w:b/>
        </w:rPr>
        <w:t xml:space="preserve">Simonsson, P., </w:t>
      </w:r>
      <w:r>
        <w:rPr>
          <w:bCs/>
        </w:rPr>
        <w:t xml:space="preserve">Strand, N., Reeves, K., &amp; Roman, C., The Cure Violence Public Health Model: Impact on gun-violence rates in North Philadelphia. </w:t>
      </w:r>
    </w:p>
    <w:p w14:paraId="0D9C6E7A" w14:textId="77777777" w:rsidR="00EA65C7" w:rsidRPr="00EA65C7" w:rsidRDefault="00EA65C7">
      <w:pPr>
        <w:spacing w:after="60" w:line="240" w:lineRule="auto"/>
        <w:rPr>
          <w:bCs/>
          <w:sz w:val="16"/>
          <w:szCs w:val="16"/>
        </w:rPr>
      </w:pPr>
    </w:p>
    <w:p w14:paraId="5D14C961" w14:textId="64B6D59B" w:rsidR="00F27F9A" w:rsidRPr="00F27F9A" w:rsidRDefault="00F27F9A" w:rsidP="00721895">
      <w:pPr>
        <w:spacing w:after="60" w:line="240" w:lineRule="auto"/>
        <w:ind w:left="720"/>
        <w:rPr>
          <w:bCs/>
        </w:rPr>
      </w:pPr>
      <w:r w:rsidRPr="00F27F9A">
        <w:rPr>
          <w:bCs/>
        </w:rPr>
        <w:t xml:space="preserve">Caman, </w:t>
      </w:r>
      <w:r>
        <w:rPr>
          <w:bCs/>
        </w:rPr>
        <w:t>S</w:t>
      </w:r>
      <w:r w:rsidRPr="00F27F9A">
        <w:rPr>
          <w:bCs/>
        </w:rPr>
        <w:t>.,</w:t>
      </w:r>
      <w:r>
        <w:rPr>
          <w:b/>
        </w:rPr>
        <w:t xml:space="preserve"> Simonsson, P. </w:t>
      </w:r>
      <w:r w:rsidR="00FE4D0A">
        <w:rPr>
          <w:bCs/>
        </w:rPr>
        <w:t xml:space="preserve">Prevalence and characteristics of criminal risk among a sample of Swedish intimate-partner offenders. </w:t>
      </w:r>
    </w:p>
    <w:p w14:paraId="549906DA" w14:textId="0DA8CBFD" w:rsidR="004777BC" w:rsidRPr="00C117E6" w:rsidRDefault="004777BC" w:rsidP="001E47F7">
      <w:pPr>
        <w:spacing w:line="240" w:lineRule="auto"/>
        <w:rPr>
          <w:sz w:val="16"/>
          <w:szCs w:val="16"/>
        </w:rPr>
      </w:pPr>
    </w:p>
    <w:p w14:paraId="1FA666E1" w14:textId="58A4F5FB" w:rsidR="004777BC" w:rsidRDefault="004777BC" w:rsidP="00721895">
      <w:pPr>
        <w:spacing w:line="240" w:lineRule="auto"/>
        <w:ind w:left="720"/>
      </w:pPr>
      <w:r w:rsidRPr="004777BC">
        <w:rPr>
          <w:b/>
          <w:bCs/>
        </w:rPr>
        <w:lastRenderedPageBreak/>
        <w:t>Simonsson, P</w:t>
      </w:r>
      <w:r>
        <w:t xml:space="preserve">., Labrum, T., &amp; Solomon, P. Untreatable and dangerous: Stigmatizing views of people with psychiatric disorders in the justice system. </w:t>
      </w:r>
    </w:p>
    <w:p w14:paraId="1E3CB237" w14:textId="77777777" w:rsidR="00B26CC8" w:rsidRPr="00C117E6" w:rsidRDefault="00B26CC8" w:rsidP="00B26CC8">
      <w:pPr>
        <w:spacing w:line="240" w:lineRule="auto"/>
        <w:rPr>
          <w:sz w:val="16"/>
          <w:szCs w:val="16"/>
        </w:rPr>
      </w:pPr>
    </w:p>
    <w:p w14:paraId="79ED3678" w14:textId="3DD900AD" w:rsidR="00C04F20" w:rsidRDefault="00C04F20" w:rsidP="00721895">
      <w:pPr>
        <w:spacing w:line="240" w:lineRule="auto"/>
        <w:ind w:left="720"/>
      </w:pPr>
      <w:r w:rsidRPr="00C04F20">
        <w:rPr>
          <w:b/>
          <w:bCs/>
        </w:rPr>
        <w:t>Simonsson, P</w:t>
      </w:r>
      <w:r>
        <w:t>., Petros, R., &amp; Solomon, P.</w:t>
      </w:r>
      <w:r w:rsidR="008B2B7F">
        <w:t xml:space="preserve"> </w:t>
      </w:r>
      <w:r>
        <w:t xml:space="preserve">The impact of childhood sexual and physical abuse on attachment styles and treatment adherence among adults in outpatient treatment. </w:t>
      </w:r>
    </w:p>
    <w:p w14:paraId="48FBC989" w14:textId="7E6F5AB1" w:rsidR="001504C6" w:rsidRPr="00C117E6" w:rsidRDefault="001504C6">
      <w:pPr>
        <w:spacing w:line="240" w:lineRule="auto"/>
        <w:ind w:left="720" w:hanging="720"/>
        <w:rPr>
          <w:sz w:val="16"/>
          <w:szCs w:val="16"/>
        </w:rPr>
      </w:pPr>
    </w:p>
    <w:p w14:paraId="44BDFE48" w14:textId="3B063BB0" w:rsidR="00C04F20" w:rsidRDefault="00F27F9A" w:rsidP="00442150">
      <w:pPr>
        <w:spacing w:line="240" w:lineRule="auto"/>
        <w:ind w:left="720"/>
      </w:pPr>
      <w:r>
        <w:t xml:space="preserve">Epperson, M., </w:t>
      </w:r>
      <w:r w:rsidRPr="00F27F9A">
        <w:rPr>
          <w:b/>
          <w:bCs/>
        </w:rPr>
        <w:t>Simonsson, P.,</w:t>
      </w:r>
      <w:r>
        <w:t xml:space="preserve"> Criminogenic risk factors among persons with severe and persistence psychiatric disorders.</w:t>
      </w:r>
    </w:p>
    <w:p w14:paraId="792CA088" w14:textId="77777777" w:rsidR="00421AB1" w:rsidRPr="00442150" w:rsidRDefault="00421AB1" w:rsidP="00442150">
      <w:pPr>
        <w:spacing w:line="240" w:lineRule="auto"/>
        <w:ind w:left="720"/>
      </w:pPr>
    </w:p>
    <w:p w14:paraId="00000044" w14:textId="2F849686" w:rsidR="00026428" w:rsidRPr="00B26C48" w:rsidRDefault="00951FDB">
      <w:pPr>
        <w:spacing w:line="240" w:lineRule="auto"/>
        <w:rPr>
          <w:u w:val="single"/>
        </w:rPr>
      </w:pPr>
      <w:r w:rsidRPr="00B26C48">
        <w:rPr>
          <w:b/>
          <w:smallCaps/>
          <w:u w:val="single"/>
        </w:rPr>
        <w:t>HONORS AND AWARDS</w:t>
      </w:r>
      <w:r w:rsidR="00B26C48">
        <w:rPr>
          <w:b/>
          <w:smallCaps/>
          <w:u w:val="single"/>
        </w:rPr>
        <w:t>_______________________________________________________</w:t>
      </w:r>
    </w:p>
    <w:p w14:paraId="00000045" w14:textId="77777777" w:rsidR="00026428" w:rsidRPr="00766A83" w:rsidRDefault="00026428">
      <w:pPr>
        <w:spacing w:line="240" w:lineRule="auto"/>
        <w:rPr>
          <w:sz w:val="18"/>
          <w:szCs w:val="18"/>
        </w:rPr>
      </w:pPr>
    </w:p>
    <w:p w14:paraId="4BA0D471" w14:textId="1F546737" w:rsidR="00A913C9" w:rsidRDefault="00A913C9">
      <w:pPr>
        <w:spacing w:line="240" w:lineRule="auto"/>
        <w:ind w:left="1440" w:hanging="1440"/>
      </w:pPr>
      <w:r>
        <w:t>2020</w:t>
      </w:r>
      <w:r>
        <w:tab/>
        <w:t>Research Fellow</w:t>
      </w:r>
      <w:r w:rsidR="0026642D">
        <w:t>ship</w:t>
      </w:r>
      <w:r>
        <w:t xml:space="preserve">, </w:t>
      </w:r>
      <w:r w:rsidR="00FC3C1B">
        <w:t>“</w:t>
      </w:r>
      <w:r>
        <w:t>Community Inclusion for Offenders with Mental Illness,</w:t>
      </w:r>
      <w:r w:rsidR="00FC3C1B">
        <w:t>”</w:t>
      </w:r>
      <w:r>
        <w:t xml:space="preserve"> University of Pennsylvania, School of Social Policy and Practice ($6,000)</w:t>
      </w:r>
    </w:p>
    <w:p w14:paraId="040869F3" w14:textId="51D52EE5" w:rsidR="00063CBE" w:rsidRPr="00F350B1" w:rsidRDefault="00063CBE">
      <w:pPr>
        <w:spacing w:line="240" w:lineRule="auto"/>
        <w:ind w:left="1440" w:hanging="1440"/>
        <w:rPr>
          <w:sz w:val="20"/>
          <w:szCs w:val="20"/>
        </w:rPr>
      </w:pPr>
    </w:p>
    <w:p w14:paraId="7A74FA0E" w14:textId="18292B78" w:rsidR="00063CBE" w:rsidRDefault="00063CBE">
      <w:pPr>
        <w:spacing w:line="240" w:lineRule="auto"/>
        <w:ind w:left="1440" w:hanging="1440"/>
      </w:pPr>
      <w:r>
        <w:t xml:space="preserve">2020 </w:t>
      </w:r>
      <w:r>
        <w:tab/>
        <w:t>The Betsy Schur Levy and David W. Levy Scholarship ($2,200)</w:t>
      </w:r>
    </w:p>
    <w:p w14:paraId="28F42A17" w14:textId="77777777" w:rsidR="00A913C9" w:rsidRPr="00F350B1" w:rsidRDefault="00A913C9">
      <w:pPr>
        <w:spacing w:line="240" w:lineRule="auto"/>
        <w:ind w:left="1440" w:hanging="1440"/>
        <w:rPr>
          <w:sz w:val="20"/>
          <w:szCs w:val="20"/>
        </w:rPr>
      </w:pPr>
    </w:p>
    <w:p w14:paraId="00000046" w14:textId="7402C2B2" w:rsidR="00026428" w:rsidRDefault="00951FDB">
      <w:pPr>
        <w:spacing w:line="240" w:lineRule="auto"/>
        <w:ind w:left="1440" w:hanging="1440"/>
      </w:pPr>
      <w:r>
        <w:t>201</w:t>
      </w:r>
      <w:r w:rsidR="00E75F57">
        <w:t>8</w:t>
      </w:r>
      <w:r>
        <w:tab/>
        <w:t>Summer Research Fellowship, University of Pennsylvania School of Social Policy &amp; Practice ($6,100)</w:t>
      </w:r>
    </w:p>
    <w:p w14:paraId="00000047" w14:textId="77777777" w:rsidR="00026428" w:rsidRPr="00766A83" w:rsidRDefault="00026428">
      <w:pPr>
        <w:spacing w:line="240" w:lineRule="auto"/>
        <w:ind w:left="1440" w:hanging="1440"/>
        <w:rPr>
          <w:sz w:val="18"/>
          <w:szCs w:val="18"/>
        </w:rPr>
      </w:pPr>
    </w:p>
    <w:p w14:paraId="00000048" w14:textId="1D9B2F5C" w:rsidR="00026428" w:rsidRDefault="00951FDB">
      <w:pPr>
        <w:spacing w:line="240" w:lineRule="auto"/>
        <w:ind w:left="1440" w:hanging="1440"/>
      </w:pPr>
      <w:r>
        <w:t>201</w:t>
      </w:r>
      <w:r w:rsidR="00E75F57">
        <w:t>7</w:t>
      </w:r>
      <w:r>
        <w:tab/>
      </w:r>
      <w:r w:rsidR="00E75F57">
        <w:t>Summer Research Fellowship, University of Pennsylvania School of Social Policy &amp; Practice ($6,100)</w:t>
      </w:r>
    </w:p>
    <w:p w14:paraId="00000049" w14:textId="77777777" w:rsidR="00026428" w:rsidRPr="00766A83" w:rsidRDefault="00026428">
      <w:pPr>
        <w:spacing w:line="240" w:lineRule="auto"/>
        <w:ind w:left="1440" w:hanging="1440"/>
        <w:rPr>
          <w:sz w:val="18"/>
          <w:szCs w:val="18"/>
        </w:rPr>
      </w:pPr>
    </w:p>
    <w:p w14:paraId="0000004A" w14:textId="7BDC2B20" w:rsidR="00026428" w:rsidRDefault="00951FDB">
      <w:pPr>
        <w:spacing w:line="240" w:lineRule="auto"/>
        <w:ind w:left="1440" w:hanging="1440"/>
      </w:pPr>
      <w:r>
        <w:t>201</w:t>
      </w:r>
      <w:r w:rsidR="00E75F57">
        <w:t>6</w:t>
      </w:r>
      <w:r>
        <w:tab/>
      </w:r>
      <w:r w:rsidR="00E75F57">
        <w:t>Thanks to Scandinavia Fund</w:t>
      </w:r>
      <w:r w:rsidR="00F00019">
        <w:t xml:space="preserve"> for Human Rights Scholar</w:t>
      </w:r>
      <w:r w:rsidR="00E75F57">
        <w:t xml:space="preserve"> ($16,000)</w:t>
      </w:r>
    </w:p>
    <w:p w14:paraId="55563E23" w14:textId="689A9C74" w:rsidR="00766A83" w:rsidRPr="00766A83" w:rsidRDefault="00766A83">
      <w:pPr>
        <w:spacing w:line="240" w:lineRule="auto"/>
        <w:ind w:left="1440" w:hanging="1440"/>
        <w:rPr>
          <w:sz w:val="18"/>
          <w:szCs w:val="18"/>
        </w:rPr>
      </w:pPr>
    </w:p>
    <w:p w14:paraId="0E7102E2" w14:textId="68DDA483" w:rsidR="00766A83" w:rsidRDefault="00766A83">
      <w:pPr>
        <w:spacing w:line="240" w:lineRule="auto"/>
        <w:ind w:left="1440" w:hanging="1440"/>
      </w:pPr>
      <w:r>
        <w:t>2016</w:t>
      </w:r>
      <w:r>
        <w:tab/>
        <w:t>Evidence-Based Practice Champion, Philadelphia, Dep. of Behavioral Health</w:t>
      </w:r>
    </w:p>
    <w:p w14:paraId="0000004B" w14:textId="77777777" w:rsidR="00026428" w:rsidRPr="00766A83" w:rsidRDefault="00026428">
      <w:pPr>
        <w:spacing w:line="240" w:lineRule="auto"/>
        <w:ind w:left="1440" w:hanging="1440"/>
        <w:rPr>
          <w:sz w:val="18"/>
          <w:szCs w:val="18"/>
        </w:rPr>
      </w:pPr>
    </w:p>
    <w:p w14:paraId="0000004C" w14:textId="07747F3D" w:rsidR="00026428" w:rsidRDefault="00951FDB">
      <w:pPr>
        <w:spacing w:line="240" w:lineRule="auto"/>
        <w:ind w:left="1440" w:hanging="1440"/>
      </w:pPr>
      <w:r>
        <w:t>20</w:t>
      </w:r>
      <w:r w:rsidR="00E75F57">
        <w:t>07</w:t>
      </w:r>
      <w:r>
        <w:tab/>
      </w:r>
      <w:r w:rsidR="00E75F57">
        <w:t xml:space="preserve">Thomas M. </w:t>
      </w:r>
      <w:proofErr w:type="spellStart"/>
      <w:r w:rsidR="00E75F57">
        <w:t>Meen</w:t>
      </w:r>
      <w:r w:rsidR="003830FD">
        <w:t>aghan</w:t>
      </w:r>
      <w:proofErr w:type="spellEnd"/>
      <w:r w:rsidR="003830FD">
        <w:t xml:space="preserve"> Fellowship ($2,200)</w:t>
      </w:r>
    </w:p>
    <w:p w14:paraId="0000004D" w14:textId="77777777" w:rsidR="00026428" w:rsidRPr="00766A83" w:rsidRDefault="00026428">
      <w:pPr>
        <w:spacing w:line="240" w:lineRule="auto"/>
        <w:ind w:left="1440" w:hanging="1440"/>
        <w:rPr>
          <w:sz w:val="18"/>
          <w:szCs w:val="18"/>
        </w:rPr>
      </w:pPr>
    </w:p>
    <w:p w14:paraId="00000055" w14:textId="73E1A543" w:rsidR="00026428" w:rsidRDefault="00951FDB" w:rsidP="003830FD">
      <w:pPr>
        <w:spacing w:line="240" w:lineRule="auto"/>
        <w:ind w:left="1440" w:hanging="1440"/>
      </w:pPr>
      <w:r>
        <w:t>20</w:t>
      </w:r>
      <w:r w:rsidR="003830FD">
        <w:t>04</w:t>
      </w:r>
      <w:r>
        <w:tab/>
      </w:r>
      <w:r w:rsidR="003830FD">
        <w:t>Erasmus Fellowship</w:t>
      </w:r>
      <w:r w:rsidR="00CB4ADB">
        <w:t xml:space="preserve">, Lund University </w:t>
      </w:r>
      <w:r w:rsidR="003830FD">
        <w:t>($1,000)</w:t>
      </w:r>
    </w:p>
    <w:p w14:paraId="5E9D0B1E" w14:textId="49C05F9B" w:rsidR="00D14E73" w:rsidRPr="00766A83" w:rsidRDefault="00D14E73" w:rsidP="00FB0ABC">
      <w:pPr>
        <w:spacing w:line="240" w:lineRule="auto"/>
        <w:rPr>
          <w:sz w:val="18"/>
          <w:szCs w:val="18"/>
        </w:rPr>
      </w:pPr>
    </w:p>
    <w:p w14:paraId="742091C0" w14:textId="1327BA87" w:rsidR="00D14E73" w:rsidRDefault="00DA7CD5" w:rsidP="003830FD">
      <w:pPr>
        <w:spacing w:line="240" w:lineRule="auto"/>
        <w:ind w:left="1440" w:hanging="1440"/>
        <w:rPr>
          <w:b/>
          <w:bCs/>
        </w:rPr>
      </w:pPr>
      <w:r>
        <w:rPr>
          <w:b/>
          <w:bCs/>
        </w:rPr>
        <w:t xml:space="preserve">Research </w:t>
      </w:r>
      <w:r w:rsidR="00C836FB">
        <w:rPr>
          <w:b/>
          <w:bCs/>
        </w:rPr>
        <w:t xml:space="preserve">and Evaluation </w:t>
      </w:r>
      <w:r w:rsidR="00D14E73" w:rsidRPr="00D14E73">
        <w:rPr>
          <w:b/>
          <w:bCs/>
        </w:rPr>
        <w:t>Grants</w:t>
      </w:r>
    </w:p>
    <w:p w14:paraId="762B96EB" w14:textId="0149B953" w:rsidR="00B075D8" w:rsidRDefault="00B075D8" w:rsidP="003830FD">
      <w:pPr>
        <w:spacing w:line="240" w:lineRule="auto"/>
        <w:ind w:left="1440" w:hanging="1440"/>
        <w:rPr>
          <w:b/>
          <w:bCs/>
        </w:rPr>
      </w:pPr>
    </w:p>
    <w:p w14:paraId="045753B0" w14:textId="00D9C509" w:rsidR="00B075D8" w:rsidRDefault="00B075D8" w:rsidP="00B075D8">
      <w:pPr>
        <w:spacing w:line="240" w:lineRule="auto"/>
        <w:ind w:left="1440" w:hanging="1440"/>
      </w:pPr>
      <w:r w:rsidRPr="009823E0">
        <w:t>2022</w:t>
      </w:r>
      <w:r w:rsidRPr="009823E0">
        <w:tab/>
        <w:t>Fund for a Safer Future</w:t>
      </w:r>
      <w:r>
        <w:t xml:space="preserve"> “Too far Gone: A PAR study of gun-violence prevention workers most challenging clients.” PI ($207,000)</w:t>
      </w:r>
    </w:p>
    <w:p w14:paraId="6AEEEDBF" w14:textId="7F2789B8" w:rsidR="00831F7B" w:rsidRPr="00F350B1" w:rsidRDefault="00831F7B" w:rsidP="003830FD">
      <w:pPr>
        <w:spacing w:line="240" w:lineRule="auto"/>
        <w:ind w:left="1440" w:hanging="1440"/>
        <w:rPr>
          <w:b/>
          <w:bCs/>
          <w:sz w:val="20"/>
          <w:szCs w:val="20"/>
        </w:rPr>
      </w:pPr>
    </w:p>
    <w:p w14:paraId="2ADB6263" w14:textId="033AA621" w:rsidR="00504B5C" w:rsidRDefault="00504B5C" w:rsidP="003830FD">
      <w:pPr>
        <w:spacing w:line="240" w:lineRule="auto"/>
        <w:ind w:left="1440" w:hanging="1440"/>
      </w:pPr>
      <w:r w:rsidRPr="00504B5C">
        <w:t xml:space="preserve">2021 </w:t>
      </w:r>
      <w:r>
        <w:tab/>
        <w:t xml:space="preserve">National Collaborative on Gun Violence Research Postdoctoral Grant, “Gun Violence and Desistance: The Role of Mentoring and Social Relations among Early </w:t>
      </w:r>
      <w:proofErr w:type="spellStart"/>
      <w:r>
        <w:t>Desisters</w:t>
      </w:r>
      <w:proofErr w:type="spellEnd"/>
      <w:r>
        <w:t>.” PI ($50,000)</w:t>
      </w:r>
    </w:p>
    <w:p w14:paraId="7015880E" w14:textId="051171B5" w:rsidR="00655085" w:rsidRDefault="00655085" w:rsidP="00CF5C46">
      <w:pPr>
        <w:spacing w:line="240" w:lineRule="auto"/>
        <w:rPr>
          <w:b/>
          <w:bCs/>
        </w:rPr>
      </w:pPr>
    </w:p>
    <w:p w14:paraId="0943E088" w14:textId="5BC8E594" w:rsidR="00655085" w:rsidRDefault="00655085" w:rsidP="003830FD">
      <w:pPr>
        <w:spacing w:line="240" w:lineRule="auto"/>
        <w:ind w:left="1440" w:hanging="1440"/>
      </w:pPr>
      <w:r w:rsidRPr="00583DEE">
        <w:t>2015</w:t>
      </w:r>
      <w:r>
        <w:rPr>
          <w:b/>
          <w:bCs/>
        </w:rPr>
        <w:tab/>
      </w:r>
      <w:r>
        <w:t>Pennsyl</w:t>
      </w:r>
      <w:r w:rsidR="00583DEE">
        <w:t>vania Commission of Crime and Delinquency “Access to Trauma Treatment for Public Housing Residents</w:t>
      </w:r>
      <w:r w:rsidR="00CF5C46">
        <w:t>: An evaluation</w:t>
      </w:r>
      <w:r w:rsidR="00583DEE">
        <w:t xml:space="preserve">.” </w:t>
      </w:r>
      <w:r w:rsidR="00721895">
        <w:t>Co-</w:t>
      </w:r>
      <w:r w:rsidR="006A5684">
        <w:t>PI</w:t>
      </w:r>
      <w:r w:rsidR="00583DEE">
        <w:t xml:space="preserve"> ($7,500)</w:t>
      </w:r>
    </w:p>
    <w:p w14:paraId="43540473" w14:textId="093B96BC" w:rsidR="00583DEE" w:rsidRPr="00850B0F" w:rsidRDefault="00583DEE" w:rsidP="003830FD">
      <w:pPr>
        <w:spacing w:line="240" w:lineRule="auto"/>
        <w:ind w:left="1440" w:hanging="1440"/>
        <w:rPr>
          <w:sz w:val="20"/>
          <w:szCs w:val="20"/>
        </w:rPr>
      </w:pPr>
    </w:p>
    <w:p w14:paraId="1B33DE98" w14:textId="2AC11A61" w:rsidR="009A4342" w:rsidRDefault="00583DEE" w:rsidP="00FB0ABC">
      <w:pPr>
        <w:spacing w:line="240" w:lineRule="auto"/>
        <w:ind w:left="1440" w:hanging="1440"/>
      </w:pPr>
      <w:r>
        <w:t>2013</w:t>
      </w:r>
      <w:r>
        <w:tab/>
        <w:t xml:space="preserve">Pew Charitable Trust “Increased Availability of Evidence-Based Child Trauma Services.” </w:t>
      </w:r>
      <w:r w:rsidR="00FF5404">
        <w:t>Co-</w:t>
      </w:r>
      <w:r w:rsidR="006A5684">
        <w:t>PI</w:t>
      </w:r>
      <w:r>
        <w:t xml:space="preserve"> ($30,000) </w:t>
      </w:r>
    </w:p>
    <w:p w14:paraId="4D1DB71B" w14:textId="080665AC" w:rsidR="00CF5C46" w:rsidRDefault="00CF5C46" w:rsidP="00FB0ABC">
      <w:pPr>
        <w:spacing w:line="240" w:lineRule="auto"/>
        <w:ind w:left="1440" w:hanging="1440"/>
      </w:pPr>
    </w:p>
    <w:p w14:paraId="7877294F" w14:textId="07FD27CB" w:rsidR="00CF5C46" w:rsidRPr="00696939" w:rsidRDefault="00CF5C46" w:rsidP="00FB0ABC">
      <w:pPr>
        <w:spacing w:line="240" w:lineRule="auto"/>
        <w:ind w:left="1440" w:hanging="1440"/>
        <w:rPr>
          <w:b/>
          <w:bCs/>
        </w:rPr>
      </w:pPr>
      <w:r w:rsidRPr="00696939">
        <w:rPr>
          <w:b/>
          <w:bCs/>
        </w:rPr>
        <w:t>Programmatic Grants</w:t>
      </w:r>
    </w:p>
    <w:p w14:paraId="15EC44D4" w14:textId="241947B1" w:rsidR="00CF5C46" w:rsidRDefault="00CF5C46" w:rsidP="00FB0ABC">
      <w:pPr>
        <w:spacing w:line="240" w:lineRule="auto"/>
        <w:ind w:left="1440" w:hanging="1440"/>
      </w:pPr>
    </w:p>
    <w:p w14:paraId="78E0207F" w14:textId="2E205194" w:rsidR="00CF5C46" w:rsidRDefault="00CF5C46" w:rsidP="00FB0ABC">
      <w:pPr>
        <w:spacing w:line="240" w:lineRule="auto"/>
        <w:ind w:left="1440" w:hanging="1440"/>
      </w:pPr>
      <w:r>
        <w:t xml:space="preserve">2023 </w:t>
      </w:r>
      <w:r>
        <w:tab/>
        <w:t>Department of Justice “Mt Vernon Promise Zone Initiative: Gun-violence Prevention.” PI ($105,415)</w:t>
      </w:r>
    </w:p>
    <w:p w14:paraId="4DD5BEDA" w14:textId="1C0784F8" w:rsidR="00CF5C46" w:rsidRDefault="00CF5C46" w:rsidP="00FB0ABC">
      <w:pPr>
        <w:spacing w:line="240" w:lineRule="auto"/>
        <w:ind w:left="1440" w:hanging="1440"/>
      </w:pPr>
    </w:p>
    <w:p w14:paraId="6784D46A" w14:textId="15C80101" w:rsidR="00CF5C46" w:rsidRDefault="00CF5C46" w:rsidP="00FB0ABC">
      <w:pPr>
        <w:spacing w:line="240" w:lineRule="auto"/>
        <w:ind w:left="1440" w:hanging="1440"/>
      </w:pPr>
      <w:r>
        <w:lastRenderedPageBreak/>
        <w:t>2023</w:t>
      </w:r>
      <w:r>
        <w:tab/>
        <w:t>Department of Justice “Kensington Community Violence Intervention and Prevention,” PI ($449,819)</w:t>
      </w:r>
    </w:p>
    <w:p w14:paraId="692707C9" w14:textId="196299BE" w:rsidR="00CF5C46" w:rsidRDefault="00CF5C46" w:rsidP="00FB0ABC">
      <w:pPr>
        <w:spacing w:line="240" w:lineRule="auto"/>
        <w:ind w:left="1440" w:hanging="1440"/>
      </w:pPr>
    </w:p>
    <w:p w14:paraId="2FCA525B" w14:textId="73AB0C28" w:rsidR="00CF5C46" w:rsidRDefault="00CF5C46" w:rsidP="00696939">
      <w:pPr>
        <w:spacing w:line="240" w:lineRule="auto"/>
        <w:ind w:left="1440" w:hanging="1440"/>
      </w:pPr>
      <w:r w:rsidRPr="00831F7B">
        <w:t>2021</w:t>
      </w:r>
      <w:r>
        <w:rPr>
          <w:b/>
          <w:bCs/>
        </w:rPr>
        <w:tab/>
      </w:r>
      <w:r w:rsidRPr="00831F7B">
        <w:t>Pennsylvania Commission of Crime and Delinquency</w:t>
      </w:r>
      <w:r>
        <w:t>,</w:t>
      </w:r>
      <w:r>
        <w:rPr>
          <w:b/>
          <w:bCs/>
        </w:rPr>
        <w:t xml:space="preserve"> </w:t>
      </w:r>
      <w:r w:rsidRPr="00831F7B">
        <w:t>Community Violence Prevention/Reduction Grant</w:t>
      </w:r>
      <w:r>
        <w:rPr>
          <w:b/>
          <w:bCs/>
        </w:rPr>
        <w:t xml:space="preserve"> </w:t>
      </w:r>
      <w:r w:rsidRPr="00831F7B">
        <w:t>“Trauma Informed Schools – Neighborhood Partnerships</w:t>
      </w:r>
      <w:r>
        <w:t>.” Co-PI ($299.000)</w:t>
      </w:r>
    </w:p>
    <w:p w14:paraId="4F10E6C7" w14:textId="77777777" w:rsidR="00FB0ABC" w:rsidRPr="00F350B1" w:rsidRDefault="00FB0ABC" w:rsidP="00FB0ABC">
      <w:pPr>
        <w:spacing w:line="240" w:lineRule="auto"/>
        <w:ind w:left="1440" w:hanging="1440"/>
        <w:rPr>
          <w:sz w:val="20"/>
          <w:szCs w:val="20"/>
        </w:rPr>
      </w:pPr>
    </w:p>
    <w:p w14:paraId="1864DA9F" w14:textId="0A00592C" w:rsidR="009823E0" w:rsidRDefault="007F3740" w:rsidP="005A0028">
      <w:pPr>
        <w:spacing w:line="240" w:lineRule="auto"/>
        <w:rPr>
          <w:b/>
          <w:bCs/>
        </w:rPr>
      </w:pPr>
      <w:r w:rsidRPr="007F3740">
        <w:rPr>
          <w:b/>
          <w:bCs/>
        </w:rPr>
        <w:t>Submitted for Funding</w:t>
      </w:r>
    </w:p>
    <w:p w14:paraId="18FAAD15" w14:textId="77777777" w:rsidR="005648C1" w:rsidRPr="00F350B1" w:rsidRDefault="005648C1" w:rsidP="005648C1">
      <w:pPr>
        <w:spacing w:line="240" w:lineRule="auto"/>
        <w:rPr>
          <w:b/>
          <w:bCs/>
          <w:sz w:val="20"/>
          <w:szCs w:val="20"/>
        </w:rPr>
      </w:pPr>
    </w:p>
    <w:p w14:paraId="63CEC4E7" w14:textId="7FBD572B" w:rsidR="005648C1" w:rsidRDefault="005648C1" w:rsidP="005648C1">
      <w:pPr>
        <w:spacing w:line="240" w:lineRule="auto"/>
        <w:ind w:left="1440" w:hanging="1440"/>
      </w:pPr>
      <w:r w:rsidRPr="00DA7CD5">
        <w:t>202</w:t>
      </w:r>
      <w:r>
        <w:t>1</w:t>
      </w:r>
      <w:r>
        <w:tab/>
        <w:t>National Science Foundation “</w:t>
      </w:r>
      <w:r w:rsidR="004A36E0">
        <w:t>Identity Construction and Desistance after Gun-Shot Victimization</w:t>
      </w:r>
      <w:r>
        <w:t>.” PI (under review)</w:t>
      </w:r>
    </w:p>
    <w:p w14:paraId="01004326" w14:textId="77777777" w:rsidR="00442150" w:rsidRPr="00F350B1" w:rsidRDefault="00442150" w:rsidP="00A47623">
      <w:pPr>
        <w:spacing w:line="240" w:lineRule="auto"/>
        <w:rPr>
          <w:b/>
          <w:bCs/>
          <w:sz w:val="20"/>
          <w:szCs w:val="20"/>
        </w:rPr>
      </w:pPr>
    </w:p>
    <w:p w14:paraId="79635E87" w14:textId="4DF2D8DD" w:rsidR="00850B0F" w:rsidRDefault="00DA7CD5" w:rsidP="00583DEE">
      <w:pPr>
        <w:spacing w:line="240" w:lineRule="auto"/>
        <w:ind w:left="1440" w:hanging="1440"/>
        <w:rPr>
          <w:b/>
          <w:bCs/>
        </w:rPr>
      </w:pPr>
      <w:r>
        <w:rPr>
          <w:b/>
          <w:bCs/>
        </w:rPr>
        <w:t>Not Awarded</w:t>
      </w:r>
    </w:p>
    <w:p w14:paraId="4300601A" w14:textId="77777777" w:rsidR="00DA7CD5" w:rsidRDefault="00DA7CD5" w:rsidP="00583DEE">
      <w:pPr>
        <w:spacing w:line="240" w:lineRule="auto"/>
        <w:ind w:left="1440" w:hanging="1440"/>
        <w:rPr>
          <w:b/>
          <w:bCs/>
        </w:rPr>
      </w:pPr>
    </w:p>
    <w:p w14:paraId="2FF9DACB" w14:textId="77FB4E07" w:rsidR="00850B0F" w:rsidRPr="00850B0F" w:rsidRDefault="00850B0F" w:rsidP="00583DEE">
      <w:pPr>
        <w:spacing w:line="240" w:lineRule="auto"/>
        <w:ind w:left="1440" w:hanging="1440"/>
      </w:pPr>
      <w:r w:rsidRPr="00850B0F">
        <w:t>201</w:t>
      </w:r>
      <w:r w:rsidR="00564177">
        <w:t>9</w:t>
      </w:r>
      <w:r>
        <w:tab/>
        <w:t>Horowitz Foundation for Social Policy “They are walking threats: Judicial Perspectives about People with Psychiatric Disorders.” (</w:t>
      </w:r>
      <w:r w:rsidR="00F6553C">
        <w:t>not awarded),</w:t>
      </w:r>
      <w:r>
        <w:t xml:space="preserve"> </w:t>
      </w:r>
      <w:proofErr w:type="gramStart"/>
      <w:r>
        <w:t>$7,500</w:t>
      </w:r>
      <w:proofErr w:type="gramEnd"/>
    </w:p>
    <w:p w14:paraId="6C69334D" w14:textId="1AE20710" w:rsidR="007F3740" w:rsidRPr="00F350B1" w:rsidRDefault="007F3740" w:rsidP="00583DEE">
      <w:pPr>
        <w:spacing w:line="240" w:lineRule="auto"/>
        <w:ind w:left="1440" w:hanging="1440"/>
        <w:rPr>
          <w:b/>
          <w:bCs/>
          <w:sz w:val="20"/>
          <w:szCs w:val="20"/>
        </w:rPr>
      </w:pPr>
    </w:p>
    <w:p w14:paraId="2503E7C5" w14:textId="0CE1BE2D" w:rsidR="007F3740" w:rsidRDefault="007F3740" w:rsidP="0076001E">
      <w:pPr>
        <w:spacing w:line="240" w:lineRule="auto"/>
        <w:ind w:left="1440" w:hanging="1440"/>
      </w:pPr>
      <w:r w:rsidRPr="007F3740">
        <w:t>201</w:t>
      </w:r>
      <w:r w:rsidR="00A7267D">
        <w:t>8</w:t>
      </w:r>
      <w:r>
        <w:tab/>
        <w:t xml:space="preserve">NIMH National Research Service Award (NRSA) </w:t>
      </w:r>
      <w:r w:rsidR="0076001E">
        <w:t>“</w:t>
      </w:r>
      <w:r>
        <w:t>Offenders with Severe Mental Illness: The Role of Reactive and Proactive Violence in Recidivism</w:t>
      </w:r>
      <w:r w:rsidR="0076001E">
        <w:t>.”</w:t>
      </w:r>
    </w:p>
    <w:p w14:paraId="0637D024" w14:textId="529EC41F" w:rsidR="0071479F" w:rsidRDefault="007F3740" w:rsidP="00D62542">
      <w:pPr>
        <w:spacing w:line="240" w:lineRule="auto"/>
        <w:ind w:left="1440" w:hanging="1440"/>
      </w:pPr>
      <w:r>
        <w:tab/>
        <w:t>National Institute of Mental Health (not awarded), $</w:t>
      </w:r>
      <w:r w:rsidR="00766A83">
        <w:t>102</w:t>
      </w:r>
      <w:r>
        <w:t>,00</w:t>
      </w:r>
      <w:r w:rsidR="00D62542">
        <w:t>0</w:t>
      </w:r>
    </w:p>
    <w:p w14:paraId="2FD6BE6B" w14:textId="77777777" w:rsidR="00D8244B" w:rsidRPr="007F3740" w:rsidRDefault="00D8244B" w:rsidP="00D62542">
      <w:pPr>
        <w:spacing w:line="240" w:lineRule="auto"/>
        <w:ind w:left="1440" w:hanging="1440"/>
      </w:pPr>
    </w:p>
    <w:p w14:paraId="00000057" w14:textId="5DF4A8AE" w:rsidR="00026428" w:rsidRPr="00B26C48" w:rsidRDefault="00951FDB">
      <w:pPr>
        <w:spacing w:line="240" w:lineRule="auto"/>
        <w:rPr>
          <w:b/>
          <w:smallCaps/>
          <w:u w:val="single"/>
        </w:rPr>
      </w:pPr>
      <w:r w:rsidRPr="00B26C48">
        <w:rPr>
          <w:b/>
          <w:smallCaps/>
          <w:u w:val="single"/>
        </w:rPr>
        <w:t>CONFERENCE ACTIVITY</w:t>
      </w:r>
      <w:r w:rsidR="00B26C48">
        <w:rPr>
          <w:b/>
          <w:smallCaps/>
          <w:u w:val="single"/>
        </w:rPr>
        <w:t>_____________________________________________________</w:t>
      </w:r>
    </w:p>
    <w:p w14:paraId="00000058" w14:textId="77777777" w:rsidR="00026428" w:rsidRDefault="00026428">
      <w:pPr>
        <w:spacing w:line="240" w:lineRule="auto"/>
      </w:pPr>
    </w:p>
    <w:p w14:paraId="00000059" w14:textId="2748C8A7" w:rsidR="00026428" w:rsidRDefault="00E24CC4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</w:rPr>
      </w:pPr>
      <w:r>
        <w:rPr>
          <w:b/>
        </w:rPr>
        <w:t xml:space="preserve">Selected </w:t>
      </w:r>
      <w:r w:rsidR="00951FDB">
        <w:rPr>
          <w:b/>
        </w:rPr>
        <w:t>Peer-Reviewed Conference Presentations</w:t>
      </w:r>
    </w:p>
    <w:p w14:paraId="54DD94EF" w14:textId="77777777" w:rsidR="007674F0" w:rsidRDefault="007674F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</w:rPr>
      </w:pPr>
    </w:p>
    <w:p w14:paraId="1A2D594A" w14:textId="10BF79EE" w:rsidR="007674F0" w:rsidRDefault="007674F0" w:rsidP="007674F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 w:rsidRPr="007674F0">
        <w:rPr>
          <w:bCs/>
        </w:rPr>
        <w:t>2023</w:t>
      </w:r>
      <w:r w:rsidRPr="007674F0">
        <w:rPr>
          <w:bCs/>
        </w:rPr>
        <w:tab/>
      </w:r>
      <w:proofErr w:type="spellStart"/>
      <w:r>
        <w:rPr>
          <w:bCs/>
        </w:rPr>
        <w:t>Maruna</w:t>
      </w:r>
      <w:proofErr w:type="spellEnd"/>
      <w:r>
        <w:rPr>
          <w:bCs/>
        </w:rPr>
        <w:t xml:space="preserve">, S., Barber, C., </w:t>
      </w:r>
      <w:r w:rsidRPr="007674F0">
        <w:rPr>
          <w:b/>
        </w:rPr>
        <w:t>Simonsson, P</w:t>
      </w:r>
      <w:r>
        <w:rPr>
          <w:bCs/>
        </w:rPr>
        <w:t xml:space="preserve">., McEvoy, K., Outlaw, W., Harriot, P. From outlaw to citizen, from desistance to peacemaking: The role of lived experience in social transformation. Round table, American Society for Criminology, Philadelphia, November 15-18, Philadelphia, PA. </w:t>
      </w:r>
    </w:p>
    <w:p w14:paraId="6A1EFD30" w14:textId="77777777" w:rsidR="007674F0" w:rsidRDefault="007674F0" w:rsidP="007674F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</w:p>
    <w:p w14:paraId="5A4FF5CA" w14:textId="1CB54E5E" w:rsidR="007674F0" w:rsidRPr="007674F0" w:rsidRDefault="007674F0" w:rsidP="007674F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>
        <w:rPr>
          <w:bCs/>
        </w:rPr>
        <w:t>2023</w:t>
      </w:r>
      <w:r>
        <w:rPr>
          <w:bCs/>
        </w:rPr>
        <w:tab/>
      </w:r>
      <w:r w:rsidRPr="007674F0">
        <w:rPr>
          <w:b/>
        </w:rPr>
        <w:t>Simonsson, P</w:t>
      </w:r>
      <w:r>
        <w:rPr>
          <w:bCs/>
        </w:rPr>
        <w:t>., Gun Violence Prevention: The role and experience of credible messengers from three east coast cities. Round table, American Society for Criminology, November 15-18, Philadelphia, PA.</w:t>
      </w:r>
    </w:p>
    <w:p w14:paraId="7F2A167C" w14:textId="77777777" w:rsidR="009823C7" w:rsidRDefault="009823C7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</w:rPr>
      </w:pPr>
    </w:p>
    <w:p w14:paraId="7B9D5D0F" w14:textId="325C987E" w:rsidR="009823C7" w:rsidRDefault="009823C7" w:rsidP="009823C7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/>
        </w:rPr>
      </w:pPr>
      <w:r w:rsidRPr="009823C7">
        <w:rPr>
          <w:bCs/>
        </w:rPr>
        <w:t>2023</w:t>
      </w:r>
      <w:r>
        <w:rPr>
          <w:b/>
        </w:rPr>
        <w:tab/>
        <w:t xml:space="preserve">Simonsson, P., </w:t>
      </w:r>
      <w:proofErr w:type="spellStart"/>
      <w:r w:rsidRPr="009823C7">
        <w:rPr>
          <w:bCs/>
        </w:rPr>
        <w:t>Tomoney</w:t>
      </w:r>
      <w:proofErr w:type="spellEnd"/>
      <w:r w:rsidRPr="009823C7">
        <w:rPr>
          <w:bCs/>
        </w:rPr>
        <w:t xml:space="preserve">, Q., Fudge, S., Colon, M., Roman, C., </w:t>
      </w:r>
      <w:proofErr w:type="spellStart"/>
      <w:r w:rsidRPr="009823C7">
        <w:rPr>
          <w:bCs/>
        </w:rPr>
        <w:t>Maruna</w:t>
      </w:r>
      <w:proofErr w:type="spellEnd"/>
      <w:r w:rsidRPr="009823C7">
        <w:rPr>
          <w:bCs/>
        </w:rPr>
        <w:t xml:space="preserve">, S. “Too far </w:t>
      </w:r>
      <w:proofErr w:type="gramStart"/>
      <w:r w:rsidRPr="009823C7">
        <w:rPr>
          <w:bCs/>
        </w:rPr>
        <w:t>gone?:</w:t>
      </w:r>
      <w:proofErr w:type="gramEnd"/>
      <w:r w:rsidRPr="009823C7">
        <w:rPr>
          <w:bCs/>
        </w:rPr>
        <w:t xml:space="preserve">” Emerging themes from a PAR study of gun-violence prevention workers most challenging participants. Oral presentation, </w:t>
      </w:r>
      <w:r>
        <w:t>National Research Conference on Fire-Arm Injury Prevention, November 1-3, Chicago, IL.</w:t>
      </w:r>
    </w:p>
    <w:p w14:paraId="4A24DC9D" w14:textId="77777777" w:rsidR="00036843" w:rsidRDefault="00036843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</w:rPr>
      </w:pPr>
    </w:p>
    <w:p w14:paraId="702731DA" w14:textId="4473EBE0" w:rsidR="00036843" w:rsidRDefault="00036843" w:rsidP="00FE74F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/>
        </w:rPr>
      </w:pPr>
      <w:r w:rsidRPr="00FE74FD">
        <w:rPr>
          <w:bCs/>
        </w:rPr>
        <w:t>2023</w:t>
      </w:r>
      <w:r>
        <w:rPr>
          <w:b/>
        </w:rPr>
        <w:tab/>
      </w:r>
      <w:r w:rsidR="00FE74FD">
        <w:rPr>
          <w:b/>
        </w:rPr>
        <w:t xml:space="preserve">Simonsson, P., </w:t>
      </w:r>
      <w:r w:rsidR="00FE74FD" w:rsidRPr="00FE74FD">
        <w:rPr>
          <w:bCs/>
        </w:rPr>
        <w:t xml:space="preserve">Roman, C., </w:t>
      </w:r>
      <w:proofErr w:type="spellStart"/>
      <w:r w:rsidR="00FE74FD" w:rsidRPr="00FE74FD">
        <w:rPr>
          <w:bCs/>
        </w:rPr>
        <w:t>Maruna</w:t>
      </w:r>
      <w:proofErr w:type="spellEnd"/>
      <w:r w:rsidR="00FE74FD" w:rsidRPr="00FE74FD">
        <w:rPr>
          <w:bCs/>
        </w:rPr>
        <w:t>, S.</w:t>
      </w:r>
      <w:r w:rsidR="00FE74FD">
        <w:rPr>
          <w:b/>
        </w:rPr>
        <w:t xml:space="preserve"> </w:t>
      </w:r>
      <w:r w:rsidR="00FE74FD" w:rsidRPr="00FE74FD">
        <w:t>Exploring benefits of mentoring to reach high-school students at-risk for gang recruitment.</w:t>
      </w:r>
      <w:r w:rsidR="00FE74FD">
        <w:t xml:space="preserve"> Oral presentation, Stockholm Criminology Symposium, June 12-14, Stockholm, Sweden.</w:t>
      </w:r>
    </w:p>
    <w:p w14:paraId="42D4606E" w14:textId="77777777" w:rsidR="00CE2948" w:rsidRDefault="00CE2948" w:rsidP="00D62542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Cs/>
        </w:rPr>
      </w:pPr>
    </w:p>
    <w:p w14:paraId="158FD3C8" w14:textId="68B01CC4" w:rsidR="00D8244B" w:rsidRDefault="00CE2948" w:rsidP="00DE0CA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>
        <w:rPr>
          <w:bCs/>
        </w:rPr>
        <w:lastRenderedPageBreak/>
        <w:t>2022</w:t>
      </w:r>
      <w:r>
        <w:rPr>
          <w:bCs/>
        </w:rPr>
        <w:tab/>
      </w:r>
      <w:r w:rsidR="00D8244B" w:rsidRPr="00D8244B">
        <w:rPr>
          <w:b/>
        </w:rPr>
        <w:t>Simonsson, P</w:t>
      </w:r>
      <w:r w:rsidR="00D8244B">
        <w:rPr>
          <w:bCs/>
        </w:rPr>
        <w:t xml:space="preserve">., Roman, C., </w:t>
      </w:r>
      <w:proofErr w:type="spellStart"/>
      <w:r w:rsidR="00D8244B">
        <w:rPr>
          <w:bCs/>
        </w:rPr>
        <w:t>Maruna</w:t>
      </w:r>
      <w:proofErr w:type="spellEnd"/>
      <w:r w:rsidR="00D8244B">
        <w:rPr>
          <w:bCs/>
        </w:rPr>
        <w:t xml:space="preserve">, S. </w:t>
      </w:r>
      <w:proofErr w:type="gramStart"/>
      <w:r w:rsidR="0049407B">
        <w:rPr>
          <w:bCs/>
        </w:rPr>
        <w:t>Empowerment</w:t>
      </w:r>
      <w:proofErr w:type="gramEnd"/>
      <w:r w:rsidR="0049407B">
        <w:rPr>
          <w:bCs/>
        </w:rPr>
        <w:t xml:space="preserve"> and redemption: a qualitative study of Cure Violence outreach and mentoring.” </w:t>
      </w:r>
      <w:r w:rsidR="00D8244B">
        <w:t xml:space="preserve">Oral presentation, National Research Conference on Fire-Arm Injury Prevention, November 29-December 1, Washington DC. </w:t>
      </w:r>
    </w:p>
    <w:p w14:paraId="59CB05A4" w14:textId="77777777" w:rsidR="00D8244B" w:rsidRDefault="00D8244B" w:rsidP="00DE0CA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</w:p>
    <w:p w14:paraId="644CA62E" w14:textId="18D97B3D" w:rsidR="00CD6DF4" w:rsidRDefault="00D8244B" w:rsidP="00DE0CA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>
        <w:rPr>
          <w:bCs/>
        </w:rPr>
        <w:t>2022</w:t>
      </w:r>
      <w:r>
        <w:rPr>
          <w:bCs/>
        </w:rPr>
        <w:tab/>
      </w:r>
      <w:r w:rsidR="00CD6DF4" w:rsidRPr="00E52D2B">
        <w:rPr>
          <w:b/>
        </w:rPr>
        <w:t>Simonsson, P</w:t>
      </w:r>
      <w:r w:rsidR="00CD6DF4">
        <w:rPr>
          <w:bCs/>
        </w:rPr>
        <w:t xml:space="preserve">., Roman, C., </w:t>
      </w:r>
      <w:proofErr w:type="spellStart"/>
      <w:r w:rsidR="00CD6DF4">
        <w:rPr>
          <w:bCs/>
        </w:rPr>
        <w:t>Maruna</w:t>
      </w:r>
      <w:proofErr w:type="spellEnd"/>
      <w:r w:rsidR="00CD6DF4">
        <w:rPr>
          <w:bCs/>
        </w:rPr>
        <w:t>, S. “The role of ‘redemption scripts’ in peer mentoring for people in early desistance.”</w:t>
      </w:r>
      <w:r w:rsidR="0049407B">
        <w:rPr>
          <w:bCs/>
        </w:rPr>
        <w:t xml:space="preserve"> </w:t>
      </w:r>
      <w:r w:rsidR="00CD6DF4">
        <w:rPr>
          <w:bCs/>
        </w:rPr>
        <w:t>Oral presentation, American Society for Criminology, November 15-19, Atlanta, GA.</w:t>
      </w:r>
    </w:p>
    <w:p w14:paraId="10D6A80B" w14:textId="77777777" w:rsidR="00CD6DF4" w:rsidRDefault="00CD6DF4" w:rsidP="00DE0CA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</w:p>
    <w:p w14:paraId="3313AB04" w14:textId="2D1A6562" w:rsidR="00CE2948" w:rsidRDefault="00CD6DF4" w:rsidP="00DE0CA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>
        <w:rPr>
          <w:bCs/>
        </w:rPr>
        <w:t>2022</w:t>
      </w:r>
      <w:r>
        <w:rPr>
          <w:bCs/>
        </w:rPr>
        <w:tab/>
      </w:r>
      <w:r w:rsidR="00CE2948" w:rsidRPr="00CE2948">
        <w:rPr>
          <w:b/>
        </w:rPr>
        <w:t>Simonsson, P</w:t>
      </w:r>
      <w:r w:rsidR="00CE2948">
        <w:rPr>
          <w:bCs/>
        </w:rPr>
        <w:t xml:space="preserve">., </w:t>
      </w:r>
      <w:proofErr w:type="spellStart"/>
      <w:r w:rsidR="00CE2948">
        <w:rPr>
          <w:bCs/>
        </w:rPr>
        <w:t>Maruna</w:t>
      </w:r>
      <w:proofErr w:type="spellEnd"/>
      <w:r w:rsidR="00CE2948">
        <w:rPr>
          <w:bCs/>
        </w:rPr>
        <w:t xml:space="preserve">, S., Roman, C., </w:t>
      </w:r>
      <w:proofErr w:type="spellStart"/>
      <w:r w:rsidR="00CE2948">
        <w:rPr>
          <w:bCs/>
        </w:rPr>
        <w:t>Tomoney</w:t>
      </w:r>
      <w:proofErr w:type="spellEnd"/>
      <w:r w:rsidR="00CE2948">
        <w:rPr>
          <w:bCs/>
        </w:rPr>
        <w:t>, Q. “Narrative and identity: A qualitative study of change and empowerment in a violence-prevention program.</w:t>
      </w:r>
      <w:r w:rsidR="0071479F">
        <w:rPr>
          <w:bCs/>
        </w:rPr>
        <w:t>”</w:t>
      </w:r>
      <w:r w:rsidR="0049407B">
        <w:rPr>
          <w:bCs/>
        </w:rPr>
        <w:t xml:space="preserve"> </w:t>
      </w:r>
      <w:r w:rsidR="00CE2948">
        <w:rPr>
          <w:bCs/>
        </w:rPr>
        <w:t>Health Alliance for Violence Intervention, November 1-3, 2022.</w:t>
      </w:r>
    </w:p>
    <w:p w14:paraId="220DC0CF" w14:textId="77777777" w:rsidR="00CE2948" w:rsidRDefault="00CE2948" w:rsidP="00DE0CA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</w:p>
    <w:p w14:paraId="3158EC1B" w14:textId="688435DF" w:rsidR="001B741E" w:rsidRDefault="009F78CE" w:rsidP="00DE0CA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>
        <w:rPr>
          <w:bCs/>
        </w:rPr>
        <w:t>2022</w:t>
      </w:r>
      <w:r>
        <w:rPr>
          <w:bCs/>
        </w:rPr>
        <w:tab/>
      </w:r>
      <w:r w:rsidR="001B741E" w:rsidRPr="001B741E">
        <w:rPr>
          <w:b/>
        </w:rPr>
        <w:t>Simonsson, P</w:t>
      </w:r>
      <w:r w:rsidR="001B741E">
        <w:rPr>
          <w:bCs/>
        </w:rPr>
        <w:t xml:space="preserve">. Roman, C. </w:t>
      </w:r>
      <w:proofErr w:type="spellStart"/>
      <w:r w:rsidR="001B741E">
        <w:rPr>
          <w:bCs/>
        </w:rPr>
        <w:t>Maruna</w:t>
      </w:r>
      <w:proofErr w:type="spellEnd"/>
      <w:r w:rsidR="001B741E">
        <w:rPr>
          <w:bCs/>
        </w:rPr>
        <w:t xml:space="preserve">, S. </w:t>
      </w:r>
      <w:r w:rsidR="001B741E" w:rsidRPr="001D53E3">
        <w:t xml:space="preserve">"He inspired me to turn my life around": </w:t>
      </w:r>
      <w:r w:rsidR="001B741E">
        <w:t>A</w:t>
      </w:r>
      <w:r w:rsidR="001B741E" w:rsidRPr="001D53E3">
        <w:t xml:space="preserve"> </w:t>
      </w:r>
      <w:r w:rsidR="001B741E">
        <w:t>q</w:t>
      </w:r>
      <w:r w:rsidR="001B741E" w:rsidRPr="001D53E3">
        <w:t xml:space="preserve">ualitative </w:t>
      </w:r>
      <w:r w:rsidR="001B741E">
        <w:t>i</w:t>
      </w:r>
      <w:r w:rsidR="001B741E" w:rsidRPr="001D53E3">
        <w:t xml:space="preserve">nquiry of </w:t>
      </w:r>
      <w:r w:rsidR="001B741E">
        <w:t>p</w:t>
      </w:r>
      <w:r w:rsidR="001B741E" w:rsidRPr="001D53E3">
        <w:t xml:space="preserve">eer </w:t>
      </w:r>
      <w:r w:rsidR="001B741E">
        <w:t>m</w:t>
      </w:r>
      <w:r w:rsidR="001B741E" w:rsidRPr="001D53E3">
        <w:t xml:space="preserve">entoring to leverage </w:t>
      </w:r>
      <w:r w:rsidR="001B741E">
        <w:t>d</w:t>
      </w:r>
      <w:r w:rsidR="001B741E" w:rsidRPr="001D53E3">
        <w:t>esistance</w:t>
      </w:r>
      <w:r w:rsidR="001B741E">
        <w:t xml:space="preserve">. Oral presentation, Stockholm Criminology Symposium, June 13-15, Stockholm, Sweden. </w:t>
      </w:r>
    </w:p>
    <w:p w14:paraId="69490683" w14:textId="77777777" w:rsidR="001B741E" w:rsidRDefault="001B741E" w:rsidP="001B741E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/>
        <w:rPr>
          <w:bCs/>
        </w:rPr>
      </w:pPr>
    </w:p>
    <w:p w14:paraId="3A58EE43" w14:textId="445EB76D" w:rsidR="009F78CE" w:rsidRDefault="001B741E" w:rsidP="001B741E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 w:rsidRPr="001B741E">
        <w:rPr>
          <w:bCs/>
        </w:rPr>
        <w:t>2022</w:t>
      </w:r>
      <w:r>
        <w:rPr>
          <w:b/>
        </w:rPr>
        <w:tab/>
      </w:r>
      <w:r w:rsidR="009F78CE" w:rsidRPr="009F78CE">
        <w:rPr>
          <w:b/>
        </w:rPr>
        <w:t>Simonsson, P</w:t>
      </w:r>
      <w:r w:rsidR="009F78CE">
        <w:rPr>
          <w:bCs/>
        </w:rPr>
        <w:t xml:space="preserve">., </w:t>
      </w:r>
      <w:proofErr w:type="spellStart"/>
      <w:r w:rsidR="009F78CE">
        <w:rPr>
          <w:bCs/>
        </w:rPr>
        <w:t>Maruna</w:t>
      </w:r>
      <w:proofErr w:type="spellEnd"/>
      <w:r w:rsidR="009F78CE">
        <w:rPr>
          <w:bCs/>
        </w:rPr>
        <w:t xml:space="preserve">, S. “You </w:t>
      </w:r>
      <w:proofErr w:type="spellStart"/>
      <w:r w:rsidR="009F78CE">
        <w:rPr>
          <w:bCs/>
        </w:rPr>
        <w:t>gotta</w:t>
      </w:r>
      <w:proofErr w:type="spellEnd"/>
      <w:r w:rsidR="009F78CE">
        <w:rPr>
          <w:bCs/>
        </w:rPr>
        <w:t xml:space="preserve"> be from the streets to help around here:” A qualitative inquiry on peer mentoring for gun violence desistance. </w:t>
      </w:r>
      <w:r w:rsidR="0056766A">
        <w:rPr>
          <w:bCs/>
        </w:rPr>
        <w:t xml:space="preserve">Poster presentation, </w:t>
      </w:r>
      <w:r w:rsidR="009F78CE">
        <w:rPr>
          <w:bCs/>
        </w:rPr>
        <w:t xml:space="preserve">Society for Social Work and Research, January 12-16, Washington DC. </w:t>
      </w:r>
    </w:p>
    <w:p w14:paraId="5E47709A" w14:textId="77777777" w:rsidR="009F78CE" w:rsidRPr="00F350B1" w:rsidRDefault="009F78CE" w:rsidP="00DE0CA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  <w:sz w:val="16"/>
          <w:szCs w:val="16"/>
        </w:rPr>
      </w:pPr>
    </w:p>
    <w:p w14:paraId="5A8F3A16" w14:textId="2144CB94" w:rsidR="00DE0CA0" w:rsidRDefault="00EA65C7" w:rsidP="00DE0CA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>
        <w:rPr>
          <w:bCs/>
        </w:rPr>
        <w:t xml:space="preserve">2021 </w:t>
      </w:r>
      <w:r>
        <w:rPr>
          <w:bCs/>
        </w:rPr>
        <w:tab/>
      </w:r>
      <w:r w:rsidRPr="00DE0CA0">
        <w:rPr>
          <w:b/>
        </w:rPr>
        <w:t>Simonsson, P</w:t>
      </w:r>
      <w:r>
        <w:rPr>
          <w:bCs/>
        </w:rPr>
        <w:t xml:space="preserve">., </w:t>
      </w:r>
      <w:r w:rsidR="00DE0CA0">
        <w:rPr>
          <w:bCs/>
        </w:rPr>
        <w:t xml:space="preserve">Roman, C., </w:t>
      </w:r>
      <w:proofErr w:type="spellStart"/>
      <w:r w:rsidR="00DE0CA0">
        <w:rPr>
          <w:bCs/>
        </w:rPr>
        <w:t>Jatres</w:t>
      </w:r>
      <w:proofErr w:type="spellEnd"/>
      <w:r w:rsidR="00DE0CA0">
        <w:rPr>
          <w:bCs/>
        </w:rPr>
        <w:t xml:space="preserve">, J., Strand, N., Reeves, K. “Gun-shot victimization: The contribution of peer mentoring to healing, health, and desistance.” </w:t>
      </w:r>
      <w:r w:rsidR="00D600A1">
        <w:rPr>
          <w:bCs/>
        </w:rPr>
        <w:t>Poster presentation</w:t>
      </w:r>
      <w:r w:rsidR="00F1157E">
        <w:rPr>
          <w:bCs/>
        </w:rPr>
        <w:t>,</w:t>
      </w:r>
      <w:r w:rsidR="00DE0CA0">
        <w:rPr>
          <w:bCs/>
        </w:rPr>
        <w:t xml:space="preserve"> American Public Health Association, 202</w:t>
      </w:r>
      <w:r w:rsidR="00D8244B">
        <w:rPr>
          <w:bCs/>
        </w:rPr>
        <w:t xml:space="preserve">1, Denver, CO. </w:t>
      </w:r>
    </w:p>
    <w:p w14:paraId="2892AE92" w14:textId="681B21DA" w:rsidR="00DE0CA0" w:rsidRPr="00DE0CA0" w:rsidRDefault="00DE0CA0" w:rsidP="00DE0CA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  <w:sz w:val="16"/>
          <w:szCs w:val="16"/>
        </w:rPr>
      </w:pPr>
    </w:p>
    <w:p w14:paraId="73EEA074" w14:textId="6E7CC374" w:rsidR="00DE0CA0" w:rsidRDefault="00DE0CA0" w:rsidP="00DE0CA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>
        <w:rPr>
          <w:bCs/>
        </w:rPr>
        <w:t xml:space="preserve">2021 </w:t>
      </w:r>
      <w:r>
        <w:rPr>
          <w:bCs/>
        </w:rPr>
        <w:tab/>
      </w:r>
      <w:r w:rsidRPr="00DE0CA0">
        <w:rPr>
          <w:b/>
        </w:rPr>
        <w:t>Simonsson, P</w:t>
      </w:r>
      <w:r>
        <w:rPr>
          <w:bCs/>
        </w:rPr>
        <w:t xml:space="preserve">. “The role of peer mentoring for gang members in early desistance.” </w:t>
      </w:r>
      <w:r w:rsidR="00656A83">
        <w:rPr>
          <w:bCs/>
        </w:rPr>
        <w:t xml:space="preserve">Oral presentation at the </w:t>
      </w:r>
      <w:r>
        <w:rPr>
          <w:bCs/>
        </w:rPr>
        <w:t xml:space="preserve">American Society of Criminology, </w:t>
      </w:r>
      <w:r w:rsidR="00656A83">
        <w:rPr>
          <w:bCs/>
        </w:rPr>
        <w:t xml:space="preserve">November 17-20, </w:t>
      </w:r>
      <w:r>
        <w:rPr>
          <w:bCs/>
        </w:rPr>
        <w:t>2021</w:t>
      </w:r>
      <w:r w:rsidR="00D8244B">
        <w:rPr>
          <w:bCs/>
        </w:rPr>
        <w:t xml:space="preserve">, Chicago, IL. </w:t>
      </w:r>
    </w:p>
    <w:p w14:paraId="1AE2FF1B" w14:textId="77777777" w:rsidR="000D0122" w:rsidRPr="00F350B1" w:rsidRDefault="000D0122" w:rsidP="00DE0CA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  <w:sz w:val="16"/>
          <w:szCs w:val="16"/>
        </w:rPr>
      </w:pPr>
    </w:p>
    <w:p w14:paraId="30A35E08" w14:textId="795D1EFA" w:rsidR="000D0122" w:rsidRPr="00EA65C7" w:rsidRDefault="000D0122" w:rsidP="00DE0CA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>
        <w:rPr>
          <w:bCs/>
        </w:rPr>
        <w:t>2021</w:t>
      </w:r>
      <w:r>
        <w:rPr>
          <w:bCs/>
        </w:rPr>
        <w:tab/>
      </w:r>
      <w:r w:rsidRPr="000D0122">
        <w:rPr>
          <w:b/>
        </w:rPr>
        <w:t>Simonsson, P.,</w:t>
      </w:r>
      <w:r>
        <w:rPr>
          <w:bCs/>
        </w:rPr>
        <w:t xml:space="preserve"> </w:t>
      </w:r>
      <w:proofErr w:type="spellStart"/>
      <w:r>
        <w:rPr>
          <w:bCs/>
        </w:rPr>
        <w:t>Tomoney</w:t>
      </w:r>
      <w:proofErr w:type="spellEnd"/>
      <w:r>
        <w:rPr>
          <w:bCs/>
        </w:rPr>
        <w:t>, Q. “Looking to get out:” The role of peer mentoring, desistance, and identity change for young people at risk. Oral presentation at the Health Alliance for Violence Intervention, Online, September 21-23.</w:t>
      </w:r>
      <w:r w:rsidR="00D8244B">
        <w:rPr>
          <w:bCs/>
        </w:rPr>
        <w:t xml:space="preserve"> Online</w:t>
      </w:r>
    </w:p>
    <w:p w14:paraId="1963E155" w14:textId="27C83872" w:rsidR="00692E35" w:rsidRPr="00EA65C7" w:rsidRDefault="00692E35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  <w:sz w:val="16"/>
          <w:szCs w:val="16"/>
        </w:rPr>
      </w:pPr>
    </w:p>
    <w:p w14:paraId="6F948D99" w14:textId="342977D1" w:rsidR="00E040B4" w:rsidRDefault="00E040B4" w:rsidP="00692E35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>
        <w:rPr>
          <w:bCs/>
        </w:rPr>
        <w:t xml:space="preserve">2021 </w:t>
      </w:r>
      <w:r>
        <w:rPr>
          <w:bCs/>
        </w:rPr>
        <w:tab/>
      </w:r>
      <w:r w:rsidRPr="00E040B4">
        <w:rPr>
          <w:b/>
        </w:rPr>
        <w:t>Simonsson, P.,</w:t>
      </w:r>
      <w:r>
        <w:rPr>
          <w:bCs/>
        </w:rPr>
        <w:t xml:space="preserve"> Solomon, P. “Violent convictions among probationers with psychiatric disorders – A qualitative examination.”</w:t>
      </w:r>
      <w:r w:rsidR="008437EA">
        <w:rPr>
          <w:bCs/>
        </w:rPr>
        <w:t xml:space="preserve"> Poster presentation</w:t>
      </w:r>
      <w:r>
        <w:rPr>
          <w:bCs/>
        </w:rPr>
        <w:t xml:space="preserve"> Society for Social Work and Research, </w:t>
      </w:r>
      <w:r w:rsidR="00B656C3">
        <w:rPr>
          <w:bCs/>
        </w:rPr>
        <w:t>Online,</w:t>
      </w:r>
      <w:r>
        <w:rPr>
          <w:bCs/>
        </w:rPr>
        <w:t xml:space="preserve"> January 20-24. </w:t>
      </w:r>
      <w:r w:rsidR="00D8244B">
        <w:rPr>
          <w:bCs/>
        </w:rPr>
        <w:t xml:space="preserve">Washington DC. </w:t>
      </w:r>
    </w:p>
    <w:p w14:paraId="43EE83B3" w14:textId="77777777" w:rsidR="00E040B4" w:rsidRPr="00EA65C7" w:rsidRDefault="00E040B4" w:rsidP="00915D5B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Cs/>
          <w:sz w:val="16"/>
          <w:szCs w:val="16"/>
        </w:rPr>
      </w:pPr>
    </w:p>
    <w:p w14:paraId="292B615E" w14:textId="1D35BE36" w:rsidR="00737EC9" w:rsidRPr="006A5684" w:rsidRDefault="00692E35" w:rsidP="006A5684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>
        <w:rPr>
          <w:bCs/>
        </w:rPr>
        <w:t>2020</w:t>
      </w:r>
      <w:r>
        <w:rPr>
          <w:bCs/>
        </w:rPr>
        <w:tab/>
      </w:r>
      <w:r w:rsidRPr="00692E35">
        <w:rPr>
          <w:b/>
        </w:rPr>
        <w:t>Simonsson, P</w:t>
      </w:r>
      <w:r>
        <w:rPr>
          <w:bCs/>
        </w:rPr>
        <w:t xml:space="preserve">., Solomon, P. “Violence among probationers and parolees: The role of mental illness in violent recidivism and victim relationship” </w:t>
      </w:r>
      <w:r w:rsidR="00B656C3">
        <w:rPr>
          <w:bCs/>
        </w:rPr>
        <w:t>Online</w:t>
      </w:r>
      <w:r>
        <w:rPr>
          <w:bCs/>
        </w:rPr>
        <w:t xml:space="preserve"> American Society for Criminology, November 18-21</w:t>
      </w:r>
      <w:r w:rsidR="00D8244B">
        <w:rPr>
          <w:bCs/>
        </w:rPr>
        <w:t>, Washington DC.</w:t>
      </w:r>
    </w:p>
    <w:p w14:paraId="46804014" w14:textId="77777777" w:rsidR="002B2495" w:rsidRPr="00F350B1" w:rsidRDefault="002B2495" w:rsidP="002B2495">
      <w:pPr>
        <w:spacing w:line="276" w:lineRule="auto"/>
        <w:ind w:left="1440" w:hanging="1440"/>
        <w:rPr>
          <w:sz w:val="16"/>
          <w:szCs w:val="16"/>
        </w:rPr>
      </w:pPr>
    </w:p>
    <w:p w14:paraId="2C0D987D" w14:textId="54BCCC50" w:rsidR="00737EC9" w:rsidRPr="00737EC9" w:rsidRDefault="00737EC9" w:rsidP="00737EC9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>
        <w:rPr>
          <w:bCs/>
        </w:rPr>
        <w:lastRenderedPageBreak/>
        <w:t>2020</w:t>
      </w:r>
      <w:r>
        <w:rPr>
          <w:bCs/>
        </w:rPr>
        <w:tab/>
      </w:r>
      <w:r w:rsidR="001D2072" w:rsidRPr="001D2072">
        <w:rPr>
          <w:b/>
        </w:rPr>
        <w:t>Simonsson, P</w:t>
      </w:r>
      <w:r w:rsidR="001D2072">
        <w:rPr>
          <w:bCs/>
        </w:rPr>
        <w:t xml:space="preserve">., </w:t>
      </w:r>
      <w:r w:rsidR="00E040B4">
        <w:rPr>
          <w:bCs/>
        </w:rPr>
        <w:t>Berryessa, C</w:t>
      </w:r>
      <w:r w:rsidR="001D2072">
        <w:rPr>
          <w:bCs/>
        </w:rPr>
        <w:t xml:space="preserve">., Solomon, P. </w:t>
      </w:r>
      <w:r>
        <w:rPr>
          <w:bCs/>
        </w:rPr>
        <w:t>“Judicial attitudes about defendants with psychiatric disorders: A qualitative exploration” (</w:t>
      </w:r>
      <w:r w:rsidR="00154536">
        <w:rPr>
          <w:bCs/>
        </w:rPr>
        <w:t>accepted, but conference canceled due to Covid</w:t>
      </w:r>
      <w:r>
        <w:rPr>
          <w:bCs/>
        </w:rPr>
        <w:t xml:space="preserve">), </w:t>
      </w:r>
      <w:r w:rsidR="0094320A">
        <w:rPr>
          <w:bCs/>
        </w:rPr>
        <w:t xml:space="preserve">Oral presentation </w:t>
      </w:r>
      <w:r>
        <w:rPr>
          <w:bCs/>
        </w:rPr>
        <w:t>National Organization of Forensic Social Work, June 16-19</w:t>
      </w:r>
      <w:r w:rsidR="00D8244B">
        <w:rPr>
          <w:bCs/>
        </w:rPr>
        <w:t>, New Orleans, LA</w:t>
      </w:r>
    </w:p>
    <w:p w14:paraId="094CC717" w14:textId="617E861C" w:rsidR="009D7A93" w:rsidRPr="00EA65C7" w:rsidRDefault="009D7A93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  <w:sz w:val="16"/>
          <w:szCs w:val="16"/>
        </w:rPr>
      </w:pPr>
    </w:p>
    <w:p w14:paraId="4DEBC852" w14:textId="4D7EF126" w:rsidR="009D7A93" w:rsidRPr="009D7A93" w:rsidRDefault="009D7A93" w:rsidP="009D7A93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>
        <w:rPr>
          <w:bCs/>
        </w:rPr>
        <w:t>2020</w:t>
      </w:r>
      <w:r>
        <w:rPr>
          <w:bCs/>
        </w:rPr>
        <w:tab/>
      </w:r>
      <w:r w:rsidR="001D2072" w:rsidRPr="001D2072">
        <w:rPr>
          <w:b/>
        </w:rPr>
        <w:t>Simonsson, P</w:t>
      </w:r>
      <w:r w:rsidR="001D2072">
        <w:rPr>
          <w:bCs/>
        </w:rPr>
        <w:t xml:space="preserve">., Solomon, P. </w:t>
      </w:r>
      <w:r>
        <w:rPr>
          <w:bCs/>
        </w:rPr>
        <w:t>“Stigma in the criminal justice system: An exploration of judges perceptions and attitudes about defendants with psychiatric disorders</w:t>
      </w:r>
      <w:r w:rsidR="009D3E16">
        <w:rPr>
          <w:bCs/>
        </w:rPr>
        <w:t xml:space="preserve">,” </w:t>
      </w:r>
      <w:r w:rsidR="001D2072">
        <w:rPr>
          <w:bCs/>
        </w:rPr>
        <w:t xml:space="preserve">Oral presentation </w:t>
      </w:r>
      <w:r w:rsidR="002D384E">
        <w:rPr>
          <w:bCs/>
        </w:rPr>
        <w:t xml:space="preserve">(online) </w:t>
      </w:r>
      <w:r w:rsidR="001D2072">
        <w:rPr>
          <w:bCs/>
        </w:rPr>
        <w:t xml:space="preserve">at </w:t>
      </w:r>
      <w:r>
        <w:rPr>
          <w:bCs/>
        </w:rPr>
        <w:t>American Psychological Association, August 6-9</w:t>
      </w:r>
      <w:r w:rsidR="00D8244B">
        <w:rPr>
          <w:bCs/>
        </w:rPr>
        <w:t xml:space="preserve">, Washington DC. </w:t>
      </w:r>
    </w:p>
    <w:p w14:paraId="18FA0C77" w14:textId="4BBCFE55" w:rsidR="00434FBB" w:rsidRPr="00EA65C7" w:rsidRDefault="00434FBB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  <w:sz w:val="16"/>
          <w:szCs w:val="16"/>
        </w:rPr>
      </w:pPr>
    </w:p>
    <w:p w14:paraId="2C75D933" w14:textId="75B3AA25" w:rsidR="00434FBB" w:rsidRPr="00434FBB" w:rsidRDefault="00434FBB" w:rsidP="00434FBB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>
        <w:rPr>
          <w:bCs/>
        </w:rPr>
        <w:t>2020</w:t>
      </w:r>
      <w:r>
        <w:rPr>
          <w:bCs/>
        </w:rPr>
        <w:tab/>
      </w:r>
      <w:r w:rsidR="001D2072" w:rsidRPr="001D2072">
        <w:rPr>
          <w:b/>
        </w:rPr>
        <w:t>Simonsson, P</w:t>
      </w:r>
      <w:r w:rsidR="001D2072">
        <w:rPr>
          <w:bCs/>
        </w:rPr>
        <w:t xml:space="preserve">., Petros, R., Solomon, P. </w:t>
      </w:r>
      <w:r>
        <w:rPr>
          <w:bCs/>
        </w:rPr>
        <w:t>“Judicial perspectives and attitudes about people with mental illness in the criminal justice system” (</w:t>
      </w:r>
      <w:r w:rsidR="00737EC9">
        <w:rPr>
          <w:bCs/>
        </w:rPr>
        <w:t>accepted</w:t>
      </w:r>
      <w:r w:rsidR="00154536">
        <w:rPr>
          <w:bCs/>
        </w:rPr>
        <w:t>, but conference canceled due to Covid</w:t>
      </w:r>
      <w:r>
        <w:rPr>
          <w:bCs/>
        </w:rPr>
        <w:t xml:space="preserve">), </w:t>
      </w:r>
      <w:r w:rsidR="001D2072">
        <w:rPr>
          <w:bCs/>
        </w:rPr>
        <w:t xml:space="preserve">Poster presentation at </w:t>
      </w:r>
      <w:r>
        <w:rPr>
          <w:bCs/>
        </w:rPr>
        <w:t>American Psychiatric Association, April 25-29</w:t>
      </w:r>
      <w:r w:rsidR="00D8244B">
        <w:rPr>
          <w:bCs/>
        </w:rPr>
        <w:t>, Philadelphia, PA.</w:t>
      </w:r>
    </w:p>
    <w:p w14:paraId="567AEFEA" w14:textId="4552BE5F" w:rsidR="001E116D" w:rsidRPr="00EA65C7" w:rsidRDefault="001E116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  <w:sz w:val="16"/>
          <w:szCs w:val="16"/>
        </w:rPr>
      </w:pPr>
    </w:p>
    <w:p w14:paraId="125E1E9A" w14:textId="006195F8" w:rsidR="001E116D" w:rsidRPr="001E116D" w:rsidRDefault="001E116D" w:rsidP="001E116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440" w:hanging="1440"/>
        <w:rPr>
          <w:bCs/>
        </w:rPr>
      </w:pPr>
      <w:r w:rsidRPr="001E116D">
        <w:rPr>
          <w:bCs/>
        </w:rPr>
        <w:t>2020</w:t>
      </w:r>
      <w:r>
        <w:rPr>
          <w:bCs/>
        </w:rPr>
        <w:tab/>
      </w:r>
      <w:r w:rsidR="001D2072" w:rsidRPr="001D2072">
        <w:rPr>
          <w:b/>
        </w:rPr>
        <w:t>Simonsson, P</w:t>
      </w:r>
      <w:r w:rsidR="001D2072">
        <w:rPr>
          <w:bCs/>
        </w:rPr>
        <w:t xml:space="preserve">., Solomon, P. </w:t>
      </w:r>
      <w:r>
        <w:rPr>
          <w:bCs/>
        </w:rPr>
        <w:t>“They are walking threats: Judicial perspectives on people with mental illness,</w:t>
      </w:r>
      <w:r w:rsidR="00E7482C">
        <w:rPr>
          <w:bCs/>
        </w:rPr>
        <w:t>”</w:t>
      </w:r>
      <w:r>
        <w:rPr>
          <w:bCs/>
        </w:rPr>
        <w:t xml:space="preserve"> </w:t>
      </w:r>
      <w:r w:rsidR="001D2072">
        <w:rPr>
          <w:bCs/>
        </w:rPr>
        <w:t xml:space="preserve">Oral presentation at </w:t>
      </w:r>
      <w:r>
        <w:rPr>
          <w:bCs/>
        </w:rPr>
        <w:t>Society for Social Work and Research, January 15-19</w:t>
      </w:r>
      <w:r w:rsidR="00D8244B">
        <w:rPr>
          <w:bCs/>
        </w:rPr>
        <w:t>, Washington DC.</w:t>
      </w:r>
    </w:p>
    <w:p w14:paraId="0000005A" w14:textId="77777777" w:rsidR="00026428" w:rsidRPr="00EA65C7" w:rsidRDefault="00026428">
      <w:pPr>
        <w:spacing w:line="240" w:lineRule="auto"/>
        <w:ind w:left="720" w:hanging="720"/>
        <w:rPr>
          <w:sz w:val="16"/>
          <w:szCs w:val="16"/>
        </w:rPr>
      </w:pPr>
    </w:p>
    <w:p w14:paraId="0000005B" w14:textId="209C19AF" w:rsidR="00026428" w:rsidRDefault="00951FDB">
      <w:pPr>
        <w:spacing w:line="240" w:lineRule="auto"/>
        <w:ind w:left="1440" w:hanging="1440"/>
      </w:pPr>
      <w:r>
        <w:t>2019</w:t>
      </w:r>
      <w:r>
        <w:tab/>
      </w:r>
      <w:r w:rsidR="001D2072" w:rsidRPr="001D2072">
        <w:rPr>
          <w:b/>
          <w:bCs/>
        </w:rPr>
        <w:t>Simonsson, P</w:t>
      </w:r>
      <w:r w:rsidR="001D2072">
        <w:t xml:space="preserve">., Farwell, M., Solomon, P. </w:t>
      </w:r>
      <w:r>
        <w:t>“Mental illness and violence: A factorial examination of judges’ decision-making</w:t>
      </w:r>
      <w:r w:rsidR="009971FE">
        <w:t>,</w:t>
      </w:r>
      <w:r w:rsidR="007F3740">
        <w:t>”</w:t>
      </w:r>
      <w:r>
        <w:t xml:space="preserve"> </w:t>
      </w:r>
      <w:r w:rsidR="001D2072">
        <w:t xml:space="preserve">Post presentation at </w:t>
      </w:r>
      <w:r>
        <w:t>American Criminology Society, November 13-16</w:t>
      </w:r>
      <w:r w:rsidR="00D8244B">
        <w:t>, San Francisco, CA.</w:t>
      </w:r>
    </w:p>
    <w:p w14:paraId="0000005C" w14:textId="77777777" w:rsidR="00026428" w:rsidRPr="00EA65C7" w:rsidRDefault="00026428">
      <w:pPr>
        <w:spacing w:line="240" w:lineRule="auto"/>
        <w:ind w:left="1440" w:hanging="1440"/>
        <w:rPr>
          <w:sz w:val="16"/>
          <w:szCs w:val="16"/>
        </w:rPr>
      </w:pPr>
    </w:p>
    <w:p w14:paraId="00000063" w14:textId="60C4B02E" w:rsidR="00026428" w:rsidRPr="009A7764" w:rsidRDefault="00951FDB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</w:pPr>
      <w:r>
        <w:t>2019</w:t>
      </w:r>
      <w:r>
        <w:tab/>
      </w:r>
      <w:r w:rsidR="001D2072" w:rsidRPr="001D2072">
        <w:rPr>
          <w:b/>
          <w:bCs/>
        </w:rPr>
        <w:t>Simonsson, P</w:t>
      </w:r>
      <w:r w:rsidR="001D2072">
        <w:t xml:space="preserve">., Farwell, M., Solomon, P. </w:t>
      </w:r>
      <w:r>
        <w:t>“Defendants with mental illness: A factorial survey concerning judicial decision making</w:t>
      </w:r>
      <w:r w:rsidR="007F3740">
        <w:t xml:space="preserve">,” </w:t>
      </w:r>
      <w:r w:rsidR="001D2072">
        <w:t xml:space="preserve">Oral presentation at </w:t>
      </w:r>
      <w:r>
        <w:t xml:space="preserve">American Public Health Association, </w:t>
      </w:r>
      <w:r w:rsidRPr="009A7764">
        <w:t>November 2-6</w:t>
      </w:r>
      <w:r w:rsidR="00D8244B">
        <w:t>, Philadelphia, PA.</w:t>
      </w:r>
    </w:p>
    <w:p w14:paraId="383AA79A" w14:textId="3D3C926A" w:rsidR="00102785" w:rsidRPr="00EA65C7" w:rsidRDefault="00102785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  <w:sz w:val="16"/>
          <w:szCs w:val="16"/>
        </w:rPr>
      </w:pPr>
    </w:p>
    <w:p w14:paraId="102350DA" w14:textId="6B2F1B5A" w:rsidR="00D8244B" w:rsidRDefault="00102785" w:rsidP="00952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  <w:r w:rsidRPr="009A7764">
        <w:rPr>
          <w:color w:val="000000" w:themeColor="text1"/>
        </w:rPr>
        <w:t xml:space="preserve">2016 </w:t>
      </w:r>
      <w:r w:rsidRPr="009A7764">
        <w:rPr>
          <w:color w:val="000000" w:themeColor="text1"/>
        </w:rPr>
        <w:tab/>
        <w:t xml:space="preserve">“Prolonged Exposure Integration in Community Outpatient,” </w:t>
      </w:r>
      <w:r w:rsidR="001D2072">
        <w:rPr>
          <w:color w:val="000000" w:themeColor="text1"/>
        </w:rPr>
        <w:t xml:space="preserve">Panel presentation at </w:t>
      </w:r>
      <w:r w:rsidRPr="009A7764">
        <w:rPr>
          <w:color w:val="000000" w:themeColor="text1"/>
        </w:rPr>
        <w:t>Anxiety and Depression Association of America</w:t>
      </w:r>
      <w:r w:rsidR="00CD66DA">
        <w:rPr>
          <w:color w:val="000000" w:themeColor="text1"/>
        </w:rPr>
        <w:t>,</w:t>
      </w:r>
      <w:r w:rsidRPr="009A7764">
        <w:rPr>
          <w:color w:val="000000" w:themeColor="text1"/>
        </w:rPr>
        <w:t xml:space="preserve"> </w:t>
      </w:r>
      <w:proofErr w:type="gramStart"/>
      <w:r w:rsidRPr="009A7764">
        <w:rPr>
          <w:color w:val="000000" w:themeColor="text1"/>
        </w:rPr>
        <w:t>April,</w:t>
      </w:r>
      <w:proofErr w:type="gramEnd"/>
      <w:r w:rsidRPr="009A7764">
        <w:rPr>
          <w:color w:val="000000" w:themeColor="text1"/>
        </w:rPr>
        <w:t xml:space="preserve"> 2016; Philadelphia, PA</w:t>
      </w:r>
    </w:p>
    <w:p w14:paraId="4BB8F46D" w14:textId="77777777" w:rsidR="00804057" w:rsidRPr="009A7764" w:rsidRDefault="00804057" w:rsidP="00CD6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</w:p>
    <w:p w14:paraId="3DBC9D31" w14:textId="0CA425B7" w:rsidR="00BB31DE" w:rsidRDefault="00577374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Selected </w:t>
      </w:r>
      <w:r w:rsidR="00BB31DE" w:rsidRPr="009A7764">
        <w:rPr>
          <w:b/>
          <w:bCs/>
          <w:color w:val="000000" w:themeColor="text1"/>
        </w:rPr>
        <w:t>Community Presentations</w:t>
      </w:r>
    </w:p>
    <w:p w14:paraId="104786FF" w14:textId="2312A0DF" w:rsidR="004837BB" w:rsidRDefault="004837BB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b/>
          <w:bCs/>
          <w:color w:val="000000" w:themeColor="text1"/>
        </w:rPr>
      </w:pPr>
    </w:p>
    <w:p w14:paraId="7B5A6482" w14:textId="1F0998AD" w:rsidR="00AB39C5" w:rsidRDefault="00AB39C5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  <w:r>
        <w:rPr>
          <w:color w:val="000000" w:themeColor="text1"/>
        </w:rPr>
        <w:t>2023</w:t>
      </w:r>
      <w:r>
        <w:rPr>
          <w:color w:val="000000" w:themeColor="text1"/>
        </w:rPr>
        <w:tab/>
        <w:t>Speaking invitation, “Healing Community,” Mercy Neighborhood Ministries hosted by NBC10 (October, Philadelphia, PA)</w:t>
      </w:r>
    </w:p>
    <w:p w14:paraId="770D3942" w14:textId="77777777" w:rsidR="00AB39C5" w:rsidRDefault="00AB39C5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</w:p>
    <w:p w14:paraId="458752CE" w14:textId="55CEBBF3" w:rsidR="00B96299" w:rsidRDefault="00B96299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  <w:r>
        <w:rPr>
          <w:color w:val="000000" w:themeColor="text1"/>
        </w:rPr>
        <w:t>2023</w:t>
      </w:r>
      <w:r>
        <w:rPr>
          <w:color w:val="000000" w:themeColor="text1"/>
        </w:rPr>
        <w:tab/>
        <w:t>Speaking invitation, “Grief and Loss in the Criminal-Legal System,” Capital Habeas Unit, Community Federal Defenders (January; Philadelphia, PA)</w:t>
      </w:r>
    </w:p>
    <w:p w14:paraId="235021F6" w14:textId="77777777" w:rsidR="00B96299" w:rsidRDefault="00B96299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</w:p>
    <w:p w14:paraId="57DB34C3" w14:textId="1CC4C424" w:rsidR="00F368BD" w:rsidRDefault="00F368BD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  <w:r>
        <w:rPr>
          <w:color w:val="000000" w:themeColor="text1"/>
        </w:rPr>
        <w:t>2022</w:t>
      </w:r>
      <w:r>
        <w:rPr>
          <w:color w:val="000000" w:themeColor="text1"/>
        </w:rPr>
        <w:tab/>
        <w:t>Speaking invitation, “Interventions designed to reduce gun violence,” Pennsylvania Continuing Education Board of Judges (</w:t>
      </w:r>
      <w:proofErr w:type="gramStart"/>
      <w:r>
        <w:rPr>
          <w:color w:val="000000" w:themeColor="text1"/>
        </w:rPr>
        <w:t>November</w:t>
      </w:r>
      <w:r w:rsidR="00B96299">
        <w:rPr>
          <w:color w:val="000000" w:themeColor="text1"/>
        </w:rPr>
        <w:t>;</w:t>
      </w:r>
      <w:proofErr w:type="gramEnd"/>
      <w:r>
        <w:rPr>
          <w:color w:val="000000" w:themeColor="text1"/>
        </w:rPr>
        <w:t xml:space="preserve"> Philadelphia, PA)</w:t>
      </w:r>
    </w:p>
    <w:p w14:paraId="5741A45C" w14:textId="77777777" w:rsidR="00F368BD" w:rsidRDefault="00F368BD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</w:p>
    <w:p w14:paraId="1CB2571B" w14:textId="2CAF8957" w:rsidR="004837BB" w:rsidRPr="004837BB" w:rsidRDefault="004837BB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  <w:r w:rsidRPr="004837BB">
        <w:rPr>
          <w:color w:val="000000" w:themeColor="text1"/>
        </w:rPr>
        <w:t>2022</w:t>
      </w:r>
      <w:r w:rsidRPr="004837BB">
        <w:rPr>
          <w:color w:val="000000" w:themeColor="text1"/>
        </w:rPr>
        <w:tab/>
      </w:r>
      <w:r>
        <w:rPr>
          <w:color w:val="000000" w:themeColor="text1"/>
        </w:rPr>
        <w:t>Speaking invitation, “Gun-violence prevention: The role of peer mentoring for people in early desistance,” Penn Injury Science Center at the University of Pennsylvania (Marc</w:t>
      </w:r>
      <w:r w:rsidR="00B96299">
        <w:rPr>
          <w:color w:val="000000" w:themeColor="text1"/>
        </w:rPr>
        <w:t>h</w:t>
      </w:r>
      <w:r>
        <w:rPr>
          <w:color w:val="000000" w:themeColor="text1"/>
        </w:rPr>
        <w:t xml:space="preserve">; Philadelphia, PA) </w:t>
      </w:r>
    </w:p>
    <w:p w14:paraId="55D697C0" w14:textId="24888561" w:rsidR="0056766A" w:rsidRDefault="0056766A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b/>
          <w:bCs/>
          <w:color w:val="000000" w:themeColor="text1"/>
        </w:rPr>
      </w:pPr>
    </w:p>
    <w:p w14:paraId="2471B1E8" w14:textId="53FAAD34" w:rsidR="0056766A" w:rsidRPr="0056766A" w:rsidRDefault="0056766A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  <w:r w:rsidRPr="0056766A">
        <w:rPr>
          <w:color w:val="000000" w:themeColor="text1"/>
        </w:rPr>
        <w:lastRenderedPageBreak/>
        <w:t>2022</w:t>
      </w:r>
      <w:r>
        <w:rPr>
          <w:color w:val="000000" w:themeColor="text1"/>
        </w:rPr>
        <w:tab/>
        <w:t xml:space="preserve">Speaking invitation, “Gun-violence victimization: The role of peer mentoring for healing, recovery, and desistance,” Einstein Medical Center (January; Philadelphia, PA) </w:t>
      </w:r>
    </w:p>
    <w:p w14:paraId="3F588A10" w14:textId="42B56B64" w:rsidR="00BB31DE" w:rsidRPr="009A7764" w:rsidRDefault="00BB31DE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b/>
          <w:bCs/>
          <w:color w:val="000000" w:themeColor="text1"/>
        </w:rPr>
      </w:pPr>
    </w:p>
    <w:p w14:paraId="44E5C487" w14:textId="7647EFE8" w:rsidR="00BB31DE" w:rsidRPr="009A7764" w:rsidRDefault="00BB31DE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  <w:r w:rsidRPr="009A7764">
        <w:rPr>
          <w:color w:val="000000" w:themeColor="text1"/>
        </w:rPr>
        <w:t>2016</w:t>
      </w:r>
      <w:r w:rsidRPr="009A7764">
        <w:rPr>
          <w:color w:val="000000" w:themeColor="text1"/>
        </w:rPr>
        <w:tab/>
        <w:t>Speaking invitation, “Vicarious Trauma in the Criminal Court System,” the Center for Criminal Justice (Novembe</w:t>
      </w:r>
      <w:r w:rsidR="00B96299">
        <w:rPr>
          <w:color w:val="000000" w:themeColor="text1"/>
        </w:rPr>
        <w:t>r</w:t>
      </w:r>
      <w:r w:rsidRPr="009A7764">
        <w:rPr>
          <w:color w:val="000000" w:themeColor="text1"/>
        </w:rPr>
        <w:t>; Philadelphia, PA)</w:t>
      </w:r>
    </w:p>
    <w:p w14:paraId="35D65862" w14:textId="7B0977C6" w:rsidR="00BB31DE" w:rsidRPr="009A7764" w:rsidRDefault="00BB31DE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b/>
          <w:bCs/>
          <w:color w:val="000000" w:themeColor="text1"/>
        </w:rPr>
      </w:pPr>
    </w:p>
    <w:p w14:paraId="3544CE68" w14:textId="22EED6E2" w:rsidR="00BB31DE" w:rsidRPr="009A7764" w:rsidRDefault="00BB31DE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  <w:r w:rsidRPr="009A7764">
        <w:rPr>
          <w:color w:val="000000" w:themeColor="text1"/>
        </w:rPr>
        <w:t>2016</w:t>
      </w:r>
      <w:r w:rsidRPr="009A7764">
        <w:rPr>
          <w:color w:val="000000" w:themeColor="text1"/>
        </w:rPr>
        <w:tab/>
        <w:t>Speaking invitation, “Child Protection and Well-Being,” Penn State University (Octobe</w:t>
      </w:r>
      <w:r w:rsidR="00B96299">
        <w:rPr>
          <w:color w:val="000000" w:themeColor="text1"/>
        </w:rPr>
        <w:t>r</w:t>
      </w:r>
      <w:r w:rsidRPr="009A7764">
        <w:rPr>
          <w:color w:val="000000" w:themeColor="text1"/>
        </w:rPr>
        <w:t xml:space="preserve">; State College, PA) </w:t>
      </w:r>
    </w:p>
    <w:p w14:paraId="0DFE730C" w14:textId="759048C8" w:rsidR="00BB31DE" w:rsidRPr="009A7764" w:rsidRDefault="00BB31DE" w:rsidP="00383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</w:p>
    <w:p w14:paraId="12C3B5BF" w14:textId="610F282D" w:rsidR="00AB39C5" w:rsidRDefault="00BB31DE" w:rsidP="003A6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  <w:r w:rsidRPr="009A7764">
        <w:rPr>
          <w:color w:val="000000" w:themeColor="text1"/>
        </w:rPr>
        <w:t xml:space="preserve">2016 </w:t>
      </w:r>
      <w:r w:rsidRPr="009A7764">
        <w:rPr>
          <w:color w:val="000000" w:themeColor="text1"/>
        </w:rPr>
        <w:tab/>
        <w:t>Advisory board participant, “Child Sexual Abuse Prevention: Towards Evidence-Based Practice,” Penn State University (September; State College, PA</w:t>
      </w:r>
    </w:p>
    <w:p w14:paraId="4ED77399" w14:textId="77777777" w:rsidR="00086F7C" w:rsidRDefault="00086F7C" w:rsidP="003A6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</w:p>
    <w:p w14:paraId="0CADA047" w14:textId="003B40A4" w:rsidR="00086F7C" w:rsidRPr="00086F7C" w:rsidRDefault="00086F7C" w:rsidP="003A6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b/>
          <w:bCs/>
          <w:color w:val="000000" w:themeColor="text1"/>
        </w:rPr>
      </w:pPr>
      <w:r w:rsidRPr="00086F7C">
        <w:rPr>
          <w:b/>
          <w:bCs/>
          <w:color w:val="000000" w:themeColor="text1"/>
        </w:rPr>
        <w:t>Invited Presentations</w:t>
      </w:r>
    </w:p>
    <w:p w14:paraId="5E117555" w14:textId="77777777" w:rsidR="00086F7C" w:rsidRDefault="00086F7C" w:rsidP="003A6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</w:p>
    <w:p w14:paraId="4A29BB60" w14:textId="04750C36" w:rsidR="00086F7C" w:rsidRDefault="00086F7C" w:rsidP="003A6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  <w:r>
        <w:rPr>
          <w:color w:val="000000" w:themeColor="text1"/>
        </w:rPr>
        <w:t>2024</w:t>
      </w:r>
      <w:r>
        <w:rPr>
          <w:color w:val="000000" w:themeColor="text1"/>
        </w:rPr>
        <w:tab/>
        <w:t>“Gun violence, North Philadelphia, and Community Engagement.” Invited guest lecturer, graduate seminar, Temple University (January, Philadelphia, PA)</w:t>
      </w:r>
    </w:p>
    <w:p w14:paraId="7F34598B" w14:textId="77777777" w:rsidR="00086F7C" w:rsidRDefault="00086F7C" w:rsidP="003A6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</w:p>
    <w:p w14:paraId="4689B96F" w14:textId="63E8F7E4" w:rsidR="00086F7C" w:rsidRDefault="00086F7C" w:rsidP="003A6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  <w:r>
        <w:rPr>
          <w:color w:val="000000" w:themeColor="text1"/>
        </w:rPr>
        <w:t>2023</w:t>
      </w:r>
      <w:r>
        <w:rPr>
          <w:color w:val="000000" w:themeColor="text1"/>
        </w:rPr>
        <w:tab/>
        <w:t>“Gun Violence Prevention as a Public Health Concern.” Invited guest lecturer, doctoring seminar Lewis Katz School of Medicine (December, Philadelphia, PA)</w:t>
      </w:r>
    </w:p>
    <w:p w14:paraId="52C09639" w14:textId="77777777" w:rsidR="00086F7C" w:rsidRDefault="00086F7C" w:rsidP="003A6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</w:p>
    <w:p w14:paraId="3350A42B" w14:textId="61A8C476" w:rsidR="00086F7C" w:rsidRPr="003A6A7F" w:rsidRDefault="00086F7C" w:rsidP="003A6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rPr>
          <w:color w:val="000000" w:themeColor="text1"/>
        </w:rPr>
      </w:pPr>
      <w:r>
        <w:rPr>
          <w:color w:val="000000" w:themeColor="text1"/>
        </w:rPr>
        <w:t>2023</w:t>
      </w:r>
      <w:r>
        <w:rPr>
          <w:color w:val="000000" w:themeColor="text1"/>
        </w:rPr>
        <w:tab/>
        <w:t>“The Cure Violence Model: Peer mentoring and gun violence prevention.” Invited guest lecturer, faculty seminar, Temple University (November, Philadelphia, PA)</w:t>
      </w:r>
    </w:p>
    <w:p w14:paraId="5EC0B5CB" w14:textId="77777777" w:rsidR="00AB39C5" w:rsidRDefault="00AB39C5">
      <w:pPr>
        <w:spacing w:line="240" w:lineRule="auto"/>
        <w:ind w:left="720" w:hanging="720"/>
        <w:rPr>
          <w:b/>
          <w:u w:val="single"/>
        </w:rPr>
      </w:pPr>
    </w:p>
    <w:p w14:paraId="00000073" w14:textId="79201489" w:rsidR="00026428" w:rsidRPr="00B26C48" w:rsidRDefault="00951FDB">
      <w:pPr>
        <w:spacing w:line="240" w:lineRule="auto"/>
        <w:ind w:left="720" w:hanging="720"/>
        <w:rPr>
          <w:b/>
          <w:u w:val="single"/>
        </w:rPr>
      </w:pPr>
      <w:r w:rsidRPr="00B26C48">
        <w:rPr>
          <w:b/>
          <w:u w:val="single"/>
        </w:rPr>
        <w:t>TEACHING EXPERIENCE</w:t>
      </w:r>
      <w:r w:rsidR="00B26C48">
        <w:rPr>
          <w:b/>
          <w:u w:val="single"/>
        </w:rPr>
        <w:t>_____________________________________________________</w:t>
      </w:r>
    </w:p>
    <w:p w14:paraId="00000074" w14:textId="77777777" w:rsidR="00026428" w:rsidRDefault="00026428">
      <w:pPr>
        <w:spacing w:line="240" w:lineRule="auto"/>
        <w:ind w:left="720" w:hanging="720"/>
        <w:rPr>
          <w:b/>
        </w:rPr>
      </w:pPr>
    </w:p>
    <w:p w14:paraId="652143AB" w14:textId="5FA3C807" w:rsidR="00835ED0" w:rsidRDefault="006D12E5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</w:rPr>
      </w:pPr>
      <w:r>
        <w:rPr>
          <w:b/>
        </w:rPr>
        <w:t>Temple</w:t>
      </w:r>
      <w:r w:rsidR="00951FDB">
        <w:rPr>
          <w:b/>
        </w:rPr>
        <w:t xml:space="preserve"> University</w:t>
      </w:r>
      <w:r w:rsidR="00835ED0">
        <w:rPr>
          <w:b/>
        </w:rPr>
        <w:t>, Department of Social Work</w:t>
      </w:r>
      <w:r w:rsidR="00951FDB">
        <w:rPr>
          <w:b/>
        </w:rPr>
        <w:t xml:space="preserve">, </w:t>
      </w:r>
      <w:r w:rsidR="00B77221">
        <w:rPr>
          <w:b/>
        </w:rPr>
        <w:t xml:space="preserve">Adjunct </w:t>
      </w:r>
      <w:r w:rsidR="00951FDB">
        <w:rPr>
          <w:b/>
        </w:rPr>
        <w:t>Instructor</w:t>
      </w:r>
      <w:r w:rsidR="00CE5908">
        <w:rPr>
          <w:b/>
        </w:rPr>
        <w:t xml:space="preserve"> </w:t>
      </w:r>
    </w:p>
    <w:p w14:paraId="5924D73F" w14:textId="4E561ED9" w:rsidR="00731549" w:rsidRDefault="00CE5908" w:rsidP="0002659E">
      <w:pPr>
        <w:spacing w:line="276" w:lineRule="auto"/>
        <w:ind w:left="3600" w:hanging="2880"/>
      </w:pPr>
      <w:r>
        <w:t xml:space="preserve">MSW program: </w:t>
      </w:r>
      <w:r>
        <w:tab/>
      </w:r>
      <w:r w:rsidR="006D12E5" w:rsidRPr="00CA1FE0">
        <w:rPr>
          <w:i/>
          <w:iCs/>
        </w:rPr>
        <w:t>Grief and Loss</w:t>
      </w:r>
      <w:r w:rsidR="00A84096" w:rsidRPr="00CA1FE0">
        <w:rPr>
          <w:i/>
          <w:iCs/>
        </w:rPr>
        <w:t>: Theoretical and clinical applications</w:t>
      </w:r>
      <w:r w:rsidR="00A84096">
        <w:t xml:space="preserve"> </w:t>
      </w:r>
      <w:r w:rsidR="006D12E5">
        <w:t>(Fall, 20</w:t>
      </w:r>
      <w:r>
        <w:t>18</w:t>
      </w:r>
      <w:r w:rsidR="00A84096">
        <w:t>; Summer, 2020</w:t>
      </w:r>
      <w:r w:rsidR="00307ED7">
        <w:t>; Summer, 2021; Summer, 2022</w:t>
      </w:r>
      <w:r>
        <w:t>)</w:t>
      </w:r>
    </w:p>
    <w:p w14:paraId="2316F25A" w14:textId="366E6F12" w:rsidR="00731549" w:rsidRDefault="00CE5908" w:rsidP="00146CD5">
      <w:pPr>
        <w:spacing w:line="276" w:lineRule="auto"/>
        <w:ind w:left="3600"/>
      </w:pPr>
      <w:r w:rsidRPr="00CA1FE0">
        <w:rPr>
          <w:i/>
          <w:iCs/>
        </w:rPr>
        <w:t>Integrative Practice Seminar</w:t>
      </w:r>
      <w:r>
        <w:t xml:space="preserve"> (Spring, 2019</w:t>
      </w:r>
      <w:r w:rsidR="00146CD5">
        <w:t>; Spring 2021</w:t>
      </w:r>
      <w:r w:rsidR="00835ED0">
        <w:t>; Spring, 2022</w:t>
      </w:r>
      <w:r>
        <w:t>)</w:t>
      </w:r>
    </w:p>
    <w:p w14:paraId="273524D6" w14:textId="2761C310" w:rsidR="00F1157E" w:rsidRDefault="00F1157E" w:rsidP="00146CD5">
      <w:pPr>
        <w:spacing w:line="276" w:lineRule="auto"/>
        <w:ind w:left="3600"/>
      </w:pPr>
      <w:r>
        <w:rPr>
          <w:i/>
          <w:iCs/>
        </w:rPr>
        <w:t>Evaluation of Clinical Practice (</w:t>
      </w:r>
      <w:r w:rsidRPr="00835ED0">
        <w:t>Fall</w:t>
      </w:r>
      <w:r>
        <w:rPr>
          <w:i/>
          <w:iCs/>
        </w:rPr>
        <w:t xml:space="preserve">, </w:t>
      </w:r>
      <w:r w:rsidRPr="00835ED0">
        <w:t>2021</w:t>
      </w:r>
      <w:r w:rsidR="00835ED0">
        <w:rPr>
          <w:i/>
          <w:iCs/>
        </w:rPr>
        <w:t xml:space="preserve">; </w:t>
      </w:r>
      <w:r w:rsidR="00835ED0" w:rsidRPr="00835ED0">
        <w:t>Spring</w:t>
      </w:r>
      <w:r w:rsidR="00835ED0">
        <w:rPr>
          <w:i/>
          <w:iCs/>
        </w:rPr>
        <w:t xml:space="preserve">, </w:t>
      </w:r>
      <w:r w:rsidR="00835ED0" w:rsidRPr="00835ED0">
        <w:t>2022</w:t>
      </w:r>
      <w:r w:rsidR="000443EC">
        <w:t>; Fall, 2022</w:t>
      </w:r>
      <w:r>
        <w:rPr>
          <w:i/>
          <w:iCs/>
        </w:rPr>
        <w:t>)</w:t>
      </w:r>
    </w:p>
    <w:p w14:paraId="25380D7B" w14:textId="7A93CF24" w:rsidR="00CE5908" w:rsidRDefault="00CE5908" w:rsidP="00CA1FE0">
      <w:pPr>
        <w:spacing w:line="276" w:lineRule="auto"/>
        <w:ind w:left="3600" w:hanging="2880"/>
      </w:pPr>
      <w:r>
        <w:t>BSW program:</w:t>
      </w:r>
      <w:r>
        <w:tab/>
      </w:r>
      <w:r w:rsidRPr="00CA1FE0">
        <w:rPr>
          <w:i/>
          <w:iCs/>
        </w:rPr>
        <w:t>Intro</w:t>
      </w:r>
      <w:r w:rsidR="00906C9E" w:rsidRPr="00CA1FE0">
        <w:rPr>
          <w:i/>
          <w:iCs/>
        </w:rPr>
        <w:t>duction</w:t>
      </w:r>
      <w:r w:rsidRPr="00CA1FE0">
        <w:rPr>
          <w:i/>
          <w:iCs/>
        </w:rPr>
        <w:t xml:space="preserve"> to the Social Work Profession </w:t>
      </w:r>
      <w:r w:rsidR="00906C9E" w:rsidRPr="00CA1FE0">
        <w:rPr>
          <w:i/>
          <w:iCs/>
        </w:rPr>
        <w:t>I</w:t>
      </w:r>
      <w:r w:rsidR="00906C9E">
        <w:t xml:space="preserve"> </w:t>
      </w:r>
      <w:r>
        <w:t>(Fall, 2019</w:t>
      </w:r>
      <w:r w:rsidR="00CA1FE0">
        <w:t>,</w:t>
      </w:r>
      <w:r w:rsidR="00835ED0">
        <w:t xml:space="preserve"> </w:t>
      </w:r>
      <w:r w:rsidR="00CA1FE0">
        <w:t>Fall 2020</w:t>
      </w:r>
      <w:r>
        <w:t>)</w:t>
      </w:r>
    </w:p>
    <w:p w14:paraId="2FE0A9C3" w14:textId="12C95976" w:rsidR="00906C9E" w:rsidRDefault="00906C9E" w:rsidP="00CA1FE0">
      <w:pPr>
        <w:spacing w:line="276" w:lineRule="auto"/>
        <w:ind w:left="3600"/>
      </w:pPr>
      <w:r w:rsidRPr="00CA1FE0">
        <w:rPr>
          <w:i/>
          <w:iCs/>
        </w:rPr>
        <w:t>Introduction</w:t>
      </w:r>
      <w:r w:rsidRPr="00CA1FE0">
        <w:rPr>
          <w:i/>
          <w:iCs/>
          <w:sz w:val="20"/>
          <w:szCs w:val="20"/>
        </w:rPr>
        <w:t xml:space="preserve"> </w:t>
      </w:r>
      <w:r w:rsidRPr="00CA1FE0">
        <w:rPr>
          <w:i/>
          <w:iCs/>
        </w:rPr>
        <w:t>to</w:t>
      </w:r>
      <w:r w:rsidRPr="00CA1FE0">
        <w:rPr>
          <w:i/>
          <w:iCs/>
          <w:sz w:val="20"/>
          <w:szCs w:val="20"/>
        </w:rPr>
        <w:t xml:space="preserve"> </w:t>
      </w:r>
      <w:r w:rsidRPr="00CA1FE0">
        <w:rPr>
          <w:i/>
          <w:iCs/>
        </w:rPr>
        <w:t>the Social</w:t>
      </w:r>
      <w:r w:rsidRPr="00CA1FE0">
        <w:rPr>
          <w:i/>
          <w:iCs/>
          <w:sz w:val="20"/>
          <w:szCs w:val="20"/>
        </w:rPr>
        <w:t xml:space="preserve"> </w:t>
      </w:r>
      <w:r w:rsidRPr="00CA1FE0">
        <w:rPr>
          <w:i/>
          <w:iCs/>
        </w:rPr>
        <w:t>Work Profession</w:t>
      </w:r>
      <w:r w:rsidRPr="00CA1FE0">
        <w:rPr>
          <w:i/>
          <w:iCs/>
          <w:sz w:val="20"/>
          <w:szCs w:val="20"/>
        </w:rPr>
        <w:t xml:space="preserve"> </w:t>
      </w:r>
      <w:r w:rsidRPr="00CA1FE0">
        <w:rPr>
          <w:i/>
          <w:iCs/>
        </w:rPr>
        <w:t>II</w:t>
      </w:r>
      <w:r w:rsidRPr="00906C9E">
        <w:rPr>
          <w:sz w:val="20"/>
          <w:szCs w:val="20"/>
        </w:rPr>
        <w:t xml:space="preserve"> </w:t>
      </w:r>
      <w:r>
        <w:t>(Spring, 2020</w:t>
      </w:r>
      <w:r w:rsidR="00146CD5">
        <w:t>, Spring 2021</w:t>
      </w:r>
      <w:r>
        <w:t>)</w:t>
      </w:r>
    </w:p>
    <w:p w14:paraId="0111A880" w14:textId="169907FA" w:rsidR="00CE5908" w:rsidRDefault="00CE5908" w:rsidP="0002659E">
      <w:pPr>
        <w:spacing w:line="276" w:lineRule="auto"/>
      </w:pPr>
      <w:r>
        <w:tab/>
        <w:t>Continuing education:</w:t>
      </w:r>
      <w:r>
        <w:tab/>
      </w:r>
      <w:r>
        <w:tab/>
      </w:r>
      <w:r w:rsidRPr="00CA1FE0">
        <w:rPr>
          <w:i/>
          <w:iCs/>
        </w:rPr>
        <w:t>Grief and Loss through the Life Cycle</w:t>
      </w:r>
      <w:r>
        <w:t xml:space="preserve"> (Fall, 2018)</w:t>
      </w:r>
    </w:p>
    <w:p w14:paraId="07D3BA8B" w14:textId="7DA6D6A2" w:rsidR="00CE5908" w:rsidRDefault="00CE5908" w:rsidP="0002659E">
      <w:pPr>
        <w:spacing w:line="276" w:lineRule="auto"/>
        <w:ind w:left="3600"/>
      </w:pPr>
      <w:r w:rsidRPr="00CA1FE0">
        <w:rPr>
          <w:i/>
          <w:iCs/>
        </w:rPr>
        <w:t>Ethical Conflicts and Dilemmas in SW practice</w:t>
      </w:r>
      <w:r>
        <w:t xml:space="preserve"> (Fall, 2018</w:t>
      </w:r>
      <w:r w:rsidR="00906C9E">
        <w:t>; Fall, 2019</w:t>
      </w:r>
      <w:r>
        <w:t>)</w:t>
      </w:r>
    </w:p>
    <w:p w14:paraId="0000007A" w14:textId="048500F0" w:rsidR="00026428" w:rsidRDefault="00CE5908" w:rsidP="0002659E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 w:rsidRPr="00CA1FE0">
        <w:rPr>
          <w:i/>
          <w:iCs/>
        </w:rPr>
        <w:t>Military Mental Health</w:t>
      </w:r>
      <w:r>
        <w:t xml:space="preserve"> (Fall, 2019)</w:t>
      </w:r>
    </w:p>
    <w:p w14:paraId="696A84B1" w14:textId="68909124" w:rsidR="002F09AB" w:rsidRDefault="00906C9E" w:rsidP="00F01267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 w:rsidRPr="00CA1FE0">
        <w:rPr>
          <w:i/>
          <w:iCs/>
        </w:rPr>
        <w:t>Introduction to Forensic Social Work</w:t>
      </w:r>
      <w:r>
        <w:t xml:space="preserve"> (Spring, 2020)</w:t>
      </w:r>
    </w:p>
    <w:p w14:paraId="0D1CEDDF" w14:textId="77777777" w:rsidR="00656A83" w:rsidRDefault="00656A83" w:rsidP="00F01267">
      <w:pPr>
        <w:spacing w:line="276" w:lineRule="auto"/>
      </w:pPr>
    </w:p>
    <w:p w14:paraId="7D435543" w14:textId="49D3C874" w:rsidR="008437EA" w:rsidRDefault="00835ED0" w:rsidP="00F01267">
      <w:pPr>
        <w:spacing w:line="276" w:lineRule="auto"/>
        <w:rPr>
          <w:b/>
          <w:bCs/>
        </w:rPr>
      </w:pPr>
      <w:r w:rsidRPr="00835ED0">
        <w:rPr>
          <w:b/>
          <w:bCs/>
        </w:rPr>
        <w:t xml:space="preserve">Temple University, Lewis Katz School of Medicine, Instructor </w:t>
      </w:r>
    </w:p>
    <w:p w14:paraId="5CBDDB10" w14:textId="3F7B6958" w:rsidR="00835ED0" w:rsidRDefault="00835ED0" w:rsidP="00F01267">
      <w:pPr>
        <w:spacing w:line="276" w:lineRule="auto"/>
      </w:pPr>
      <w:r>
        <w:rPr>
          <w:b/>
          <w:bCs/>
        </w:rPr>
        <w:lastRenderedPageBreak/>
        <w:tab/>
      </w:r>
      <w:r w:rsidRPr="00835ED0">
        <w:t>MA program</w:t>
      </w:r>
      <w:r>
        <w:tab/>
      </w:r>
      <w:r>
        <w:tab/>
      </w:r>
      <w:r>
        <w:tab/>
        <w:t>Violence Prevention and Intervention (Fall, 2021)</w:t>
      </w:r>
    </w:p>
    <w:p w14:paraId="6BA304F8" w14:textId="77777777" w:rsidR="000443EC" w:rsidRPr="00835ED0" w:rsidRDefault="000443EC" w:rsidP="00F01267">
      <w:pPr>
        <w:spacing w:line="276" w:lineRule="auto"/>
      </w:pPr>
    </w:p>
    <w:p w14:paraId="0000007B" w14:textId="57A42CD1" w:rsidR="00026428" w:rsidRDefault="00951FDB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</w:rPr>
      </w:pPr>
      <w:r>
        <w:rPr>
          <w:b/>
        </w:rPr>
        <w:t xml:space="preserve">University of Pennsylvania, </w:t>
      </w:r>
      <w:r w:rsidR="00B77221">
        <w:rPr>
          <w:b/>
        </w:rPr>
        <w:t xml:space="preserve">Adjunct </w:t>
      </w:r>
      <w:r>
        <w:rPr>
          <w:b/>
        </w:rPr>
        <w:t xml:space="preserve">Instructor </w:t>
      </w:r>
    </w:p>
    <w:p w14:paraId="4AC282CA" w14:textId="68029441" w:rsidR="00CB04C5" w:rsidRDefault="00CE5908" w:rsidP="000443EC">
      <w:pPr>
        <w:spacing w:line="276" w:lineRule="auto"/>
        <w:ind w:left="3600" w:hanging="2880"/>
      </w:pPr>
      <w:r>
        <w:t xml:space="preserve">MSW program: </w:t>
      </w:r>
      <w:r>
        <w:tab/>
      </w:r>
      <w:r w:rsidRPr="00CA1FE0">
        <w:rPr>
          <w:i/>
          <w:iCs/>
        </w:rPr>
        <w:t>Mental Health Diagnostics</w:t>
      </w:r>
      <w:r w:rsidR="00951FDB">
        <w:t xml:space="preserve"> (Summer</w:t>
      </w:r>
      <w:r>
        <w:t>,</w:t>
      </w:r>
      <w:r w:rsidR="00951FDB">
        <w:t xml:space="preserve"> 201</w:t>
      </w:r>
      <w:r>
        <w:t>9</w:t>
      </w:r>
      <w:r w:rsidR="00A84096">
        <w:t>; Summer, 2020</w:t>
      </w:r>
      <w:r w:rsidR="00EA037E">
        <w:t>)</w:t>
      </w:r>
    </w:p>
    <w:p w14:paraId="0000007E" w14:textId="0390FDA3" w:rsidR="00026428" w:rsidRDefault="00CE5908" w:rsidP="0002659E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rPr>
          <w:b/>
        </w:rPr>
      </w:pPr>
      <w:r>
        <w:rPr>
          <w:b/>
        </w:rPr>
        <w:t xml:space="preserve">Fordham University, </w:t>
      </w:r>
      <w:r w:rsidR="00B77221">
        <w:rPr>
          <w:b/>
        </w:rPr>
        <w:t xml:space="preserve">Adjunct </w:t>
      </w:r>
      <w:r>
        <w:rPr>
          <w:b/>
        </w:rPr>
        <w:t xml:space="preserve">Instructor </w:t>
      </w:r>
    </w:p>
    <w:p w14:paraId="19AF1372" w14:textId="54626A88" w:rsidR="005A0028" w:rsidRDefault="00CE5908" w:rsidP="00CA1FE0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after="80" w:line="240" w:lineRule="auto"/>
        <w:ind w:left="3600" w:hanging="2880"/>
        <w:rPr>
          <w:bCs/>
        </w:rPr>
      </w:pPr>
      <w:r>
        <w:rPr>
          <w:bCs/>
        </w:rPr>
        <w:t xml:space="preserve">MSW program (online):        </w:t>
      </w:r>
      <w:r w:rsidR="0002659E">
        <w:rPr>
          <w:bCs/>
        </w:rPr>
        <w:t xml:space="preserve"> </w:t>
      </w:r>
      <w:r w:rsidRPr="00CA1FE0">
        <w:rPr>
          <w:bCs/>
          <w:i/>
          <w:iCs/>
        </w:rPr>
        <w:t>Social Work Practice with Families and Groups</w:t>
      </w:r>
      <w:r>
        <w:rPr>
          <w:bCs/>
        </w:rPr>
        <w:t xml:space="preserve"> (Fall,</w:t>
      </w:r>
      <w:r w:rsidR="002C12FB">
        <w:rPr>
          <w:bCs/>
        </w:rPr>
        <w:t xml:space="preserve"> </w:t>
      </w:r>
      <w:r>
        <w:rPr>
          <w:bCs/>
        </w:rPr>
        <w:t>2019</w:t>
      </w:r>
      <w:r w:rsidR="00906C9E">
        <w:rPr>
          <w:bCs/>
        </w:rPr>
        <w:t>;</w:t>
      </w:r>
      <w:r w:rsidR="00CA1FE0">
        <w:rPr>
          <w:bCs/>
        </w:rPr>
        <w:t xml:space="preserve"> </w:t>
      </w:r>
      <w:r w:rsidR="00906C9E">
        <w:rPr>
          <w:bCs/>
        </w:rPr>
        <w:t>Spring 2020</w:t>
      </w:r>
      <w:r w:rsidR="00A84096">
        <w:rPr>
          <w:bCs/>
        </w:rPr>
        <w:t xml:space="preserve">; </w:t>
      </w:r>
      <w:r w:rsidR="00835ED0">
        <w:rPr>
          <w:bCs/>
        </w:rPr>
        <w:t>S</w:t>
      </w:r>
      <w:r w:rsidR="00A84096">
        <w:rPr>
          <w:bCs/>
        </w:rPr>
        <w:t>ummer 2020</w:t>
      </w:r>
      <w:r>
        <w:rPr>
          <w:bCs/>
        </w:rPr>
        <w:t>)</w:t>
      </w:r>
    </w:p>
    <w:p w14:paraId="06955832" w14:textId="5A51E19B" w:rsidR="002079F2" w:rsidRDefault="002079F2" w:rsidP="00E02EF3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600"/>
        <w:rPr>
          <w:bCs/>
        </w:rPr>
      </w:pPr>
      <w:r w:rsidRPr="00CA1FE0">
        <w:rPr>
          <w:bCs/>
          <w:i/>
          <w:iCs/>
        </w:rPr>
        <w:t>Family Oriented Treatment</w:t>
      </w:r>
      <w:r>
        <w:rPr>
          <w:bCs/>
        </w:rPr>
        <w:t xml:space="preserve"> (Summer, 2020</w:t>
      </w:r>
      <w:r w:rsidR="00CA1FE0">
        <w:rPr>
          <w:bCs/>
        </w:rPr>
        <w:t xml:space="preserve">; Fall </w:t>
      </w:r>
      <w:proofErr w:type="gramStart"/>
      <w:r w:rsidR="00CA1FE0">
        <w:rPr>
          <w:bCs/>
        </w:rPr>
        <w:t>2020</w:t>
      </w:r>
      <w:r w:rsidR="00E02EF3">
        <w:rPr>
          <w:bCs/>
        </w:rPr>
        <w:t xml:space="preserve">;   </w:t>
      </w:r>
      <w:proofErr w:type="gramEnd"/>
      <w:r w:rsidR="00E02EF3">
        <w:rPr>
          <w:bCs/>
        </w:rPr>
        <w:t>Spring 2021</w:t>
      </w:r>
      <w:r w:rsidR="00F1157E">
        <w:rPr>
          <w:bCs/>
        </w:rPr>
        <w:t>; Fall, 2021</w:t>
      </w:r>
      <w:r w:rsidR="00835ED0">
        <w:rPr>
          <w:bCs/>
        </w:rPr>
        <w:t>; Spring, 2022</w:t>
      </w:r>
      <w:r w:rsidR="008F7E54">
        <w:rPr>
          <w:bCs/>
        </w:rPr>
        <w:t>; Summer, 2022</w:t>
      </w:r>
      <w:r w:rsidR="000C649B">
        <w:rPr>
          <w:bCs/>
        </w:rPr>
        <w:t>; Fall, 2022</w:t>
      </w:r>
      <w:r>
        <w:rPr>
          <w:bCs/>
        </w:rPr>
        <w:t>)</w:t>
      </w:r>
    </w:p>
    <w:p w14:paraId="06F827DA" w14:textId="730283F1" w:rsidR="007277CC" w:rsidRPr="002F09AB" w:rsidRDefault="00D2306C" w:rsidP="00CB04C5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600"/>
        <w:rPr>
          <w:bCs/>
        </w:rPr>
      </w:pPr>
      <w:r w:rsidRPr="00A47623">
        <w:rPr>
          <w:bCs/>
          <w:i/>
          <w:iCs/>
        </w:rPr>
        <w:t>Childhood Trauma</w:t>
      </w:r>
      <w:r>
        <w:rPr>
          <w:bCs/>
        </w:rPr>
        <w:t xml:space="preserve"> (Fall, 2020</w:t>
      </w:r>
      <w:r w:rsidR="00146CD5">
        <w:rPr>
          <w:bCs/>
        </w:rPr>
        <w:t>, Spring, 2021</w:t>
      </w:r>
      <w:r w:rsidR="00CB04C5">
        <w:rPr>
          <w:bCs/>
        </w:rPr>
        <w:t xml:space="preserve">, </w:t>
      </w:r>
      <w:proofErr w:type="gramStart"/>
      <w:r w:rsidR="00CB04C5">
        <w:rPr>
          <w:bCs/>
        </w:rPr>
        <w:t xml:space="preserve">Summer,   </w:t>
      </w:r>
      <w:proofErr w:type="gramEnd"/>
      <w:r w:rsidR="00CB04C5">
        <w:rPr>
          <w:bCs/>
        </w:rPr>
        <w:t xml:space="preserve"> 2021</w:t>
      </w:r>
      <w:r w:rsidR="00F1157E">
        <w:rPr>
          <w:bCs/>
        </w:rPr>
        <w:t>; Fall, 2021</w:t>
      </w:r>
      <w:r w:rsidR="00835ED0">
        <w:rPr>
          <w:bCs/>
        </w:rPr>
        <w:t>; Spring, 2022</w:t>
      </w:r>
      <w:r w:rsidR="008F7E54">
        <w:rPr>
          <w:bCs/>
        </w:rPr>
        <w:t>; Summer, 2022</w:t>
      </w:r>
      <w:r w:rsidR="000C649B">
        <w:rPr>
          <w:bCs/>
        </w:rPr>
        <w:t>; Fall, 2022; Spring, 2023</w:t>
      </w:r>
      <w:r>
        <w:rPr>
          <w:bCs/>
        </w:rPr>
        <w:t>)</w:t>
      </w:r>
    </w:p>
    <w:p w14:paraId="0F888D91" w14:textId="77777777" w:rsidR="002736D1" w:rsidRDefault="002736D1" w:rsidP="00F1157E">
      <w:pPr>
        <w:spacing w:line="240" w:lineRule="auto"/>
        <w:rPr>
          <w:b/>
          <w:u w:val="single"/>
        </w:rPr>
      </w:pPr>
    </w:p>
    <w:p w14:paraId="179DDE33" w14:textId="77777777" w:rsidR="003A6A7F" w:rsidRDefault="003A6A7F" w:rsidP="00F1157E">
      <w:pPr>
        <w:spacing w:line="240" w:lineRule="auto"/>
        <w:rPr>
          <w:b/>
          <w:u w:val="single"/>
        </w:rPr>
      </w:pPr>
    </w:p>
    <w:p w14:paraId="2FD0443E" w14:textId="77777777" w:rsidR="003A6A7F" w:rsidRDefault="003A6A7F" w:rsidP="00F1157E">
      <w:pPr>
        <w:spacing w:line="240" w:lineRule="auto"/>
        <w:rPr>
          <w:b/>
          <w:u w:val="single"/>
        </w:rPr>
      </w:pPr>
    </w:p>
    <w:p w14:paraId="450BEFE3" w14:textId="77777777" w:rsidR="003A6A7F" w:rsidRDefault="003A6A7F" w:rsidP="00F1157E">
      <w:pPr>
        <w:spacing w:line="240" w:lineRule="auto"/>
        <w:rPr>
          <w:b/>
          <w:u w:val="single"/>
        </w:rPr>
      </w:pPr>
    </w:p>
    <w:p w14:paraId="00000082" w14:textId="72F72D0F" w:rsidR="00026428" w:rsidRPr="00B26C48" w:rsidRDefault="00951FDB">
      <w:pPr>
        <w:spacing w:line="240" w:lineRule="auto"/>
        <w:ind w:left="720" w:hanging="720"/>
        <w:rPr>
          <w:b/>
          <w:u w:val="single"/>
        </w:rPr>
      </w:pPr>
      <w:r w:rsidRPr="00B26C48">
        <w:rPr>
          <w:b/>
          <w:u w:val="single"/>
        </w:rPr>
        <w:t>PRACTICE EXPERIENCE</w:t>
      </w:r>
      <w:r w:rsidR="00B26C48">
        <w:rPr>
          <w:b/>
          <w:u w:val="single"/>
        </w:rPr>
        <w:t>__________________________________________</w:t>
      </w:r>
    </w:p>
    <w:p w14:paraId="48F5E3C2" w14:textId="1C2F7873" w:rsidR="00CC5B22" w:rsidRDefault="00CC5B22">
      <w:pPr>
        <w:spacing w:line="240" w:lineRule="auto"/>
        <w:ind w:left="720" w:hanging="720"/>
        <w:rPr>
          <w:b/>
        </w:rPr>
      </w:pPr>
    </w:p>
    <w:p w14:paraId="661246AE" w14:textId="69008A84" w:rsidR="00C97234" w:rsidRDefault="00CC5B22" w:rsidP="00656A83">
      <w:pPr>
        <w:spacing w:line="276" w:lineRule="auto"/>
        <w:ind w:left="720" w:hanging="720"/>
        <w:rPr>
          <w:bCs/>
        </w:rPr>
      </w:pPr>
      <w:r>
        <w:rPr>
          <w:bCs/>
        </w:rPr>
        <w:t>2016-present</w:t>
      </w:r>
      <w:r>
        <w:rPr>
          <w:bCs/>
        </w:rPr>
        <w:tab/>
      </w:r>
      <w:r w:rsidR="00656A83">
        <w:rPr>
          <w:bCs/>
        </w:rPr>
        <w:t>Consultant</w:t>
      </w:r>
      <w:r w:rsidR="00C97234">
        <w:rPr>
          <w:bCs/>
        </w:rPr>
        <w:t xml:space="preserve">, </w:t>
      </w:r>
      <w:r w:rsidR="00656A83">
        <w:rPr>
          <w:bCs/>
        </w:rPr>
        <w:t>Philadelphia, PA</w:t>
      </w:r>
      <w:r w:rsidR="00C97234">
        <w:rPr>
          <w:bCs/>
        </w:rPr>
        <w:t xml:space="preserve"> </w:t>
      </w:r>
    </w:p>
    <w:p w14:paraId="7691D634" w14:textId="4AF69DE1" w:rsidR="00EC5F99" w:rsidRPr="00EC5F99" w:rsidRDefault="000443EC" w:rsidP="00EC5F99">
      <w:pPr>
        <w:pStyle w:val="ListParagraph"/>
        <w:numPr>
          <w:ilvl w:val="0"/>
          <w:numId w:val="21"/>
        </w:numPr>
        <w:spacing w:line="276" w:lineRule="auto"/>
        <w:rPr>
          <w:bCs/>
        </w:rPr>
      </w:pPr>
      <w:r>
        <w:rPr>
          <w:bCs/>
        </w:rPr>
        <w:t>T</w:t>
      </w:r>
      <w:r w:rsidR="00EC5F99">
        <w:rPr>
          <w:bCs/>
        </w:rPr>
        <w:t xml:space="preserve">estimony </w:t>
      </w:r>
      <w:r>
        <w:rPr>
          <w:bCs/>
        </w:rPr>
        <w:t>Expert</w:t>
      </w:r>
    </w:p>
    <w:p w14:paraId="7D5D72E1" w14:textId="0F75BB40" w:rsidR="00F52357" w:rsidRDefault="00F52357" w:rsidP="0035617E">
      <w:pPr>
        <w:pStyle w:val="ListParagraph"/>
        <w:numPr>
          <w:ilvl w:val="1"/>
          <w:numId w:val="21"/>
        </w:numPr>
        <w:spacing w:line="276" w:lineRule="auto"/>
        <w:rPr>
          <w:bCs/>
        </w:rPr>
      </w:pPr>
      <w:r>
        <w:rPr>
          <w:bCs/>
        </w:rPr>
        <w:t xml:space="preserve">Child sexual abuse assessment and treatment </w:t>
      </w:r>
    </w:p>
    <w:p w14:paraId="57127497" w14:textId="51028221" w:rsidR="00656A83" w:rsidRDefault="00656A83" w:rsidP="0035617E">
      <w:pPr>
        <w:pStyle w:val="ListParagraph"/>
        <w:numPr>
          <w:ilvl w:val="1"/>
          <w:numId w:val="21"/>
        </w:numPr>
        <w:spacing w:line="276" w:lineRule="auto"/>
        <w:rPr>
          <w:bCs/>
        </w:rPr>
      </w:pPr>
      <w:r>
        <w:rPr>
          <w:bCs/>
        </w:rPr>
        <w:t xml:space="preserve">Clinical Services </w:t>
      </w:r>
      <w:r w:rsidR="000443EC">
        <w:rPr>
          <w:bCs/>
        </w:rPr>
        <w:t>for sexual abuse</w:t>
      </w:r>
    </w:p>
    <w:p w14:paraId="1C2AF89D" w14:textId="304D73E1" w:rsidR="00AB39C5" w:rsidRDefault="00AB39C5" w:rsidP="0035617E">
      <w:pPr>
        <w:pStyle w:val="ListParagraph"/>
        <w:numPr>
          <w:ilvl w:val="1"/>
          <w:numId w:val="21"/>
        </w:numPr>
        <w:spacing w:line="276" w:lineRule="auto"/>
        <w:rPr>
          <w:bCs/>
        </w:rPr>
      </w:pPr>
      <w:r>
        <w:rPr>
          <w:bCs/>
        </w:rPr>
        <w:t xml:space="preserve">Child </w:t>
      </w:r>
      <w:r w:rsidR="00B549DF">
        <w:rPr>
          <w:bCs/>
        </w:rPr>
        <w:t>s</w:t>
      </w:r>
      <w:r>
        <w:rPr>
          <w:bCs/>
        </w:rPr>
        <w:t xml:space="preserve">exual </w:t>
      </w:r>
      <w:r w:rsidR="00B549DF">
        <w:rPr>
          <w:bCs/>
        </w:rPr>
        <w:t>b</w:t>
      </w:r>
      <w:r>
        <w:rPr>
          <w:bCs/>
        </w:rPr>
        <w:t xml:space="preserve">ehavior </w:t>
      </w:r>
      <w:r w:rsidR="00B549DF">
        <w:rPr>
          <w:bCs/>
        </w:rPr>
        <w:t>p</w:t>
      </w:r>
      <w:r>
        <w:rPr>
          <w:bCs/>
        </w:rPr>
        <w:t>roblems</w:t>
      </w:r>
    </w:p>
    <w:p w14:paraId="73C7E0D3" w14:textId="41131C31" w:rsidR="000443EC" w:rsidRDefault="000443EC" w:rsidP="000443EC">
      <w:pPr>
        <w:pStyle w:val="ListParagraph"/>
        <w:numPr>
          <w:ilvl w:val="0"/>
          <w:numId w:val="21"/>
        </w:numPr>
        <w:spacing w:line="276" w:lineRule="auto"/>
        <w:rPr>
          <w:bCs/>
        </w:rPr>
      </w:pPr>
      <w:r>
        <w:rPr>
          <w:bCs/>
        </w:rPr>
        <w:t xml:space="preserve">Consultation Expert </w:t>
      </w:r>
    </w:p>
    <w:p w14:paraId="152D4990" w14:textId="75EACB6A" w:rsidR="000443EC" w:rsidRDefault="000443EC" w:rsidP="000443EC">
      <w:pPr>
        <w:pStyle w:val="ListParagraph"/>
        <w:numPr>
          <w:ilvl w:val="1"/>
          <w:numId w:val="21"/>
        </w:numPr>
        <w:spacing w:line="276" w:lineRule="auto"/>
        <w:rPr>
          <w:bCs/>
        </w:rPr>
      </w:pPr>
      <w:r>
        <w:rPr>
          <w:bCs/>
        </w:rPr>
        <w:t>Child sexual abuse prevention in youth-serving organizations</w:t>
      </w:r>
    </w:p>
    <w:p w14:paraId="26B2ABFD" w14:textId="45561A5E" w:rsidR="00AB39C5" w:rsidRDefault="00AB39C5" w:rsidP="000443EC">
      <w:pPr>
        <w:pStyle w:val="ListParagraph"/>
        <w:numPr>
          <w:ilvl w:val="1"/>
          <w:numId w:val="21"/>
        </w:numPr>
        <w:spacing w:line="276" w:lineRule="auto"/>
        <w:rPr>
          <w:bCs/>
        </w:rPr>
      </w:pPr>
      <w:r>
        <w:rPr>
          <w:bCs/>
        </w:rPr>
        <w:t>Sexual abuse victimization and perpetration</w:t>
      </w:r>
    </w:p>
    <w:p w14:paraId="4B8A9007" w14:textId="46995401" w:rsidR="000443EC" w:rsidRDefault="000443EC" w:rsidP="000443EC">
      <w:pPr>
        <w:pStyle w:val="ListParagraph"/>
        <w:numPr>
          <w:ilvl w:val="1"/>
          <w:numId w:val="21"/>
        </w:numPr>
        <w:spacing w:line="276" w:lineRule="auto"/>
        <w:rPr>
          <w:bCs/>
        </w:rPr>
      </w:pPr>
      <w:r>
        <w:rPr>
          <w:bCs/>
        </w:rPr>
        <w:t xml:space="preserve">Psychopathy assessment </w:t>
      </w:r>
    </w:p>
    <w:p w14:paraId="03388974" w14:textId="0769AE4E" w:rsidR="000443EC" w:rsidRDefault="000443EC" w:rsidP="000443EC">
      <w:pPr>
        <w:pStyle w:val="ListParagraph"/>
        <w:numPr>
          <w:ilvl w:val="1"/>
          <w:numId w:val="21"/>
        </w:numPr>
        <w:spacing w:line="276" w:lineRule="auto"/>
        <w:rPr>
          <w:bCs/>
        </w:rPr>
      </w:pPr>
      <w:r>
        <w:rPr>
          <w:bCs/>
        </w:rPr>
        <w:t>Violence risk assessment</w:t>
      </w:r>
    </w:p>
    <w:p w14:paraId="7C509D41" w14:textId="28DDCBDE" w:rsidR="000443EC" w:rsidRDefault="000443EC" w:rsidP="000443EC">
      <w:pPr>
        <w:pStyle w:val="ListParagraph"/>
        <w:numPr>
          <w:ilvl w:val="0"/>
          <w:numId w:val="21"/>
        </w:numPr>
        <w:spacing w:line="276" w:lineRule="auto"/>
        <w:rPr>
          <w:bCs/>
        </w:rPr>
      </w:pPr>
      <w:r>
        <w:rPr>
          <w:bCs/>
        </w:rPr>
        <w:t xml:space="preserve">Clinical </w:t>
      </w:r>
    </w:p>
    <w:p w14:paraId="5FE2C968" w14:textId="49DD1286" w:rsidR="000443EC" w:rsidRDefault="00E7464B" w:rsidP="000443EC">
      <w:pPr>
        <w:pStyle w:val="ListParagraph"/>
        <w:numPr>
          <w:ilvl w:val="1"/>
          <w:numId w:val="21"/>
        </w:numPr>
        <w:spacing w:line="276" w:lineRule="auto"/>
        <w:rPr>
          <w:bCs/>
        </w:rPr>
      </w:pPr>
      <w:r>
        <w:rPr>
          <w:bCs/>
        </w:rPr>
        <w:t>T</w:t>
      </w:r>
      <w:r w:rsidR="000443EC">
        <w:rPr>
          <w:bCs/>
        </w:rPr>
        <w:t>rauma-impacted youth and young adults</w:t>
      </w:r>
    </w:p>
    <w:p w14:paraId="6C9313B0" w14:textId="5AFB43B1" w:rsidR="00E7464B" w:rsidRDefault="00E7464B" w:rsidP="000443EC">
      <w:pPr>
        <w:pStyle w:val="ListParagraph"/>
        <w:numPr>
          <w:ilvl w:val="1"/>
          <w:numId w:val="21"/>
        </w:numPr>
        <w:spacing w:line="276" w:lineRule="auto"/>
        <w:rPr>
          <w:bCs/>
        </w:rPr>
      </w:pPr>
      <w:r>
        <w:rPr>
          <w:bCs/>
        </w:rPr>
        <w:t>Grief counseling</w:t>
      </w:r>
    </w:p>
    <w:p w14:paraId="47D4245E" w14:textId="6DC9653B" w:rsidR="00E7464B" w:rsidRDefault="00E7464B" w:rsidP="000443EC">
      <w:pPr>
        <w:pStyle w:val="ListParagraph"/>
        <w:numPr>
          <w:ilvl w:val="1"/>
          <w:numId w:val="21"/>
        </w:numPr>
        <w:spacing w:line="276" w:lineRule="auto"/>
        <w:rPr>
          <w:bCs/>
        </w:rPr>
      </w:pPr>
      <w:r>
        <w:rPr>
          <w:bCs/>
        </w:rPr>
        <w:t>Grief support groups</w:t>
      </w:r>
    </w:p>
    <w:p w14:paraId="00000083" w14:textId="53F9509B" w:rsidR="00026428" w:rsidRDefault="00026428">
      <w:pPr>
        <w:spacing w:line="240" w:lineRule="auto"/>
        <w:ind w:left="2160" w:hanging="2160"/>
      </w:pPr>
    </w:p>
    <w:p w14:paraId="1E9637B5" w14:textId="7E2948F3" w:rsidR="00502A81" w:rsidRPr="009C13B3" w:rsidRDefault="00502A81" w:rsidP="00502A81">
      <w:pPr>
        <w:spacing w:line="276" w:lineRule="auto"/>
        <w:ind w:left="2160" w:hanging="2160"/>
      </w:pPr>
      <w:r w:rsidRPr="009C13B3">
        <w:t xml:space="preserve">2016                Public Health Management Corporation, Philadelphia, PA </w:t>
      </w:r>
    </w:p>
    <w:p w14:paraId="10E08303" w14:textId="7E126F53" w:rsidR="00502A81" w:rsidRPr="009C13B3" w:rsidRDefault="00502A81" w:rsidP="00502A81">
      <w:pPr>
        <w:spacing w:line="276" w:lineRule="auto"/>
        <w:ind w:left="2160" w:hanging="2160"/>
        <w:rPr>
          <w:i/>
          <w:iCs/>
        </w:rPr>
      </w:pPr>
      <w:r w:rsidRPr="009C13B3">
        <w:t xml:space="preserve">                        </w:t>
      </w:r>
      <w:r w:rsidRPr="009C13B3">
        <w:rPr>
          <w:i/>
          <w:iCs/>
        </w:rPr>
        <w:t xml:space="preserve">Director of Operations </w:t>
      </w:r>
    </w:p>
    <w:p w14:paraId="2445D005" w14:textId="094E8ECC" w:rsidR="00502A81" w:rsidRPr="009C13B3" w:rsidRDefault="00502A81" w:rsidP="00502A81">
      <w:pPr>
        <w:pStyle w:val="ListParagraph"/>
        <w:numPr>
          <w:ilvl w:val="0"/>
          <w:numId w:val="5"/>
        </w:numPr>
        <w:spacing w:line="276" w:lineRule="auto"/>
      </w:pPr>
      <w:r w:rsidRPr="009C13B3">
        <w:t xml:space="preserve">Directly supervised </w:t>
      </w:r>
      <w:proofErr w:type="spellStart"/>
      <w:r w:rsidRPr="009C13B3">
        <w:t>Westhaven</w:t>
      </w:r>
      <w:proofErr w:type="spellEnd"/>
      <w:r w:rsidRPr="009C13B3">
        <w:t xml:space="preserve"> and Pathways to Recovery, two </w:t>
      </w:r>
      <w:proofErr w:type="gramStart"/>
      <w:r w:rsidRPr="009C13B3">
        <w:t>dually-diagnosed</w:t>
      </w:r>
      <w:proofErr w:type="gramEnd"/>
      <w:r w:rsidRPr="009C13B3">
        <w:t xml:space="preserve"> behavioral health programs servicing adult men and women.</w:t>
      </w:r>
    </w:p>
    <w:p w14:paraId="40793A97" w14:textId="77777777" w:rsidR="00502A81" w:rsidRPr="009C13B3" w:rsidRDefault="00502A81" w:rsidP="00502A81">
      <w:pPr>
        <w:numPr>
          <w:ilvl w:val="0"/>
          <w:numId w:val="5"/>
        </w:numPr>
        <w:spacing w:line="240" w:lineRule="auto"/>
      </w:pPr>
      <w:r w:rsidRPr="009C13B3">
        <w:lastRenderedPageBreak/>
        <w:t>Monitor the day-to-day activities, strategic planning, personnel management, and financial performance at each of the identified programs in collaboration with the program directors.</w:t>
      </w:r>
    </w:p>
    <w:p w14:paraId="25C8E747" w14:textId="3A41BCD5" w:rsidR="00502A81" w:rsidRPr="009C13B3" w:rsidRDefault="00502A81" w:rsidP="00502A81">
      <w:pPr>
        <w:numPr>
          <w:ilvl w:val="0"/>
          <w:numId w:val="5"/>
        </w:numPr>
        <w:spacing w:line="240" w:lineRule="auto"/>
      </w:pPr>
      <w:r w:rsidRPr="009C13B3">
        <w:t>Work with program directors to oversee program spending patterns, identify strategies to improve cost effectiveness, and address cost overruns.</w:t>
      </w:r>
    </w:p>
    <w:p w14:paraId="568AF22C" w14:textId="77777777" w:rsidR="00502A81" w:rsidRDefault="00502A81">
      <w:pPr>
        <w:spacing w:line="240" w:lineRule="auto"/>
        <w:ind w:left="2160" w:hanging="2160"/>
      </w:pPr>
    </w:p>
    <w:p w14:paraId="1230AF8F" w14:textId="77777777" w:rsidR="00DC716B" w:rsidRDefault="00951FDB" w:rsidP="003F6F4A">
      <w:pPr>
        <w:spacing w:after="80" w:line="240" w:lineRule="auto"/>
        <w:ind w:left="1440" w:hanging="1440"/>
      </w:pPr>
      <w:r>
        <w:t>20</w:t>
      </w:r>
      <w:r w:rsidR="00CA3CB7">
        <w:t>09</w:t>
      </w:r>
      <w:r>
        <w:t>-201</w:t>
      </w:r>
      <w:r w:rsidR="00CA3CB7">
        <w:t>6</w:t>
      </w:r>
      <w:r>
        <w:tab/>
      </w:r>
      <w:r w:rsidR="00DC716B">
        <w:t xml:space="preserve">Joseph J. Peters Institute, Philadelphia, PA </w:t>
      </w:r>
    </w:p>
    <w:p w14:paraId="00000084" w14:textId="638E1B88" w:rsidR="00026428" w:rsidRDefault="00DC716B" w:rsidP="003F6F4A">
      <w:pPr>
        <w:spacing w:after="80" w:line="240" w:lineRule="auto"/>
        <w:ind w:left="1440" w:hanging="1440"/>
      </w:pPr>
      <w:r>
        <w:tab/>
      </w:r>
      <w:r w:rsidRPr="00DC716B">
        <w:rPr>
          <w:i/>
          <w:iCs/>
        </w:rPr>
        <w:t>Director of Survivor and Prevention Services</w:t>
      </w:r>
      <w:r>
        <w:t xml:space="preserve"> (2013-2016)</w:t>
      </w:r>
      <w:r w:rsidR="00951FDB">
        <w:t xml:space="preserve"> </w:t>
      </w:r>
    </w:p>
    <w:p w14:paraId="1C6D4644" w14:textId="4D81040B" w:rsidR="00DC716B" w:rsidRDefault="00DC716B" w:rsidP="00DC716B">
      <w:pPr>
        <w:pStyle w:val="ListParagraph"/>
        <w:numPr>
          <w:ilvl w:val="0"/>
          <w:numId w:val="1"/>
        </w:numPr>
        <w:spacing w:after="80" w:line="240" w:lineRule="auto"/>
      </w:pPr>
      <w:r>
        <w:t>Managed and monitored all components of Survivor Services (servicing 1000 traumatized children and their families annually) including intake, admissions, evaluations, therapeutic services, psychiatry, case management, implementation of evidence-based practice, and stakeholder relations.</w:t>
      </w:r>
    </w:p>
    <w:p w14:paraId="49335C50" w14:textId="628D857B" w:rsidR="00DC716B" w:rsidRDefault="00DC716B" w:rsidP="00DC716B">
      <w:pPr>
        <w:pStyle w:val="ListParagraph"/>
        <w:numPr>
          <w:ilvl w:val="0"/>
          <w:numId w:val="1"/>
        </w:numPr>
        <w:spacing w:after="80" w:line="240" w:lineRule="auto"/>
      </w:pPr>
      <w:r>
        <w:t xml:space="preserve">Developed all clinical training curriculum for new hires, graduate interns, and community stakeholders concerning childhood sexual abuse, trauma, and maltreatment. </w:t>
      </w:r>
    </w:p>
    <w:p w14:paraId="21703DF1" w14:textId="0F07C003" w:rsidR="00DC716B" w:rsidRDefault="00DC716B" w:rsidP="00DC716B">
      <w:pPr>
        <w:pStyle w:val="ListParagraph"/>
        <w:numPr>
          <w:ilvl w:val="0"/>
          <w:numId w:val="1"/>
        </w:numPr>
        <w:spacing w:after="80" w:line="240" w:lineRule="auto"/>
      </w:pPr>
      <w:r>
        <w:t xml:space="preserve">Managed all relations and activities at Philadelphia family and criminal courts including attended court hearings, served as an expert witness, and served as a committee member for Philadelphia’s specialty and diversion court programs. </w:t>
      </w:r>
    </w:p>
    <w:p w14:paraId="68AA9BA0" w14:textId="772FDC55" w:rsidR="00DC716B" w:rsidRDefault="00DC716B" w:rsidP="00DC716B">
      <w:pPr>
        <w:spacing w:after="80" w:line="240" w:lineRule="auto"/>
        <w:ind w:left="1440"/>
      </w:pPr>
      <w:r w:rsidRPr="00DC716B">
        <w:rPr>
          <w:i/>
          <w:iCs/>
        </w:rPr>
        <w:t>Clinical Coordinator of Child and Adolescent Trauma Services</w:t>
      </w:r>
      <w:r>
        <w:t xml:space="preserve"> (2012-2013)</w:t>
      </w:r>
    </w:p>
    <w:p w14:paraId="0224966E" w14:textId="227B8BF4" w:rsidR="00DC716B" w:rsidRDefault="00DC716B" w:rsidP="00DC716B">
      <w:pPr>
        <w:pStyle w:val="ListParagraph"/>
        <w:numPr>
          <w:ilvl w:val="0"/>
          <w:numId w:val="2"/>
        </w:numPr>
        <w:spacing w:after="80" w:line="240" w:lineRule="auto"/>
      </w:pPr>
      <w:r>
        <w:t xml:space="preserve">Provided direct clinical supervision to all full-time staff, graduate interns, and fee-for-service contractors. </w:t>
      </w:r>
    </w:p>
    <w:p w14:paraId="78B4CF67" w14:textId="69850524" w:rsidR="00DC716B" w:rsidRDefault="00DC716B" w:rsidP="00DC716B">
      <w:pPr>
        <w:pStyle w:val="ListParagraph"/>
        <w:numPr>
          <w:ilvl w:val="0"/>
          <w:numId w:val="2"/>
        </w:numPr>
        <w:spacing w:after="80" w:line="240" w:lineRule="auto"/>
      </w:pPr>
      <w:r>
        <w:t xml:space="preserve">Monitored the </w:t>
      </w:r>
      <w:proofErr w:type="gramStart"/>
      <w:r>
        <w:t>quality of service</w:t>
      </w:r>
      <w:proofErr w:type="gramEnd"/>
      <w:r>
        <w:t xml:space="preserve"> delivery to all child and adolescent trauma program participants. </w:t>
      </w:r>
    </w:p>
    <w:p w14:paraId="28EF9249" w14:textId="5B35B40B" w:rsidR="00CC5B22" w:rsidRDefault="00DC716B" w:rsidP="00CC5B22">
      <w:pPr>
        <w:pStyle w:val="ListParagraph"/>
        <w:numPr>
          <w:ilvl w:val="0"/>
          <w:numId w:val="2"/>
        </w:numPr>
        <w:spacing w:after="80" w:line="240" w:lineRule="auto"/>
      </w:pPr>
      <w:r>
        <w:t xml:space="preserve">Provided expert testimony and forensic evaluations of </w:t>
      </w:r>
      <w:r w:rsidR="00CC5B22">
        <w:t xml:space="preserve">child and adolescent survivors of childhood trauma. </w:t>
      </w:r>
    </w:p>
    <w:p w14:paraId="3648E902" w14:textId="5C5389CF" w:rsidR="00CC5B22" w:rsidRDefault="00CC5B22" w:rsidP="00CC5B22">
      <w:pPr>
        <w:spacing w:after="80" w:line="240" w:lineRule="auto"/>
        <w:ind w:left="1440"/>
      </w:pPr>
      <w:r w:rsidRPr="00CC5B22">
        <w:rPr>
          <w:i/>
          <w:iCs/>
        </w:rPr>
        <w:t>Offender Therapist</w:t>
      </w:r>
      <w:r>
        <w:t xml:space="preserve"> </w:t>
      </w:r>
      <w:r w:rsidR="00A47623">
        <w:t xml:space="preserve">– </w:t>
      </w:r>
      <w:r w:rsidR="00A47623" w:rsidRPr="00A47623">
        <w:rPr>
          <w:i/>
          <w:iCs/>
        </w:rPr>
        <w:t>Contractor</w:t>
      </w:r>
      <w:r w:rsidR="00A47623">
        <w:t xml:space="preserve"> </w:t>
      </w:r>
      <w:r>
        <w:t>(2010-2016)</w:t>
      </w:r>
    </w:p>
    <w:p w14:paraId="6F659B4D" w14:textId="146A83A0" w:rsidR="00CC5B22" w:rsidRDefault="00CC5B22" w:rsidP="00CC5B22">
      <w:pPr>
        <w:pStyle w:val="ListParagraph"/>
        <w:numPr>
          <w:ilvl w:val="0"/>
          <w:numId w:val="4"/>
        </w:numPr>
        <w:spacing w:after="80" w:line="240" w:lineRule="auto"/>
      </w:pPr>
      <w:r>
        <w:t xml:space="preserve">Assessed and treated adult men through individual and group treatment who had been found guilty of sexual crimes. </w:t>
      </w:r>
    </w:p>
    <w:p w14:paraId="55483D1B" w14:textId="3BB24BBE" w:rsidR="00224F75" w:rsidRDefault="00224F75" w:rsidP="00CC5B22">
      <w:pPr>
        <w:pStyle w:val="ListParagraph"/>
        <w:numPr>
          <w:ilvl w:val="0"/>
          <w:numId w:val="4"/>
        </w:numPr>
        <w:spacing w:after="80" w:line="240" w:lineRule="auto"/>
      </w:pPr>
      <w:r>
        <w:t>Conducted risk evaluations of men and women convicted of sex crimes</w:t>
      </w:r>
    </w:p>
    <w:p w14:paraId="421079E3" w14:textId="7BFB374B" w:rsidR="00224F75" w:rsidRDefault="00224F75" w:rsidP="00CC5B22">
      <w:pPr>
        <w:pStyle w:val="ListParagraph"/>
        <w:numPr>
          <w:ilvl w:val="0"/>
          <w:numId w:val="4"/>
        </w:numPr>
        <w:spacing w:after="80" w:line="240" w:lineRule="auto"/>
      </w:pPr>
      <w:r>
        <w:t>Utilized standardized instruments to make risk assessments and evaluate recidivism risks</w:t>
      </w:r>
    </w:p>
    <w:p w14:paraId="1BF13915" w14:textId="43E2D474" w:rsidR="00CC5B22" w:rsidRDefault="00CC5B22" w:rsidP="00CC5B22">
      <w:pPr>
        <w:pStyle w:val="ListParagraph"/>
        <w:numPr>
          <w:ilvl w:val="0"/>
          <w:numId w:val="4"/>
        </w:numPr>
        <w:spacing w:after="80" w:line="240" w:lineRule="auto"/>
      </w:pPr>
      <w:r>
        <w:t xml:space="preserve">Conducted risk evaluations for Philadelphia Probation and Parole. </w:t>
      </w:r>
    </w:p>
    <w:p w14:paraId="40C9FFFE" w14:textId="01003926" w:rsidR="00CC5B22" w:rsidRDefault="00CC5B22" w:rsidP="00CC5B22">
      <w:pPr>
        <w:spacing w:after="80" w:line="240" w:lineRule="auto"/>
        <w:ind w:left="1440"/>
      </w:pPr>
      <w:r w:rsidRPr="00CC5B22">
        <w:rPr>
          <w:i/>
          <w:iCs/>
        </w:rPr>
        <w:t xml:space="preserve">Child and Family </w:t>
      </w:r>
      <w:r w:rsidR="002D384E">
        <w:rPr>
          <w:i/>
          <w:iCs/>
        </w:rPr>
        <w:t xml:space="preserve">Trauma </w:t>
      </w:r>
      <w:r w:rsidRPr="00CC5B22">
        <w:rPr>
          <w:i/>
          <w:iCs/>
        </w:rPr>
        <w:t>Therapist</w:t>
      </w:r>
      <w:r>
        <w:t xml:space="preserve"> (2009-2012)</w:t>
      </w:r>
    </w:p>
    <w:p w14:paraId="09CA78EC" w14:textId="738ABB42" w:rsidR="00CC5B22" w:rsidRDefault="00CC5B22" w:rsidP="00CC5B22">
      <w:pPr>
        <w:pStyle w:val="ListParagraph"/>
        <w:numPr>
          <w:ilvl w:val="0"/>
          <w:numId w:val="3"/>
        </w:numPr>
        <w:spacing w:after="80" w:line="240" w:lineRule="auto"/>
      </w:pPr>
      <w:r>
        <w:t xml:space="preserve">Assessed and treated children and their families victimized by maltreatment, physical and sexual abuse. </w:t>
      </w:r>
    </w:p>
    <w:p w14:paraId="609A89AF" w14:textId="477D4B59" w:rsidR="00AF14F2" w:rsidRDefault="00CC5B22" w:rsidP="00B570F3">
      <w:pPr>
        <w:pStyle w:val="ListParagraph"/>
        <w:numPr>
          <w:ilvl w:val="0"/>
          <w:numId w:val="3"/>
        </w:numPr>
        <w:spacing w:after="80" w:line="240" w:lineRule="auto"/>
      </w:pPr>
      <w:r>
        <w:t xml:space="preserve">Provided behavioral management of children with sexual behavior problems. </w:t>
      </w:r>
    </w:p>
    <w:p w14:paraId="63C5783F" w14:textId="36201C59" w:rsidR="00CC5B22" w:rsidRDefault="00CC5B22" w:rsidP="00CC5B22">
      <w:pPr>
        <w:spacing w:after="80" w:line="240" w:lineRule="auto"/>
      </w:pPr>
      <w:r>
        <w:t>2008-2009</w:t>
      </w:r>
      <w:r>
        <w:tab/>
        <w:t xml:space="preserve">Horizon House, Philadelphia, PA </w:t>
      </w:r>
    </w:p>
    <w:p w14:paraId="08EC4DB7" w14:textId="68BE6B38" w:rsidR="00CC5B22" w:rsidRPr="00CC5B22" w:rsidRDefault="00CC5B22" w:rsidP="00CC5B22">
      <w:pPr>
        <w:spacing w:after="80" w:line="240" w:lineRule="auto"/>
        <w:rPr>
          <w:i/>
          <w:iCs/>
        </w:rPr>
      </w:pPr>
      <w:r>
        <w:tab/>
      </w:r>
      <w:r>
        <w:tab/>
      </w:r>
      <w:r w:rsidRPr="00CC5B22">
        <w:rPr>
          <w:i/>
          <w:iCs/>
        </w:rPr>
        <w:t xml:space="preserve">Mental Health Expert </w:t>
      </w:r>
    </w:p>
    <w:p w14:paraId="6C2424F9" w14:textId="205845F7" w:rsidR="00CC5B22" w:rsidRDefault="00CC5B22" w:rsidP="00CC5B22">
      <w:pPr>
        <w:pStyle w:val="ListParagraph"/>
        <w:numPr>
          <w:ilvl w:val="0"/>
          <w:numId w:val="6"/>
        </w:numPr>
        <w:spacing w:after="80" w:line="240" w:lineRule="auto"/>
      </w:pPr>
      <w:r>
        <w:lastRenderedPageBreak/>
        <w:t>Worked on an ACT-team (Assertive Community Treatment) as a mobile therapist</w:t>
      </w:r>
      <w:r w:rsidR="0042499B">
        <w:t xml:space="preserve"> providing services to people with severe psychiatric disorders</w:t>
      </w:r>
      <w:r>
        <w:t xml:space="preserve">. </w:t>
      </w:r>
    </w:p>
    <w:p w14:paraId="0000008F" w14:textId="06F60742" w:rsidR="00026428" w:rsidRDefault="00CC5B22" w:rsidP="00CC5B22">
      <w:pPr>
        <w:pStyle w:val="ListParagraph"/>
        <w:numPr>
          <w:ilvl w:val="0"/>
          <w:numId w:val="6"/>
        </w:numPr>
        <w:spacing w:after="80" w:line="240" w:lineRule="auto"/>
      </w:pPr>
      <w:r>
        <w:t xml:space="preserve">Attended involuntary commitment hearings with participants and their family members. </w:t>
      </w:r>
    </w:p>
    <w:p w14:paraId="27811438" w14:textId="7554ADAF" w:rsidR="00502A81" w:rsidRPr="00EC5F99" w:rsidRDefault="00502A81" w:rsidP="00502A81">
      <w:pPr>
        <w:spacing w:after="80" w:line="240" w:lineRule="auto"/>
        <w:rPr>
          <w:lang w:val="sv-SE"/>
        </w:rPr>
      </w:pPr>
      <w:proofErr w:type="gramStart"/>
      <w:r w:rsidRPr="00EC5F99">
        <w:rPr>
          <w:lang w:val="sv-SE"/>
        </w:rPr>
        <w:t>2005-2006</w:t>
      </w:r>
      <w:proofErr w:type="gramEnd"/>
      <w:r w:rsidRPr="00EC5F99">
        <w:rPr>
          <w:lang w:val="sv-SE"/>
        </w:rPr>
        <w:tab/>
        <w:t>Hagen Skol</w:t>
      </w:r>
      <w:r w:rsidR="006E35FA">
        <w:rPr>
          <w:lang w:val="sv-SE"/>
        </w:rPr>
        <w:t>-</w:t>
      </w:r>
      <w:r w:rsidRPr="00EC5F99">
        <w:rPr>
          <w:lang w:val="sv-SE"/>
        </w:rPr>
        <w:t xml:space="preserve"> och Behandlingshem, Gothenburg, Sweden</w:t>
      </w:r>
    </w:p>
    <w:p w14:paraId="2B16C49F" w14:textId="77777777" w:rsidR="00502A81" w:rsidRPr="009C13B3" w:rsidRDefault="00502A81" w:rsidP="00502A81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-576"/>
      </w:pPr>
      <w:r w:rsidRPr="009C13B3">
        <w:t xml:space="preserve">Provided Multi Systems Treatment (MST), and Aggressive Replacement Training (ART) to adolescents and children with trauma symptomatology in a residential setting. </w:t>
      </w:r>
    </w:p>
    <w:p w14:paraId="00000090" w14:textId="1AA76682" w:rsidR="00026428" w:rsidRDefault="00502A81" w:rsidP="00874BD7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-576"/>
      </w:pPr>
      <w:r w:rsidRPr="009C13B3">
        <w:t xml:space="preserve">Conducted family assessments and </w:t>
      </w:r>
      <w:proofErr w:type="gramStart"/>
      <w:r w:rsidRPr="009C13B3">
        <w:t>psycho-education</w:t>
      </w:r>
      <w:proofErr w:type="gramEnd"/>
      <w:r w:rsidRPr="009C13B3">
        <w:t xml:space="preserve"> for children and adolescents with sexual abuse histories.</w:t>
      </w:r>
    </w:p>
    <w:p w14:paraId="47E88164" w14:textId="77777777" w:rsidR="00E7464B" w:rsidRDefault="00E7464B" w:rsidP="00874BD7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-576"/>
      </w:pPr>
    </w:p>
    <w:p w14:paraId="2FB009B3" w14:textId="77777777" w:rsidR="00507F5B" w:rsidRDefault="00507F5B">
      <w:pPr>
        <w:spacing w:line="240" w:lineRule="auto"/>
        <w:rPr>
          <w:b/>
          <w:u w:val="single"/>
        </w:rPr>
      </w:pPr>
    </w:p>
    <w:p w14:paraId="00000091" w14:textId="11817D49" w:rsidR="00026428" w:rsidRPr="00B26C48" w:rsidRDefault="00951FDB">
      <w:pPr>
        <w:spacing w:line="240" w:lineRule="auto"/>
        <w:rPr>
          <w:b/>
          <w:u w:val="single"/>
        </w:rPr>
      </w:pPr>
      <w:r w:rsidRPr="00B26C48">
        <w:rPr>
          <w:b/>
          <w:u w:val="single"/>
        </w:rPr>
        <w:t>PROFESSIONAL AFFILIATIONS AND SERVICE</w:t>
      </w:r>
      <w:r w:rsidR="00B26C48">
        <w:rPr>
          <w:b/>
          <w:u w:val="single"/>
        </w:rPr>
        <w:t>_________________________________</w:t>
      </w:r>
    </w:p>
    <w:p w14:paraId="00000092" w14:textId="77777777" w:rsidR="00026428" w:rsidRDefault="000264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smallCaps/>
          <w:color w:val="000000"/>
        </w:rPr>
      </w:pPr>
    </w:p>
    <w:p w14:paraId="00000093" w14:textId="77777777" w:rsidR="00026428" w:rsidRDefault="00951FDB">
      <w:pPr>
        <w:spacing w:after="80" w:line="240" w:lineRule="auto"/>
        <w:rPr>
          <w:b/>
        </w:rPr>
      </w:pPr>
      <w:r>
        <w:rPr>
          <w:b/>
        </w:rPr>
        <w:t>Committee Member</w:t>
      </w:r>
    </w:p>
    <w:p w14:paraId="03AEF28E" w14:textId="4367B9B3" w:rsidR="003E25E9" w:rsidRDefault="00951FDB" w:rsidP="00AB39C5">
      <w:pPr>
        <w:spacing w:after="80" w:line="276" w:lineRule="auto"/>
      </w:pPr>
      <w:r>
        <w:t>SSWR Doctoral Student Committee, member, 201</w:t>
      </w:r>
      <w:r w:rsidR="00CC5B22">
        <w:t>6</w:t>
      </w:r>
      <w:r>
        <w:t>-20</w:t>
      </w:r>
      <w:r w:rsidR="00CC5B22">
        <w:t>18</w:t>
      </w:r>
    </w:p>
    <w:p w14:paraId="5AC37E45" w14:textId="6FC44A6B" w:rsidR="00AB39C5" w:rsidRDefault="00507F5B" w:rsidP="00AB39C5">
      <w:pPr>
        <w:spacing w:after="80" w:line="276" w:lineRule="auto"/>
      </w:pPr>
      <w:proofErr w:type="spellStart"/>
      <w:r>
        <w:t>Acenda</w:t>
      </w:r>
      <w:proofErr w:type="spellEnd"/>
      <w:r>
        <w:t xml:space="preserve"> Institute of Health Innovations, advisory board member, 2020-present </w:t>
      </w:r>
    </w:p>
    <w:p w14:paraId="015C04A0" w14:textId="51E24029" w:rsidR="00AB39C5" w:rsidRDefault="00AB39C5" w:rsidP="00AB39C5">
      <w:pPr>
        <w:spacing w:after="80" w:line="276" w:lineRule="auto"/>
      </w:pPr>
      <w:r>
        <w:t>Root Cause Coalition, advisory board member, 2023-present</w:t>
      </w:r>
    </w:p>
    <w:p w14:paraId="2BF1A5EC" w14:textId="35C3CD77" w:rsidR="003A6A7F" w:rsidRDefault="003A6A7F" w:rsidP="00AB39C5">
      <w:pPr>
        <w:spacing w:after="80" w:line="276" w:lineRule="auto"/>
      </w:pPr>
      <w:r>
        <w:t xml:space="preserve">Social Work Grand Challenges for Gun Violence, 2023-present </w:t>
      </w:r>
    </w:p>
    <w:p w14:paraId="7F26398F" w14:textId="7F93AD65" w:rsidR="00A10D44" w:rsidRDefault="00A10D44">
      <w:pPr>
        <w:spacing w:after="80" w:line="240" w:lineRule="auto"/>
        <w:rPr>
          <w:b/>
          <w:bCs/>
        </w:rPr>
      </w:pPr>
      <w:r>
        <w:rPr>
          <w:b/>
          <w:bCs/>
        </w:rPr>
        <w:t xml:space="preserve">Ad-Hoc </w:t>
      </w:r>
      <w:r w:rsidRPr="00A10D44">
        <w:rPr>
          <w:b/>
          <w:bCs/>
        </w:rPr>
        <w:t xml:space="preserve">Reviewer </w:t>
      </w:r>
    </w:p>
    <w:p w14:paraId="5F700675" w14:textId="4CF70984" w:rsidR="000A09F7" w:rsidRPr="000A09F7" w:rsidRDefault="000A09F7" w:rsidP="000A09F7">
      <w:pPr>
        <w:spacing w:after="80" w:line="240" w:lineRule="auto"/>
        <w:ind w:firstLine="720"/>
        <w:rPr>
          <w:b/>
          <w:bCs/>
          <w:i/>
          <w:iCs/>
        </w:rPr>
      </w:pPr>
      <w:r w:rsidRPr="000A09F7">
        <w:rPr>
          <w:b/>
          <w:bCs/>
          <w:i/>
          <w:iCs/>
        </w:rPr>
        <w:t xml:space="preserve">Criminology </w:t>
      </w:r>
    </w:p>
    <w:p w14:paraId="53AC553F" w14:textId="1A2D8628" w:rsidR="000A09F7" w:rsidRPr="000A09F7" w:rsidRDefault="000A09F7" w:rsidP="000A09F7">
      <w:pPr>
        <w:pStyle w:val="ListParagraph"/>
        <w:numPr>
          <w:ilvl w:val="0"/>
          <w:numId w:val="7"/>
        </w:numPr>
        <w:spacing w:after="80" w:line="240" w:lineRule="auto"/>
        <w:rPr>
          <w:b/>
          <w:bCs/>
        </w:rPr>
      </w:pPr>
      <w:r>
        <w:t>Behavioral Sciences and the Law (2021-present)</w:t>
      </w:r>
    </w:p>
    <w:p w14:paraId="5F807762" w14:textId="59307D62" w:rsidR="000A09F7" w:rsidRPr="000A09F7" w:rsidRDefault="000A09F7" w:rsidP="000A09F7">
      <w:pPr>
        <w:pStyle w:val="ListParagraph"/>
        <w:numPr>
          <w:ilvl w:val="0"/>
          <w:numId w:val="7"/>
        </w:numPr>
        <w:spacing w:after="80" w:line="240" w:lineRule="auto"/>
        <w:rPr>
          <w:b/>
          <w:bCs/>
        </w:rPr>
      </w:pPr>
      <w:r>
        <w:t>Criminal Behavior and Mental Health (2020-present)</w:t>
      </w:r>
    </w:p>
    <w:p w14:paraId="5CADE23B" w14:textId="0DA582E6" w:rsidR="00374EB7" w:rsidRPr="00656A83" w:rsidRDefault="000A09F7" w:rsidP="00656A83">
      <w:pPr>
        <w:pStyle w:val="ListParagraph"/>
        <w:numPr>
          <w:ilvl w:val="0"/>
          <w:numId w:val="7"/>
        </w:numPr>
        <w:spacing w:after="80" w:line="240" w:lineRule="auto"/>
        <w:rPr>
          <w:b/>
          <w:bCs/>
        </w:rPr>
      </w:pPr>
      <w:r>
        <w:t>International Journal of Law and Psychiatry (2020-present)</w:t>
      </w:r>
    </w:p>
    <w:p w14:paraId="01EE0E9E" w14:textId="5025FED4" w:rsidR="000A09F7" w:rsidRPr="000A09F7" w:rsidRDefault="000A09F7" w:rsidP="000A09F7">
      <w:pPr>
        <w:spacing w:after="80" w:line="240" w:lineRule="auto"/>
        <w:ind w:firstLine="720"/>
        <w:rPr>
          <w:b/>
          <w:bCs/>
          <w:i/>
          <w:iCs/>
        </w:rPr>
      </w:pPr>
      <w:r w:rsidRPr="000A09F7">
        <w:rPr>
          <w:b/>
          <w:bCs/>
          <w:i/>
          <w:iCs/>
        </w:rPr>
        <w:t>Psychology</w:t>
      </w:r>
    </w:p>
    <w:p w14:paraId="50F9AE06" w14:textId="77777777" w:rsidR="000A09F7" w:rsidRPr="000A09F7" w:rsidRDefault="000A09F7" w:rsidP="000A09F7">
      <w:pPr>
        <w:pStyle w:val="ListParagraph"/>
        <w:numPr>
          <w:ilvl w:val="0"/>
          <w:numId w:val="7"/>
        </w:numPr>
        <w:spacing w:after="80" w:line="240" w:lineRule="auto"/>
        <w:rPr>
          <w:b/>
          <w:bCs/>
        </w:rPr>
      </w:pPr>
      <w:r>
        <w:t>Frontiers in Psychology (2020-present)</w:t>
      </w:r>
    </w:p>
    <w:p w14:paraId="45377492" w14:textId="77777777" w:rsidR="000A09F7" w:rsidRPr="009C13B3" w:rsidRDefault="000A09F7" w:rsidP="000A09F7">
      <w:pPr>
        <w:pStyle w:val="ListParagraph"/>
        <w:numPr>
          <w:ilvl w:val="0"/>
          <w:numId w:val="7"/>
        </w:numPr>
        <w:spacing w:after="80" w:line="240" w:lineRule="auto"/>
        <w:rPr>
          <w:b/>
          <w:bCs/>
        </w:rPr>
      </w:pPr>
      <w:r w:rsidRPr="009C13B3">
        <w:t>Journal of Aggression, Maltreatment, and Trauma (2019-present)</w:t>
      </w:r>
    </w:p>
    <w:p w14:paraId="60D11AB0" w14:textId="646B06F9" w:rsidR="000A09F7" w:rsidRPr="00374EB7" w:rsidRDefault="000A09F7" w:rsidP="00374EB7">
      <w:pPr>
        <w:pStyle w:val="ListParagraph"/>
        <w:numPr>
          <w:ilvl w:val="0"/>
          <w:numId w:val="7"/>
        </w:numPr>
        <w:spacing w:after="80" w:line="240" w:lineRule="auto"/>
        <w:rPr>
          <w:b/>
          <w:bCs/>
        </w:rPr>
      </w:pPr>
      <w:r w:rsidRPr="009C13B3">
        <w:t>Journal of Child Sexual Abuse (2019-present)</w:t>
      </w:r>
    </w:p>
    <w:p w14:paraId="1A2BCAD4" w14:textId="7F22457F" w:rsidR="000A09F7" w:rsidRPr="00A10D44" w:rsidRDefault="000A09F7" w:rsidP="000A09F7">
      <w:pPr>
        <w:pStyle w:val="ListParagraph"/>
        <w:numPr>
          <w:ilvl w:val="0"/>
          <w:numId w:val="7"/>
        </w:numPr>
        <w:spacing w:after="80" w:line="240" w:lineRule="auto"/>
        <w:rPr>
          <w:b/>
          <w:bCs/>
        </w:rPr>
      </w:pPr>
      <w:r>
        <w:t>Journal of Interpersonal Violence (2018-present)</w:t>
      </w:r>
    </w:p>
    <w:p w14:paraId="1D10E92E" w14:textId="77777777" w:rsidR="000A09F7" w:rsidRPr="006464CA" w:rsidRDefault="000A09F7" w:rsidP="000A09F7">
      <w:pPr>
        <w:pStyle w:val="ListParagraph"/>
        <w:numPr>
          <w:ilvl w:val="0"/>
          <w:numId w:val="7"/>
        </w:numPr>
        <w:spacing w:after="80" w:line="240" w:lineRule="auto"/>
        <w:rPr>
          <w:b/>
          <w:bCs/>
        </w:rPr>
      </w:pPr>
      <w:r>
        <w:t>Trauma, Violence, and Abuse: A Review Journal (2018-present)</w:t>
      </w:r>
    </w:p>
    <w:p w14:paraId="4594C100" w14:textId="390489F5" w:rsidR="000A09F7" w:rsidRPr="000A09F7" w:rsidRDefault="000A09F7" w:rsidP="000A09F7">
      <w:pPr>
        <w:spacing w:after="80" w:line="240" w:lineRule="auto"/>
        <w:ind w:firstLine="720"/>
        <w:rPr>
          <w:b/>
          <w:bCs/>
          <w:i/>
          <w:iCs/>
        </w:rPr>
      </w:pPr>
      <w:r w:rsidRPr="000A09F7">
        <w:rPr>
          <w:b/>
          <w:bCs/>
          <w:i/>
          <w:iCs/>
        </w:rPr>
        <w:t xml:space="preserve">Social Work </w:t>
      </w:r>
    </w:p>
    <w:p w14:paraId="7E521B01" w14:textId="7E2D3FCF" w:rsidR="00A24FB3" w:rsidRPr="000A09F7" w:rsidRDefault="00A24FB3" w:rsidP="006464CA">
      <w:pPr>
        <w:pStyle w:val="ListParagraph"/>
        <w:numPr>
          <w:ilvl w:val="0"/>
          <w:numId w:val="7"/>
        </w:numPr>
        <w:spacing w:after="80" w:line="240" w:lineRule="auto"/>
        <w:rPr>
          <w:b/>
          <w:bCs/>
        </w:rPr>
      </w:pPr>
      <w:r>
        <w:t>Community Mental Health Journal (2021-present)</w:t>
      </w:r>
    </w:p>
    <w:p w14:paraId="474FDD7D" w14:textId="0B3F3580" w:rsidR="008F7E54" w:rsidRPr="009E5145" w:rsidRDefault="000A09F7" w:rsidP="008F7E54">
      <w:pPr>
        <w:pStyle w:val="ListParagraph"/>
        <w:numPr>
          <w:ilvl w:val="0"/>
          <w:numId w:val="7"/>
        </w:numPr>
        <w:spacing w:after="80" w:line="240" w:lineRule="auto"/>
        <w:rPr>
          <w:b/>
          <w:bCs/>
        </w:rPr>
      </w:pPr>
      <w:r>
        <w:t>Journal of the Society of Social Work and Research (2021- present)</w:t>
      </w:r>
    </w:p>
    <w:p w14:paraId="12F4248D" w14:textId="7DEDB47A" w:rsidR="009E5145" w:rsidRPr="008F7E54" w:rsidRDefault="009E5145" w:rsidP="008F7E54">
      <w:pPr>
        <w:pStyle w:val="ListParagraph"/>
        <w:numPr>
          <w:ilvl w:val="0"/>
          <w:numId w:val="7"/>
        </w:numPr>
        <w:spacing w:after="80" w:line="240" w:lineRule="auto"/>
        <w:rPr>
          <w:b/>
          <w:bCs/>
        </w:rPr>
      </w:pPr>
      <w:r>
        <w:t>Journal of Forensic Social Work (2022- present)</w:t>
      </w:r>
    </w:p>
    <w:p w14:paraId="6A97FE46" w14:textId="3DD136F5" w:rsidR="008F7E54" w:rsidRPr="008F7E54" w:rsidRDefault="008F7E54" w:rsidP="008F7E54">
      <w:pPr>
        <w:spacing w:after="80" w:line="240" w:lineRule="auto"/>
        <w:ind w:left="720"/>
        <w:rPr>
          <w:b/>
          <w:bCs/>
          <w:i/>
          <w:iCs/>
        </w:rPr>
      </w:pPr>
      <w:r w:rsidRPr="008F7E54">
        <w:rPr>
          <w:b/>
          <w:bCs/>
          <w:i/>
          <w:iCs/>
        </w:rPr>
        <w:t xml:space="preserve">Medicine </w:t>
      </w:r>
    </w:p>
    <w:p w14:paraId="1E3626FA" w14:textId="53F1C6C1" w:rsidR="008F7E54" w:rsidRPr="008F7E54" w:rsidRDefault="008F7E54" w:rsidP="008F7E54">
      <w:pPr>
        <w:pStyle w:val="ListParagraph"/>
        <w:numPr>
          <w:ilvl w:val="0"/>
          <w:numId w:val="35"/>
        </w:numPr>
        <w:spacing w:after="80" w:line="240" w:lineRule="auto"/>
      </w:pPr>
      <w:r w:rsidRPr="008F7E54">
        <w:t xml:space="preserve">JAMA Pediatrics </w:t>
      </w:r>
    </w:p>
    <w:p w14:paraId="51DD26A4" w14:textId="122DA84D" w:rsidR="00AB7DDD" w:rsidRDefault="00AB7DDD">
      <w:pPr>
        <w:spacing w:line="240" w:lineRule="auto"/>
        <w:rPr>
          <w:b/>
        </w:rPr>
      </w:pPr>
      <w:r>
        <w:rPr>
          <w:b/>
        </w:rPr>
        <w:t xml:space="preserve">Abstract Reviewer </w:t>
      </w:r>
    </w:p>
    <w:p w14:paraId="7C9E5973" w14:textId="0F98E508" w:rsidR="00AB7DDD" w:rsidRPr="002651A4" w:rsidRDefault="00AB7DDD" w:rsidP="00AB7DDD">
      <w:pPr>
        <w:pStyle w:val="ListParagraph"/>
        <w:numPr>
          <w:ilvl w:val="0"/>
          <w:numId w:val="20"/>
        </w:numPr>
        <w:spacing w:line="240" w:lineRule="auto"/>
        <w:rPr>
          <w:b/>
        </w:rPr>
      </w:pPr>
      <w:r>
        <w:rPr>
          <w:bCs/>
        </w:rPr>
        <w:t>American Public Health Association Annual Meeting (2020)</w:t>
      </w:r>
    </w:p>
    <w:p w14:paraId="779724F1" w14:textId="7F968BBA" w:rsidR="002651A4" w:rsidRPr="00143327" w:rsidRDefault="002651A4" w:rsidP="00AB7DDD">
      <w:pPr>
        <w:pStyle w:val="ListParagraph"/>
        <w:numPr>
          <w:ilvl w:val="0"/>
          <w:numId w:val="20"/>
        </w:numPr>
        <w:spacing w:line="240" w:lineRule="auto"/>
        <w:rPr>
          <w:b/>
        </w:rPr>
      </w:pPr>
      <w:r>
        <w:rPr>
          <w:bCs/>
        </w:rPr>
        <w:t>American Public Health Association Annual Meeting (2021)</w:t>
      </w:r>
    </w:p>
    <w:p w14:paraId="4D7B4B5E" w14:textId="77777777" w:rsidR="00143327" w:rsidRPr="00487702" w:rsidRDefault="00143327" w:rsidP="00143327">
      <w:pPr>
        <w:pStyle w:val="ListParagraph"/>
        <w:spacing w:line="240" w:lineRule="auto"/>
        <w:ind w:left="2160"/>
        <w:rPr>
          <w:b/>
        </w:rPr>
      </w:pPr>
    </w:p>
    <w:p w14:paraId="68EC9A16" w14:textId="0E07251A" w:rsidR="00487702" w:rsidRDefault="00143327" w:rsidP="00143327">
      <w:pPr>
        <w:spacing w:line="240" w:lineRule="auto"/>
        <w:rPr>
          <w:b/>
        </w:rPr>
      </w:pPr>
      <w:r>
        <w:rPr>
          <w:b/>
        </w:rPr>
        <w:lastRenderedPageBreak/>
        <w:t xml:space="preserve">American Psychological Association </w:t>
      </w:r>
    </w:p>
    <w:p w14:paraId="432702A7" w14:textId="2E741C99" w:rsidR="00143327" w:rsidRPr="00143327" w:rsidRDefault="00143327" w:rsidP="00143327">
      <w:pPr>
        <w:pStyle w:val="ListParagraph"/>
        <w:numPr>
          <w:ilvl w:val="0"/>
          <w:numId w:val="37"/>
        </w:numPr>
        <w:spacing w:line="240" w:lineRule="auto"/>
        <w:rPr>
          <w:b/>
        </w:rPr>
      </w:pPr>
      <w:r>
        <w:rPr>
          <w:bCs/>
        </w:rPr>
        <w:t>Book review “Turning a corner? Treatment of psychopathy and reducing reoffending.”</w:t>
      </w:r>
    </w:p>
    <w:p w14:paraId="68FFBDE5" w14:textId="77777777" w:rsidR="00143327" w:rsidRPr="00143327" w:rsidRDefault="00143327" w:rsidP="00143327">
      <w:pPr>
        <w:pStyle w:val="ListParagraph"/>
        <w:spacing w:line="240" w:lineRule="auto"/>
        <w:ind w:left="2160"/>
        <w:rPr>
          <w:b/>
        </w:rPr>
      </w:pPr>
    </w:p>
    <w:p w14:paraId="6E98C6A8" w14:textId="77777777" w:rsidR="00487702" w:rsidRDefault="00487702" w:rsidP="00487702">
      <w:pPr>
        <w:spacing w:line="240" w:lineRule="auto"/>
        <w:rPr>
          <w:b/>
        </w:rPr>
      </w:pPr>
      <w:r>
        <w:rPr>
          <w:b/>
        </w:rPr>
        <w:t>Selected Expert Witness Engagements</w:t>
      </w:r>
    </w:p>
    <w:p w14:paraId="760A1AC8" w14:textId="77777777" w:rsidR="00487702" w:rsidRPr="00B26C48" w:rsidRDefault="00487702" w:rsidP="00487702">
      <w:pPr>
        <w:pStyle w:val="ListParagraph"/>
        <w:numPr>
          <w:ilvl w:val="0"/>
          <w:numId w:val="13"/>
        </w:numPr>
        <w:spacing w:line="240" w:lineRule="auto"/>
        <w:rPr>
          <w:b/>
        </w:rPr>
      </w:pPr>
      <w:r w:rsidRPr="00906CCE">
        <w:rPr>
          <w:bCs/>
          <w:i/>
        </w:rPr>
        <w:t>New York State v. Garcia</w:t>
      </w:r>
      <w:r>
        <w:rPr>
          <w:bCs/>
        </w:rPr>
        <w:t xml:space="preserve"> (child sexual abuse treatment)  </w:t>
      </w:r>
    </w:p>
    <w:p w14:paraId="7CB25F51" w14:textId="77777777" w:rsidR="00487702" w:rsidRPr="00B26C48" w:rsidRDefault="00487702" w:rsidP="00487702">
      <w:pPr>
        <w:pStyle w:val="ListParagraph"/>
        <w:spacing w:line="240" w:lineRule="auto"/>
        <w:ind w:left="2160"/>
        <w:rPr>
          <w:b/>
        </w:rPr>
      </w:pPr>
      <w:r w:rsidRPr="00AA3121">
        <w:rPr>
          <w:bCs/>
        </w:rPr>
        <w:t>Family Court of the State of New York, Bronx County</w:t>
      </w:r>
    </w:p>
    <w:p w14:paraId="61FF9F95" w14:textId="77777777" w:rsidR="00487702" w:rsidRPr="00B26C48" w:rsidRDefault="00487702" w:rsidP="00487702">
      <w:pPr>
        <w:pStyle w:val="ListParagraph"/>
        <w:numPr>
          <w:ilvl w:val="0"/>
          <w:numId w:val="13"/>
        </w:numPr>
        <w:spacing w:line="240" w:lineRule="auto"/>
        <w:rPr>
          <w:b/>
        </w:rPr>
      </w:pPr>
      <w:r w:rsidRPr="00906CCE">
        <w:rPr>
          <w:bCs/>
          <w:i/>
        </w:rPr>
        <w:t>New York State v. Schroeder</w:t>
      </w:r>
      <w:r>
        <w:rPr>
          <w:bCs/>
        </w:rPr>
        <w:t xml:space="preserve"> (child sexual abuse treatment)  </w:t>
      </w:r>
    </w:p>
    <w:p w14:paraId="269A0C65" w14:textId="50647381" w:rsidR="00487702" w:rsidRDefault="00487702" w:rsidP="00487702">
      <w:pPr>
        <w:pStyle w:val="ListParagraph"/>
        <w:spacing w:line="240" w:lineRule="auto"/>
        <w:ind w:left="2160"/>
        <w:rPr>
          <w:bCs/>
        </w:rPr>
      </w:pPr>
      <w:r w:rsidRPr="00AA3121">
        <w:rPr>
          <w:bCs/>
        </w:rPr>
        <w:t>Family Court of the State of New York, Bronx County</w:t>
      </w:r>
    </w:p>
    <w:p w14:paraId="38B00656" w14:textId="48EC4CE2" w:rsidR="00164C10" w:rsidRDefault="00164C10" w:rsidP="00164C10">
      <w:pPr>
        <w:pStyle w:val="ListParagraph"/>
        <w:numPr>
          <w:ilvl w:val="0"/>
          <w:numId w:val="13"/>
        </w:numPr>
        <w:spacing w:line="240" w:lineRule="auto"/>
        <w:rPr>
          <w:bCs/>
        </w:rPr>
      </w:pPr>
      <w:r w:rsidRPr="00164C10">
        <w:rPr>
          <w:bCs/>
          <w:i/>
          <w:iCs/>
        </w:rPr>
        <w:t>New York State v. Montalvo</w:t>
      </w:r>
      <w:r>
        <w:rPr>
          <w:bCs/>
        </w:rPr>
        <w:t xml:space="preserve"> (child sexual abuse assessment)</w:t>
      </w:r>
    </w:p>
    <w:p w14:paraId="4684FAF0" w14:textId="4B2EDC33" w:rsidR="003E6D9E" w:rsidRDefault="00164C10" w:rsidP="003E6D9E">
      <w:pPr>
        <w:spacing w:line="240" w:lineRule="auto"/>
        <w:ind w:left="2160"/>
        <w:rPr>
          <w:bCs/>
        </w:rPr>
      </w:pPr>
      <w:r>
        <w:rPr>
          <w:bCs/>
        </w:rPr>
        <w:t xml:space="preserve">Family Court of the State of New York, Bronx County </w:t>
      </w:r>
    </w:p>
    <w:p w14:paraId="5FC26246" w14:textId="61242D47" w:rsidR="003E6D9E" w:rsidRDefault="003E6D9E" w:rsidP="003E6D9E">
      <w:pPr>
        <w:pStyle w:val="ListParagraph"/>
        <w:numPr>
          <w:ilvl w:val="0"/>
          <w:numId w:val="13"/>
        </w:numPr>
        <w:spacing w:line="240" w:lineRule="auto"/>
        <w:rPr>
          <w:bCs/>
        </w:rPr>
      </w:pPr>
      <w:r w:rsidRPr="003E6D9E">
        <w:rPr>
          <w:bCs/>
          <w:i/>
          <w:iCs/>
        </w:rPr>
        <w:t>New York State v. Rodriguez</w:t>
      </w:r>
      <w:r>
        <w:rPr>
          <w:bCs/>
        </w:rPr>
        <w:t xml:space="preserve"> (treatment and assessment of sexually abused children) </w:t>
      </w:r>
    </w:p>
    <w:p w14:paraId="43E9E41F" w14:textId="1497EA8D" w:rsidR="003E6D9E" w:rsidRPr="003E6D9E" w:rsidRDefault="003E6D9E" w:rsidP="003E6D9E">
      <w:pPr>
        <w:pStyle w:val="ListParagraph"/>
        <w:spacing w:line="240" w:lineRule="auto"/>
        <w:ind w:left="2160"/>
        <w:rPr>
          <w:bCs/>
        </w:rPr>
      </w:pPr>
      <w:r>
        <w:rPr>
          <w:bCs/>
        </w:rPr>
        <w:t>Family Court of the State of New York, Bronx County</w:t>
      </w:r>
    </w:p>
    <w:p w14:paraId="69D12C29" w14:textId="77777777" w:rsidR="008F7E54" w:rsidRDefault="008F7E54" w:rsidP="00291283">
      <w:pPr>
        <w:spacing w:line="240" w:lineRule="auto"/>
        <w:rPr>
          <w:bCs/>
        </w:rPr>
      </w:pPr>
    </w:p>
    <w:p w14:paraId="100C54CB" w14:textId="52C0CDED" w:rsidR="00291283" w:rsidRDefault="00291283" w:rsidP="00291283">
      <w:pPr>
        <w:spacing w:line="240" w:lineRule="auto"/>
        <w:rPr>
          <w:bCs/>
        </w:rPr>
      </w:pPr>
      <w:r>
        <w:rPr>
          <w:bCs/>
        </w:rPr>
        <w:t xml:space="preserve">City of Philadelphia </w:t>
      </w:r>
      <w:r w:rsidRPr="00291283">
        <w:rPr>
          <w:b/>
        </w:rPr>
        <w:t>Homicide</w:t>
      </w:r>
      <w:r w:rsidR="00BC27ED">
        <w:rPr>
          <w:b/>
        </w:rPr>
        <w:t>-</w:t>
      </w:r>
      <w:r w:rsidRPr="00291283">
        <w:rPr>
          <w:b/>
        </w:rPr>
        <w:t xml:space="preserve">Death Review </w:t>
      </w:r>
      <w:r>
        <w:rPr>
          <w:b/>
        </w:rPr>
        <w:t xml:space="preserve">Team, </w:t>
      </w:r>
      <w:r>
        <w:rPr>
          <w:bCs/>
        </w:rPr>
        <w:t xml:space="preserve">member, 2021 – present </w:t>
      </w:r>
    </w:p>
    <w:p w14:paraId="49A8D357" w14:textId="6CC08D11" w:rsidR="00D62542" w:rsidRDefault="00D62542" w:rsidP="00291283">
      <w:pPr>
        <w:spacing w:line="240" w:lineRule="auto"/>
        <w:rPr>
          <w:bCs/>
        </w:rPr>
      </w:pPr>
    </w:p>
    <w:p w14:paraId="31F0A490" w14:textId="7733EDE5" w:rsidR="00D62542" w:rsidRDefault="00D62542" w:rsidP="00291283">
      <w:pPr>
        <w:spacing w:line="240" w:lineRule="auto"/>
        <w:rPr>
          <w:bCs/>
        </w:rPr>
      </w:pPr>
      <w:r>
        <w:rPr>
          <w:bCs/>
        </w:rPr>
        <w:t xml:space="preserve">City of Philadelphia </w:t>
      </w:r>
      <w:r w:rsidRPr="00367514">
        <w:rPr>
          <w:b/>
        </w:rPr>
        <w:t>Code Red Research Team</w:t>
      </w:r>
      <w:r w:rsidR="00367514">
        <w:rPr>
          <w:bCs/>
        </w:rPr>
        <w:t xml:space="preserve"> (gun violence research), member, 2021 – present </w:t>
      </w:r>
    </w:p>
    <w:p w14:paraId="1E3A7376" w14:textId="436C46B7" w:rsidR="00367514" w:rsidRDefault="00367514" w:rsidP="00291283">
      <w:pPr>
        <w:spacing w:line="240" w:lineRule="auto"/>
        <w:rPr>
          <w:bCs/>
        </w:rPr>
      </w:pPr>
    </w:p>
    <w:p w14:paraId="2BE1B3F2" w14:textId="20C5C2C2" w:rsidR="00367514" w:rsidRPr="00291283" w:rsidRDefault="00367514" w:rsidP="00291283">
      <w:pPr>
        <w:spacing w:line="240" w:lineRule="auto"/>
        <w:rPr>
          <w:bCs/>
        </w:rPr>
      </w:pPr>
      <w:r>
        <w:rPr>
          <w:bCs/>
        </w:rPr>
        <w:t xml:space="preserve">City of Philadelphia </w:t>
      </w:r>
      <w:r w:rsidRPr="00367514">
        <w:rPr>
          <w:b/>
        </w:rPr>
        <w:t>Hospital Violence Intervention Team</w:t>
      </w:r>
      <w:r>
        <w:rPr>
          <w:bCs/>
        </w:rPr>
        <w:t xml:space="preserve">, member, 2021 – present </w:t>
      </w:r>
    </w:p>
    <w:p w14:paraId="4BB85495" w14:textId="77777777" w:rsidR="00EA037E" w:rsidRDefault="00EA037E" w:rsidP="00EA037E">
      <w:pPr>
        <w:spacing w:line="240" w:lineRule="auto"/>
        <w:rPr>
          <w:bCs/>
        </w:rPr>
      </w:pPr>
    </w:p>
    <w:p w14:paraId="2F2E15C2" w14:textId="7F98D04D" w:rsidR="00B26C48" w:rsidRDefault="00EA037E" w:rsidP="00EA037E">
      <w:pPr>
        <w:spacing w:line="240" w:lineRule="auto"/>
        <w:rPr>
          <w:bCs/>
        </w:rPr>
      </w:pPr>
      <w:r w:rsidRPr="00EA037E">
        <w:rPr>
          <w:b/>
        </w:rPr>
        <w:t>Philadelphia Forensic Task Force</w:t>
      </w:r>
      <w:r>
        <w:rPr>
          <w:bCs/>
        </w:rPr>
        <w:t>, member, 2013</w:t>
      </w:r>
      <w:r w:rsidR="00E7464B">
        <w:rPr>
          <w:bCs/>
        </w:rPr>
        <w:t xml:space="preserve"> – </w:t>
      </w:r>
      <w:r>
        <w:rPr>
          <w:bCs/>
        </w:rPr>
        <w:t xml:space="preserve">present </w:t>
      </w:r>
    </w:p>
    <w:p w14:paraId="6DAA0213" w14:textId="77777777" w:rsidR="00EA037E" w:rsidRDefault="00EA037E" w:rsidP="00EA037E">
      <w:pPr>
        <w:spacing w:line="240" w:lineRule="auto"/>
        <w:rPr>
          <w:bCs/>
        </w:rPr>
      </w:pPr>
    </w:p>
    <w:p w14:paraId="5853D348" w14:textId="7F0F9500" w:rsidR="00EA037E" w:rsidRDefault="00EA037E" w:rsidP="00EA037E">
      <w:pPr>
        <w:spacing w:line="240" w:lineRule="auto"/>
        <w:rPr>
          <w:bCs/>
        </w:rPr>
      </w:pPr>
      <w:r w:rsidRPr="00EA037E">
        <w:rPr>
          <w:b/>
        </w:rPr>
        <w:t>Pennsylvania Prison Society</w:t>
      </w:r>
      <w:r>
        <w:rPr>
          <w:bCs/>
        </w:rPr>
        <w:t>, member, 2013</w:t>
      </w:r>
      <w:r w:rsidR="00E7464B">
        <w:rPr>
          <w:bCs/>
        </w:rPr>
        <w:t xml:space="preserve"> – </w:t>
      </w:r>
      <w:r>
        <w:rPr>
          <w:bCs/>
        </w:rPr>
        <w:t xml:space="preserve">2016 </w:t>
      </w:r>
    </w:p>
    <w:p w14:paraId="622730C8" w14:textId="77777777" w:rsidR="00EA037E" w:rsidRDefault="00EA037E" w:rsidP="00EA037E">
      <w:pPr>
        <w:spacing w:line="240" w:lineRule="auto"/>
        <w:rPr>
          <w:bCs/>
        </w:rPr>
      </w:pPr>
    </w:p>
    <w:p w14:paraId="3998CEA9" w14:textId="7A5B5872" w:rsidR="00507F5B" w:rsidRDefault="00EA037E" w:rsidP="00EA037E">
      <w:pPr>
        <w:spacing w:line="240" w:lineRule="auto"/>
        <w:rPr>
          <w:bCs/>
        </w:rPr>
      </w:pPr>
      <w:r w:rsidRPr="00EA037E">
        <w:rPr>
          <w:b/>
        </w:rPr>
        <w:t>Domestic Violence Law Enforcement Committee</w:t>
      </w:r>
      <w:r>
        <w:rPr>
          <w:bCs/>
        </w:rPr>
        <w:t>, member, 2014</w:t>
      </w:r>
      <w:r w:rsidR="00E7464B">
        <w:rPr>
          <w:bCs/>
        </w:rPr>
        <w:t xml:space="preserve"> – </w:t>
      </w:r>
      <w:r>
        <w:rPr>
          <w:bCs/>
        </w:rPr>
        <w:t>201</w:t>
      </w:r>
      <w:r w:rsidR="00721895">
        <w:rPr>
          <w:bCs/>
        </w:rPr>
        <w:t>6</w:t>
      </w:r>
    </w:p>
    <w:p w14:paraId="6F2EE7C7" w14:textId="77777777" w:rsidR="00E7464B" w:rsidRDefault="00E7464B" w:rsidP="00EA037E">
      <w:pPr>
        <w:spacing w:line="240" w:lineRule="auto"/>
        <w:rPr>
          <w:bCs/>
        </w:rPr>
      </w:pPr>
    </w:p>
    <w:p w14:paraId="173BE549" w14:textId="56D459C2" w:rsidR="00E7464B" w:rsidRPr="008F7E54" w:rsidRDefault="00E7464B" w:rsidP="00EA037E">
      <w:pPr>
        <w:spacing w:line="240" w:lineRule="auto"/>
        <w:rPr>
          <w:bCs/>
        </w:rPr>
      </w:pPr>
      <w:r>
        <w:rPr>
          <w:bCs/>
        </w:rPr>
        <w:t xml:space="preserve">School District of Philadelphia, </w:t>
      </w:r>
      <w:r w:rsidRPr="00E7464B">
        <w:rPr>
          <w:b/>
        </w:rPr>
        <w:t>Consultation Expert</w:t>
      </w:r>
      <w:r>
        <w:rPr>
          <w:bCs/>
        </w:rPr>
        <w:t xml:space="preserve"> (sexual abuse and trauma), 2022 – present </w:t>
      </w:r>
    </w:p>
    <w:p w14:paraId="5E897CC5" w14:textId="77777777" w:rsidR="00507F5B" w:rsidRDefault="00507F5B" w:rsidP="00EA037E">
      <w:pPr>
        <w:spacing w:line="240" w:lineRule="auto"/>
        <w:rPr>
          <w:b/>
        </w:rPr>
      </w:pPr>
    </w:p>
    <w:p w14:paraId="0E800036" w14:textId="2936800A" w:rsidR="00EA037E" w:rsidRDefault="00502A81" w:rsidP="00EA037E">
      <w:pPr>
        <w:spacing w:line="240" w:lineRule="auto"/>
        <w:rPr>
          <w:b/>
        </w:rPr>
      </w:pPr>
      <w:r w:rsidRPr="009C13B3">
        <w:rPr>
          <w:b/>
        </w:rPr>
        <w:t>Advanced Clinical Certifications</w:t>
      </w:r>
    </w:p>
    <w:p w14:paraId="2ADAB7D5" w14:textId="23CB22B3" w:rsidR="00666A74" w:rsidRDefault="00666A74" w:rsidP="00EA037E">
      <w:pPr>
        <w:spacing w:line="240" w:lineRule="auto"/>
        <w:rPr>
          <w:b/>
        </w:rPr>
      </w:pPr>
    </w:p>
    <w:p w14:paraId="2712259B" w14:textId="0C3039FA" w:rsidR="00DD0BF3" w:rsidRPr="00DD0BF3" w:rsidRDefault="00DD0BF3" w:rsidP="00DD0BF3">
      <w:pPr>
        <w:pStyle w:val="ListParagraph"/>
        <w:numPr>
          <w:ilvl w:val="0"/>
          <w:numId w:val="13"/>
        </w:numPr>
        <w:spacing w:line="240" w:lineRule="auto"/>
        <w:rPr>
          <w:bCs/>
        </w:rPr>
      </w:pPr>
      <w:r>
        <w:rPr>
          <w:b/>
        </w:rPr>
        <w:t xml:space="preserve">Forensic Social Work Certificate, </w:t>
      </w:r>
      <w:r w:rsidRPr="00DD0BF3">
        <w:rPr>
          <w:bCs/>
        </w:rPr>
        <w:t xml:space="preserve">National Organization of Forensic Social Work (certified October 10 – October 11, 2023). Virtual training. </w:t>
      </w:r>
    </w:p>
    <w:p w14:paraId="4A1400B6" w14:textId="77777777" w:rsidR="00DD0BF3" w:rsidRPr="00DD0BF3" w:rsidRDefault="00DD0BF3" w:rsidP="00DD0BF3">
      <w:pPr>
        <w:pStyle w:val="ListParagraph"/>
        <w:spacing w:line="240" w:lineRule="auto"/>
        <w:ind w:left="2160"/>
        <w:rPr>
          <w:bCs/>
        </w:rPr>
      </w:pPr>
    </w:p>
    <w:p w14:paraId="42FEE8F8" w14:textId="53C5106D" w:rsidR="00666A74" w:rsidRPr="00666A74" w:rsidRDefault="00666A74" w:rsidP="00666A74">
      <w:pPr>
        <w:pStyle w:val="ListParagraph"/>
        <w:numPr>
          <w:ilvl w:val="0"/>
          <w:numId w:val="13"/>
        </w:numPr>
        <w:spacing w:line="240" w:lineRule="auto"/>
        <w:rPr>
          <w:b/>
        </w:rPr>
      </w:pPr>
      <w:r w:rsidRPr="00666A74">
        <w:rPr>
          <w:bCs/>
        </w:rPr>
        <w:t>The American Professional Society on the Abuse of Children</w:t>
      </w:r>
      <w:r>
        <w:rPr>
          <w:b/>
        </w:rPr>
        <w:t xml:space="preserve">, Forensic Interviewing Clinic </w:t>
      </w:r>
      <w:r>
        <w:rPr>
          <w:bCs/>
        </w:rPr>
        <w:t>(</w:t>
      </w:r>
      <w:r w:rsidR="005D4E7D">
        <w:rPr>
          <w:bCs/>
        </w:rPr>
        <w:t>certified FI,</w:t>
      </w:r>
      <w:r>
        <w:rPr>
          <w:bCs/>
        </w:rPr>
        <w:t xml:space="preserve"> September</w:t>
      </w:r>
      <w:r w:rsidR="00691212">
        <w:rPr>
          <w:bCs/>
        </w:rPr>
        <w:t xml:space="preserve"> 26 – October 7, 2022</w:t>
      </w:r>
      <w:r w:rsidR="00BE1745">
        <w:rPr>
          <w:bCs/>
        </w:rPr>
        <w:t>)</w:t>
      </w:r>
      <w:r w:rsidR="00691212">
        <w:rPr>
          <w:bCs/>
        </w:rPr>
        <w:t xml:space="preserve">. </w:t>
      </w:r>
      <w:r w:rsidR="005D4E7D">
        <w:rPr>
          <w:bCs/>
        </w:rPr>
        <w:t xml:space="preserve">Trained by: Julie </w:t>
      </w:r>
      <w:proofErr w:type="spellStart"/>
      <w:r w:rsidR="005D4E7D">
        <w:rPr>
          <w:bCs/>
        </w:rPr>
        <w:t>Kenniston</w:t>
      </w:r>
      <w:proofErr w:type="spellEnd"/>
      <w:r w:rsidR="005D4E7D">
        <w:rPr>
          <w:bCs/>
        </w:rPr>
        <w:t xml:space="preserve">. Virtual training. </w:t>
      </w:r>
    </w:p>
    <w:p w14:paraId="3CAF1DA8" w14:textId="25118CF3" w:rsidR="003515E6" w:rsidRPr="003515E6" w:rsidRDefault="003515E6" w:rsidP="00EA037E">
      <w:pPr>
        <w:spacing w:line="240" w:lineRule="auto"/>
        <w:rPr>
          <w:bCs/>
        </w:rPr>
      </w:pPr>
    </w:p>
    <w:p w14:paraId="2D5914BB" w14:textId="6AABBA94" w:rsidR="003515E6" w:rsidRPr="003515E6" w:rsidRDefault="003515E6" w:rsidP="003515E6">
      <w:pPr>
        <w:pStyle w:val="ListParagraph"/>
        <w:numPr>
          <w:ilvl w:val="0"/>
          <w:numId w:val="13"/>
        </w:numPr>
        <w:spacing w:line="240" w:lineRule="auto"/>
        <w:rPr>
          <w:bCs/>
        </w:rPr>
      </w:pPr>
      <w:r w:rsidRPr="003515E6">
        <w:rPr>
          <w:bCs/>
        </w:rPr>
        <w:t xml:space="preserve">Global Institute for Forensic Research, </w:t>
      </w:r>
      <w:r w:rsidRPr="003515E6">
        <w:rPr>
          <w:b/>
        </w:rPr>
        <w:t xml:space="preserve">Assessing Psychopathy with the PCL-R </w:t>
      </w:r>
      <w:r w:rsidRPr="003515E6">
        <w:rPr>
          <w:bCs/>
        </w:rPr>
        <w:t xml:space="preserve">(certified </w:t>
      </w:r>
      <w:proofErr w:type="gramStart"/>
      <w:r w:rsidRPr="003515E6">
        <w:rPr>
          <w:bCs/>
        </w:rPr>
        <w:t>October,</w:t>
      </w:r>
      <w:proofErr w:type="gramEnd"/>
      <w:r w:rsidRPr="003515E6">
        <w:rPr>
          <w:bCs/>
        </w:rPr>
        <w:t xml:space="preserve"> 2021) October 7-8, 2021. Trained by: J. Reid </w:t>
      </w:r>
      <w:proofErr w:type="spellStart"/>
      <w:r w:rsidRPr="003515E6">
        <w:rPr>
          <w:bCs/>
        </w:rPr>
        <w:t>Meloy</w:t>
      </w:r>
      <w:proofErr w:type="spellEnd"/>
      <w:r w:rsidRPr="003515E6">
        <w:rPr>
          <w:bCs/>
        </w:rPr>
        <w:t xml:space="preserve"> and Robert Hare. </w:t>
      </w:r>
      <w:r w:rsidR="005D4E7D">
        <w:rPr>
          <w:bCs/>
        </w:rPr>
        <w:t xml:space="preserve">Virtual training. </w:t>
      </w:r>
    </w:p>
    <w:p w14:paraId="7422466E" w14:textId="61F4D81B" w:rsidR="00502A81" w:rsidRPr="009C13B3" w:rsidRDefault="00502A81" w:rsidP="00EA037E">
      <w:pPr>
        <w:spacing w:line="240" w:lineRule="auto"/>
        <w:rPr>
          <w:b/>
        </w:rPr>
      </w:pPr>
    </w:p>
    <w:p w14:paraId="09135E40" w14:textId="45ACA3D4" w:rsidR="00502A81" w:rsidRPr="009A4342" w:rsidRDefault="00502A81" w:rsidP="009A4342">
      <w:pPr>
        <w:pStyle w:val="ListParagraph"/>
        <w:numPr>
          <w:ilvl w:val="0"/>
          <w:numId w:val="20"/>
        </w:numPr>
        <w:tabs>
          <w:tab w:val="left" w:pos="2520"/>
        </w:tabs>
        <w:autoSpaceDE w:val="0"/>
        <w:autoSpaceDN w:val="0"/>
        <w:adjustRightInd w:val="0"/>
        <w:spacing w:line="240" w:lineRule="auto"/>
        <w:ind w:right="-576"/>
        <w:rPr>
          <w:bCs/>
        </w:rPr>
      </w:pPr>
      <w:r w:rsidRPr="009A4342">
        <w:rPr>
          <w:bCs/>
        </w:rPr>
        <w:t xml:space="preserve">Center for Treatment and Study of Anxiety, </w:t>
      </w:r>
      <w:r w:rsidRPr="009A4342">
        <w:rPr>
          <w:b/>
          <w:bCs/>
        </w:rPr>
        <w:t xml:space="preserve">Prolonged Exposure Therapy Training </w:t>
      </w:r>
      <w:r w:rsidRPr="009A4342">
        <w:rPr>
          <w:bCs/>
        </w:rPr>
        <w:t xml:space="preserve">(certified PE, </w:t>
      </w:r>
      <w:proofErr w:type="gramStart"/>
      <w:r w:rsidRPr="009A4342">
        <w:rPr>
          <w:bCs/>
        </w:rPr>
        <w:t>September,</w:t>
      </w:r>
      <w:proofErr w:type="gramEnd"/>
      <w:r w:rsidRPr="009A4342">
        <w:rPr>
          <w:bCs/>
        </w:rPr>
        <w:t xml:space="preserve"> 2014). November 26-29</w:t>
      </w:r>
      <w:proofErr w:type="gramStart"/>
      <w:r w:rsidRPr="009A4342">
        <w:rPr>
          <w:bCs/>
        </w:rPr>
        <w:t xml:space="preserve"> 2012</w:t>
      </w:r>
      <w:proofErr w:type="gramEnd"/>
      <w:r w:rsidRPr="009A4342">
        <w:rPr>
          <w:bCs/>
        </w:rPr>
        <w:t xml:space="preserve">. Trained by: Dr. Edna </w:t>
      </w:r>
      <w:proofErr w:type="spellStart"/>
      <w:r w:rsidRPr="009A4342">
        <w:rPr>
          <w:bCs/>
        </w:rPr>
        <w:t>Foa</w:t>
      </w:r>
      <w:proofErr w:type="spellEnd"/>
      <w:r w:rsidRPr="009A4342">
        <w:rPr>
          <w:bCs/>
        </w:rPr>
        <w:t xml:space="preserve">. University of Pennsylvania, Philadelphia, PA. </w:t>
      </w:r>
    </w:p>
    <w:p w14:paraId="0B15C659" w14:textId="77777777" w:rsidR="00502A81" w:rsidRPr="009C13B3" w:rsidRDefault="00502A81" w:rsidP="00502A81">
      <w:pPr>
        <w:pStyle w:val="ListParagraph"/>
        <w:tabs>
          <w:tab w:val="left" w:pos="2520"/>
        </w:tabs>
        <w:autoSpaceDE w:val="0"/>
        <w:autoSpaceDN w:val="0"/>
        <w:adjustRightInd w:val="0"/>
        <w:spacing w:line="240" w:lineRule="auto"/>
        <w:ind w:left="2160" w:right="-576"/>
        <w:rPr>
          <w:bCs/>
        </w:rPr>
      </w:pPr>
    </w:p>
    <w:p w14:paraId="73546D3A" w14:textId="4B04DE1C" w:rsidR="00502A81" w:rsidRPr="009A4342" w:rsidRDefault="00502A81" w:rsidP="009A4342">
      <w:pPr>
        <w:pStyle w:val="ListParagraph"/>
        <w:numPr>
          <w:ilvl w:val="0"/>
          <w:numId w:val="20"/>
        </w:numPr>
        <w:tabs>
          <w:tab w:val="left" w:pos="2520"/>
        </w:tabs>
        <w:autoSpaceDE w:val="0"/>
        <w:autoSpaceDN w:val="0"/>
        <w:adjustRightInd w:val="0"/>
        <w:spacing w:line="240" w:lineRule="auto"/>
        <w:ind w:right="-576"/>
        <w:rPr>
          <w:bCs/>
        </w:rPr>
      </w:pPr>
      <w:r w:rsidRPr="009A4342">
        <w:rPr>
          <w:bCs/>
        </w:rPr>
        <w:t xml:space="preserve">Center for Treatment and Study of Anxiety, </w:t>
      </w:r>
      <w:r w:rsidRPr="009A4342">
        <w:rPr>
          <w:b/>
          <w:bCs/>
        </w:rPr>
        <w:t xml:space="preserve">Prolonged Exposure Supervisor Training </w:t>
      </w:r>
      <w:r w:rsidRPr="009A4342">
        <w:rPr>
          <w:bCs/>
        </w:rPr>
        <w:t xml:space="preserve">(certified PE supervisor, </w:t>
      </w:r>
      <w:proofErr w:type="gramStart"/>
      <w:r w:rsidRPr="009A4342">
        <w:rPr>
          <w:bCs/>
        </w:rPr>
        <w:t>October,</w:t>
      </w:r>
      <w:proofErr w:type="gramEnd"/>
      <w:r w:rsidRPr="009A4342">
        <w:rPr>
          <w:bCs/>
        </w:rPr>
        <w:t xml:space="preserve"> 2014). October 6-10</w:t>
      </w:r>
      <w:proofErr w:type="gramStart"/>
      <w:r w:rsidRPr="009A4342">
        <w:rPr>
          <w:bCs/>
        </w:rPr>
        <w:t xml:space="preserve"> 2014</w:t>
      </w:r>
      <w:proofErr w:type="gramEnd"/>
      <w:r w:rsidRPr="009A4342">
        <w:rPr>
          <w:bCs/>
        </w:rPr>
        <w:t xml:space="preserve">. Trained by: Dr. Edna </w:t>
      </w:r>
      <w:proofErr w:type="spellStart"/>
      <w:r w:rsidRPr="009A4342">
        <w:rPr>
          <w:bCs/>
        </w:rPr>
        <w:t>Foa</w:t>
      </w:r>
      <w:proofErr w:type="spellEnd"/>
      <w:r w:rsidRPr="009A4342">
        <w:rPr>
          <w:bCs/>
        </w:rPr>
        <w:t xml:space="preserve">. University of Pennsylvania, Philadelphia, PA. </w:t>
      </w:r>
    </w:p>
    <w:p w14:paraId="14C9AB1F" w14:textId="77777777" w:rsidR="00502A81" w:rsidRPr="009C13B3" w:rsidRDefault="00502A81" w:rsidP="00502A81">
      <w:pPr>
        <w:tabs>
          <w:tab w:val="left" w:pos="2520"/>
        </w:tabs>
        <w:autoSpaceDE w:val="0"/>
        <w:autoSpaceDN w:val="0"/>
        <w:adjustRightInd w:val="0"/>
        <w:spacing w:line="240" w:lineRule="auto"/>
        <w:ind w:right="-576"/>
        <w:rPr>
          <w:bCs/>
        </w:rPr>
      </w:pPr>
    </w:p>
    <w:p w14:paraId="27732C81" w14:textId="4734A2CB" w:rsidR="00502A81" w:rsidRPr="00691212" w:rsidRDefault="00502A81" w:rsidP="009A4342">
      <w:pPr>
        <w:pStyle w:val="ListParagraph"/>
        <w:numPr>
          <w:ilvl w:val="0"/>
          <w:numId w:val="20"/>
        </w:numPr>
        <w:tabs>
          <w:tab w:val="left" w:pos="2520"/>
        </w:tabs>
        <w:autoSpaceDE w:val="0"/>
        <w:autoSpaceDN w:val="0"/>
        <w:adjustRightInd w:val="0"/>
        <w:spacing w:line="240" w:lineRule="auto"/>
        <w:ind w:right="-576"/>
        <w:rPr>
          <w:b/>
          <w:bCs/>
        </w:rPr>
      </w:pPr>
      <w:r w:rsidRPr="009A4342">
        <w:rPr>
          <w:bCs/>
        </w:rPr>
        <w:t xml:space="preserve">Philadelphia Alliance for Child Trauma Services (PACTS): </w:t>
      </w:r>
      <w:r w:rsidRPr="009A4342">
        <w:rPr>
          <w:b/>
          <w:bCs/>
        </w:rPr>
        <w:t>Trauma-Focused Cognitive Behavioral Therapy (TF-CBT).</w:t>
      </w:r>
      <w:r w:rsidR="009A4342" w:rsidRPr="009A4342">
        <w:rPr>
          <w:b/>
          <w:bCs/>
        </w:rPr>
        <w:t xml:space="preserve"> </w:t>
      </w:r>
      <w:proofErr w:type="gramStart"/>
      <w:r w:rsidRPr="009A4342">
        <w:rPr>
          <w:bCs/>
        </w:rPr>
        <w:t>May,</w:t>
      </w:r>
      <w:proofErr w:type="gramEnd"/>
      <w:r w:rsidRPr="009A4342">
        <w:rPr>
          <w:bCs/>
        </w:rPr>
        <w:t xml:space="preserve"> 29-30, 2014. Master trainer: Carrie Epstein, LCSW-R, TF-CBT Master Trainer (Yale University). </w:t>
      </w:r>
    </w:p>
    <w:p w14:paraId="57D0F2D2" w14:textId="77777777" w:rsidR="00CB0570" w:rsidRPr="00367514" w:rsidRDefault="00CB0570" w:rsidP="00367514">
      <w:pPr>
        <w:tabs>
          <w:tab w:val="left" w:pos="2520"/>
        </w:tabs>
        <w:autoSpaceDE w:val="0"/>
        <w:autoSpaceDN w:val="0"/>
        <w:adjustRightInd w:val="0"/>
        <w:spacing w:line="240" w:lineRule="auto"/>
        <w:ind w:right="-576"/>
        <w:rPr>
          <w:b/>
        </w:rPr>
      </w:pPr>
    </w:p>
    <w:p w14:paraId="0542BBD7" w14:textId="77777777" w:rsidR="00802ECC" w:rsidRDefault="00802ECC" w:rsidP="00CB0570">
      <w:pPr>
        <w:tabs>
          <w:tab w:val="left" w:pos="2520"/>
        </w:tabs>
        <w:autoSpaceDE w:val="0"/>
        <w:autoSpaceDN w:val="0"/>
        <w:adjustRightInd w:val="0"/>
        <w:spacing w:line="240" w:lineRule="auto"/>
        <w:ind w:right="-576"/>
        <w:rPr>
          <w:b/>
        </w:rPr>
      </w:pPr>
    </w:p>
    <w:p w14:paraId="0F06E099" w14:textId="77777777" w:rsidR="00802ECC" w:rsidRDefault="00802ECC" w:rsidP="00CB0570">
      <w:pPr>
        <w:tabs>
          <w:tab w:val="left" w:pos="2520"/>
        </w:tabs>
        <w:autoSpaceDE w:val="0"/>
        <w:autoSpaceDN w:val="0"/>
        <w:adjustRightInd w:val="0"/>
        <w:spacing w:line="240" w:lineRule="auto"/>
        <w:ind w:right="-576"/>
        <w:rPr>
          <w:b/>
        </w:rPr>
      </w:pPr>
    </w:p>
    <w:p w14:paraId="0735C05F" w14:textId="6C2CD57C" w:rsidR="008D21AA" w:rsidRDefault="00CB0570" w:rsidP="00CB0570">
      <w:pPr>
        <w:tabs>
          <w:tab w:val="left" w:pos="2520"/>
        </w:tabs>
        <w:autoSpaceDE w:val="0"/>
        <w:autoSpaceDN w:val="0"/>
        <w:adjustRightInd w:val="0"/>
        <w:spacing w:line="240" w:lineRule="auto"/>
        <w:ind w:right="-576"/>
        <w:rPr>
          <w:b/>
        </w:rPr>
      </w:pPr>
      <w:r w:rsidRPr="00CB0570">
        <w:rPr>
          <w:b/>
        </w:rPr>
        <w:t xml:space="preserve">Advanced Quantitative Certifications </w:t>
      </w:r>
    </w:p>
    <w:p w14:paraId="4E9374DD" w14:textId="77777777" w:rsidR="00CB0570" w:rsidRPr="00CB0570" w:rsidRDefault="00CB0570" w:rsidP="00CB0570">
      <w:pPr>
        <w:tabs>
          <w:tab w:val="left" w:pos="2520"/>
        </w:tabs>
        <w:autoSpaceDE w:val="0"/>
        <w:autoSpaceDN w:val="0"/>
        <w:adjustRightInd w:val="0"/>
        <w:spacing w:line="240" w:lineRule="auto"/>
        <w:ind w:right="-576"/>
        <w:rPr>
          <w:b/>
        </w:rPr>
      </w:pPr>
    </w:p>
    <w:p w14:paraId="7B65B09F" w14:textId="4EB19AC4" w:rsidR="008D21AA" w:rsidRDefault="00CB0570" w:rsidP="009A4342">
      <w:pPr>
        <w:pStyle w:val="ListParagraph"/>
        <w:numPr>
          <w:ilvl w:val="0"/>
          <w:numId w:val="20"/>
        </w:numPr>
        <w:tabs>
          <w:tab w:val="left" w:pos="2520"/>
        </w:tabs>
        <w:autoSpaceDE w:val="0"/>
        <w:autoSpaceDN w:val="0"/>
        <w:adjustRightInd w:val="0"/>
        <w:spacing w:line="240" w:lineRule="auto"/>
        <w:ind w:right="-576"/>
      </w:pPr>
      <w:r>
        <w:rPr>
          <w:b/>
          <w:bCs/>
        </w:rPr>
        <w:t xml:space="preserve">Treatment Effects Analysis. </w:t>
      </w:r>
      <w:r w:rsidRPr="00CB0570">
        <w:t>November 12-14</w:t>
      </w:r>
      <w:r w:rsidR="00462930">
        <w:t>,</w:t>
      </w:r>
      <w:r w:rsidRPr="00CB0570">
        <w:t xml:space="preserve"> 2020. Trained by: Stephen Vaisey, PhD. Statistical Horizons</w:t>
      </w:r>
      <w:r w:rsidR="00443211">
        <w:t>, Philadelphia, PA.</w:t>
      </w:r>
    </w:p>
    <w:p w14:paraId="3F663050" w14:textId="2ECD3E9C" w:rsidR="00146CD5" w:rsidRDefault="00146CD5" w:rsidP="009A4342">
      <w:pPr>
        <w:pStyle w:val="ListParagraph"/>
        <w:numPr>
          <w:ilvl w:val="0"/>
          <w:numId w:val="20"/>
        </w:numPr>
        <w:tabs>
          <w:tab w:val="left" w:pos="2520"/>
        </w:tabs>
        <w:autoSpaceDE w:val="0"/>
        <w:autoSpaceDN w:val="0"/>
        <w:adjustRightInd w:val="0"/>
        <w:spacing w:line="240" w:lineRule="auto"/>
        <w:ind w:right="-576"/>
      </w:pPr>
      <w:r>
        <w:rPr>
          <w:b/>
          <w:bCs/>
        </w:rPr>
        <w:t xml:space="preserve">Longitudinal Data Analysis. </w:t>
      </w:r>
      <w:r w:rsidRPr="00146CD5">
        <w:t>January 28-30</w:t>
      </w:r>
      <w:r>
        <w:t xml:space="preserve">, 2021. Trained by: Paul Allison, PhD. Statistical Horizons, Philadelphia, PA. </w:t>
      </w:r>
    </w:p>
    <w:p w14:paraId="12E7ACBC" w14:textId="4A79389E" w:rsidR="00631523" w:rsidRDefault="00631523" w:rsidP="009A4342">
      <w:pPr>
        <w:pStyle w:val="ListParagraph"/>
        <w:numPr>
          <w:ilvl w:val="0"/>
          <w:numId w:val="20"/>
        </w:numPr>
        <w:tabs>
          <w:tab w:val="left" w:pos="2520"/>
        </w:tabs>
        <w:autoSpaceDE w:val="0"/>
        <w:autoSpaceDN w:val="0"/>
        <w:adjustRightInd w:val="0"/>
        <w:spacing w:line="240" w:lineRule="auto"/>
        <w:ind w:right="-576"/>
      </w:pPr>
      <w:r>
        <w:rPr>
          <w:b/>
          <w:bCs/>
        </w:rPr>
        <w:t>Logistic Regression.</w:t>
      </w:r>
      <w:r>
        <w:t xml:space="preserve"> April 22-24, 2021. Trained by: Paul Allison, PhD. Statistical Horizons, Philadelphia, PA.</w:t>
      </w:r>
    </w:p>
    <w:p w14:paraId="277DD4E6" w14:textId="5B8468C8" w:rsidR="00F96594" w:rsidRDefault="00F96594" w:rsidP="009A4342">
      <w:pPr>
        <w:pStyle w:val="ListParagraph"/>
        <w:numPr>
          <w:ilvl w:val="0"/>
          <w:numId w:val="20"/>
        </w:numPr>
        <w:tabs>
          <w:tab w:val="left" w:pos="2520"/>
        </w:tabs>
        <w:autoSpaceDE w:val="0"/>
        <w:autoSpaceDN w:val="0"/>
        <w:adjustRightInd w:val="0"/>
        <w:spacing w:line="240" w:lineRule="auto"/>
        <w:ind w:right="-576"/>
      </w:pPr>
      <w:r>
        <w:rPr>
          <w:b/>
          <w:bCs/>
        </w:rPr>
        <w:t>Structural Equation Modeling.</w:t>
      </w:r>
      <w:r>
        <w:t xml:space="preserve"> November 4-6, 2021. Trained by: Paul Allison, PhD. Statistical Horizons, Philadelphia, PA. </w:t>
      </w:r>
    </w:p>
    <w:p w14:paraId="01B4AAFC" w14:textId="71B906E0" w:rsidR="00507F5B" w:rsidRPr="00CB0570" w:rsidRDefault="00507F5B" w:rsidP="009A4342">
      <w:pPr>
        <w:pStyle w:val="ListParagraph"/>
        <w:numPr>
          <w:ilvl w:val="0"/>
          <w:numId w:val="20"/>
        </w:numPr>
        <w:tabs>
          <w:tab w:val="left" w:pos="2520"/>
        </w:tabs>
        <w:autoSpaceDE w:val="0"/>
        <w:autoSpaceDN w:val="0"/>
        <w:adjustRightInd w:val="0"/>
        <w:spacing w:line="240" w:lineRule="auto"/>
        <w:ind w:right="-576"/>
      </w:pPr>
      <w:r>
        <w:rPr>
          <w:b/>
          <w:bCs/>
        </w:rPr>
        <w:t>Econometrics:</w:t>
      </w:r>
      <w:r>
        <w:t xml:space="preserve"> </w:t>
      </w:r>
      <w:r w:rsidRPr="00507F5B">
        <w:rPr>
          <w:b/>
          <w:bCs/>
        </w:rPr>
        <w:t>A Causal Approach.</w:t>
      </w:r>
      <w:r>
        <w:t xml:space="preserve"> January 20-22, 2022. Trained by: Nick Huntington-Klein, PhD. Philadelphia, PA.</w:t>
      </w:r>
    </w:p>
    <w:p w14:paraId="1C1BE563" w14:textId="77777777" w:rsidR="00BC27ED" w:rsidRDefault="00BC27E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</w:rPr>
      </w:pPr>
    </w:p>
    <w:p w14:paraId="00000097" w14:textId="5C21EA07" w:rsidR="00026428" w:rsidRDefault="00951FDB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</w:rPr>
      </w:pPr>
      <w:r>
        <w:rPr>
          <w:b/>
        </w:rPr>
        <w:t>Professional Organization Member</w:t>
      </w:r>
    </w:p>
    <w:p w14:paraId="5A6099DE" w14:textId="40BFD87B" w:rsidR="00480C70" w:rsidRDefault="00480C70">
      <w:pPr>
        <w:spacing w:after="80" w:line="240" w:lineRule="auto"/>
      </w:pPr>
      <w:bookmarkStart w:id="1" w:name="_30j0zll" w:colFirst="0" w:colLast="0"/>
      <w:bookmarkEnd w:id="1"/>
      <w:r>
        <w:t>The American Society of Criminology (ASC)</w:t>
      </w:r>
    </w:p>
    <w:p w14:paraId="0000009D" w14:textId="405D67B6" w:rsidR="00026428" w:rsidRDefault="00951FDB">
      <w:pPr>
        <w:spacing w:after="80" w:line="240" w:lineRule="auto"/>
      </w:pPr>
      <w:r>
        <w:t>Society for Social Work and Research (SSWR)</w:t>
      </w:r>
    </w:p>
    <w:p w14:paraId="271BA05B" w14:textId="598FCDE3" w:rsidR="00B26C48" w:rsidRDefault="00B26C48">
      <w:pPr>
        <w:spacing w:after="80" w:line="240" w:lineRule="auto"/>
      </w:pPr>
      <w:r>
        <w:t>The National Association of Forensic Social Work (NOFSW)</w:t>
      </w:r>
    </w:p>
    <w:p w14:paraId="0000009F" w14:textId="61FDB183" w:rsidR="00026428" w:rsidRDefault="00B26C48" w:rsidP="00874BD7">
      <w:pPr>
        <w:spacing w:after="80" w:line="240" w:lineRule="auto"/>
      </w:pPr>
      <w:r>
        <w:t>American Professional Society on the Abuse of Children (APSAC)</w:t>
      </w:r>
    </w:p>
    <w:p w14:paraId="4EC1904D" w14:textId="69B67DCE" w:rsidR="00AF3C57" w:rsidRPr="00874BD7" w:rsidRDefault="00546CC4" w:rsidP="00874BD7">
      <w:pPr>
        <w:spacing w:after="80" w:line="240" w:lineRule="auto"/>
      </w:pPr>
      <w:r>
        <w:t>American Public Health Association (APHA)</w:t>
      </w:r>
    </w:p>
    <w:sectPr w:rsidR="00AF3C57" w:rsidRPr="00874BD7">
      <w:headerReference w:type="default" r:id="rId12"/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7EFA" w14:textId="77777777" w:rsidR="00004D8D" w:rsidRDefault="00004D8D">
      <w:pPr>
        <w:spacing w:line="240" w:lineRule="auto"/>
      </w:pPr>
      <w:r>
        <w:separator/>
      </w:r>
    </w:p>
  </w:endnote>
  <w:endnote w:type="continuationSeparator" w:id="0">
    <w:p w14:paraId="255F73C5" w14:textId="77777777" w:rsidR="00004D8D" w:rsidRDefault="00004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02072376"/>
      <w:docPartObj>
        <w:docPartGallery w:val="Page Numbers (Bottom of Page)"/>
        <w:docPartUnique/>
      </w:docPartObj>
    </w:sdtPr>
    <w:sdtContent>
      <w:p w14:paraId="6CC525D5" w14:textId="32D0991E" w:rsidR="00D62542" w:rsidRDefault="00D625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9FCE95" w14:textId="77777777" w:rsidR="00D62542" w:rsidRDefault="00D62542" w:rsidP="00D625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40158047"/>
      <w:docPartObj>
        <w:docPartGallery w:val="Page Numbers (Bottom of Page)"/>
        <w:docPartUnique/>
      </w:docPartObj>
    </w:sdtPr>
    <w:sdtContent>
      <w:p w14:paraId="471255A9" w14:textId="5214868C" w:rsidR="00D62542" w:rsidRDefault="00D625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57317C" w14:textId="77777777" w:rsidR="00D62542" w:rsidRDefault="00D62542" w:rsidP="00D625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DAD0" w14:textId="77777777" w:rsidR="00004D8D" w:rsidRDefault="00004D8D">
      <w:pPr>
        <w:spacing w:line="240" w:lineRule="auto"/>
      </w:pPr>
      <w:r>
        <w:separator/>
      </w:r>
    </w:p>
  </w:footnote>
  <w:footnote w:type="continuationSeparator" w:id="0">
    <w:p w14:paraId="0B8EAF38" w14:textId="77777777" w:rsidR="00004D8D" w:rsidRDefault="00004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D89A" w14:textId="7C181843" w:rsidR="00CA3CB7" w:rsidRDefault="00CA3CB7" w:rsidP="00603C81">
    <w:pPr>
      <w:pStyle w:val="Header"/>
      <w:jc w:val="right"/>
    </w:pPr>
    <w:r>
      <w:t>Simonsson, 20</w:t>
    </w:r>
    <w:r w:rsidR="00603C81">
      <w:t>2</w:t>
    </w:r>
    <w:r w:rsidR="00507F5B">
      <w:t>2</w:t>
    </w:r>
    <w:r>
      <w:t xml:space="preserve"> </w:t>
    </w:r>
  </w:p>
  <w:p w14:paraId="000000D6" w14:textId="568AB1F5" w:rsidR="00026428" w:rsidRDefault="000264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FB1"/>
    <w:multiLevelType w:val="hybridMultilevel"/>
    <w:tmpl w:val="5A9EDC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AD2A55"/>
    <w:multiLevelType w:val="hybridMultilevel"/>
    <w:tmpl w:val="63C27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D3AA4"/>
    <w:multiLevelType w:val="multilevel"/>
    <w:tmpl w:val="B6DA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91CD5"/>
    <w:multiLevelType w:val="hybridMultilevel"/>
    <w:tmpl w:val="B3A2CE36"/>
    <w:lvl w:ilvl="0" w:tplc="4268E578">
      <w:start w:val="2020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372A38"/>
    <w:multiLevelType w:val="hybridMultilevel"/>
    <w:tmpl w:val="D65C32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400F5C"/>
    <w:multiLevelType w:val="hybridMultilevel"/>
    <w:tmpl w:val="C3FADF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4B401C"/>
    <w:multiLevelType w:val="hybridMultilevel"/>
    <w:tmpl w:val="8AA07E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24E4DC6"/>
    <w:multiLevelType w:val="hybridMultilevel"/>
    <w:tmpl w:val="3984CA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9A32CC"/>
    <w:multiLevelType w:val="hybridMultilevel"/>
    <w:tmpl w:val="7B2A87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7F4539"/>
    <w:multiLevelType w:val="hybridMultilevel"/>
    <w:tmpl w:val="A370A1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C266D1"/>
    <w:multiLevelType w:val="hybridMultilevel"/>
    <w:tmpl w:val="3C920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0333FA"/>
    <w:multiLevelType w:val="hybridMultilevel"/>
    <w:tmpl w:val="62FCFB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EF6FCA"/>
    <w:multiLevelType w:val="hybridMultilevel"/>
    <w:tmpl w:val="F1EA4C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E9B36DE"/>
    <w:multiLevelType w:val="hybridMultilevel"/>
    <w:tmpl w:val="92E6FE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F9F207B"/>
    <w:multiLevelType w:val="hybridMultilevel"/>
    <w:tmpl w:val="9C12EF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F6611D"/>
    <w:multiLevelType w:val="hybridMultilevel"/>
    <w:tmpl w:val="B7722F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3A71D1"/>
    <w:multiLevelType w:val="hybridMultilevel"/>
    <w:tmpl w:val="5C6AAF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3AE5FEA"/>
    <w:multiLevelType w:val="hybridMultilevel"/>
    <w:tmpl w:val="C88A05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72306C6"/>
    <w:multiLevelType w:val="hybridMultilevel"/>
    <w:tmpl w:val="12E06E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8D5386"/>
    <w:multiLevelType w:val="hybridMultilevel"/>
    <w:tmpl w:val="F476D5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F55E39"/>
    <w:multiLevelType w:val="hybridMultilevel"/>
    <w:tmpl w:val="E05004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8A07FF5"/>
    <w:multiLevelType w:val="hybridMultilevel"/>
    <w:tmpl w:val="76DA11E6"/>
    <w:lvl w:ilvl="0" w:tplc="04090001">
      <w:start w:val="1"/>
      <w:numFmt w:val="bullet"/>
      <w:lvlText w:val=""/>
      <w:lvlJc w:val="left"/>
      <w:pPr>
        <w:tabs>
          <w:tab w:val="num" w:pos="144"/>
        </w:tabs>
        <w:ind w:left="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2" w15:restartNumberingAfterBreak="0">
    <w:nsid w:val="3AD66896"/>
    <w:multiLevelType w:val="hybridMultilevel"/>
    <w:tmpl w:val="FBEC21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27124D2"/>
    <w:multiLevelType w:val="hybridMultilevel"/>
    <w:tmpl w:val="6A9C7C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60B61DE"/>
    <w:multiLevelType w:val="hybridMultilevel"/>
    <w:tmpl w:val="80F2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41DFD"/>
    <w:multiLevelType w:val="hybridMultilevel"/>
    <w:tmpl w:val="512C98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D53A85"/>
    <w:multiLevelType w:val="hybridMultilevel"/>
    <w:tmpl w:val="74F677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E5B2D29"/>
    <w:multiLevelType w:val="hybridMultilevel"/>
    <w:tmpl w:val="C628A1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EAC711E"/>
    <w:multiLevelType w:val="hybridMultilevel"/>
    <w:tmpl w:val="C61A5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0AA62A4"/>
    <w:multiLevelType w:val="hybridMultilevel"/>
    <w:tmpl w:val="093CB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F063B2F"/>
    <w:multiLevelType w:val="hybridMultilevel"/>
    <w:tmpl w:val="790C2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1D91A9C"/>
    <w:multiLevelType w:val="hybridMultilevel"/>
    <w:tmpl w:val="FBD026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3132BE8"/>
    <w:multiLevelType w:val="hybridMultilevel"/>
    <w:tmpl w:val="2E223F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6202EAC"/>
    <w:multiLevelType w:val="multilevel"/>
    <w:tmpl w:val="576E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10383"/>
    <w:multiLevelType w:val="hybridMultilevel"/>
    <w:tmpl w:val="EB2C7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B31C57"/>
    <w:multiLevelType w:val="hybridMultilevel"/>
    <w:tmpl w:val="5FA4863E"/>
    <w:lvl w:ilvl="0" w:tplc="C3E81588">
      <w:start w:val="2020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3338FF"/>
    <w:multiLevelType w:val="hybridMultilevel"/>
    <w:tmpl w:val="8E90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9517C54"/>
    <w:multiLevelType w:val="hybridMultilevel"/>
    <w:tmpl w:val="11B4AC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F3A238F"/>
    <w:multiLevelType w:val="hybridMultilevel"/>
    <w:tmpl w:val="CCE039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34189386">
    <w:abstractNumId w:val="4"/>
  </w:num>
  <w:num w:numId="2" w16cid:durableId="2121140543">
    <w:abstractNumId w:val="29"/>
  </w:num>
  <w:num w:numId="3" w16cid:durableId="239406561">
    <w:abstractNumId w:val="19"/>
  </w:num>
  <w:num w:numId="4" w16cid:durableId="1680041221">
    <w:abstractNumId w:val="11"/>
  </w:num>
  <w:num w:numId="5" w16cid:durableId="424108488">
    <w:abstractNumId w:val="13"/>
  </w:num>
  <w:num w:numId="6" w16cid:durableId="1233001815">
    <w:abstractNumId w:val="23"/>
  </w:num>
  <w:num w:numId="7" w16cid:durableId="1636175899">
    <w:abstractNumId w:val="9"/>
  </w:num>
  <w:num w:numId="8" w16cid:durableId="1639609024">
    <w:abstractNumId w:val="18"/>
  </w:num>
  <w:num w:numId="9" w16cid:durableId="1103381140">
    <w:abstractNumId w:val="1"/>
  </w:num>
  <w:num w:numId="10" w16cid:durableId="2031910527">
    <w:abstractNumId w:val="30"/>
  </w:num>
  <w:num w:numId="11" w16cid:durableId="1911042015">
    <w:abstractNumId w:val="24"/>
  </w:num>
  <w:num w:numId="12" w16cid:durableId="918633430">
    <w:abstractNumId w:val="15"/>
  </w:num>
  <w:num w:numId="13" w16cid:durableId="225995685">
    <w:abstractNumId w:val="7"/>
  </w:num>
  <w:num w:numId="14" w16cid:durableId="1011444418">
    <w:abstractNumId w:val="34"/>
  </w:num>
  <w:num w:numId="15" w16cid:durableId="823551095">
    <w:abstractNumId w:val="22"/>
  </w:num>
  <w:num w:numId="16" w16cid:durableId="845905439">
    <w:abstractNumId w:val="37"/>
  </w:num>
  <w:num w:numId="17" w16cid:durableId="915551437">
    <w:abstractNumId w:val="21"/>
  </w:num>
  <w:num w:numId="18" w16cid:durableId="602540143">
    <w:abstractNumId w:val="31"/>
  </w:num>
  <w:num w:numId="19" w16cid:durableId="1622806248">
    <w:abstractNumId w:val="12"/>
  </w:num>
  <w:num w:numId="20" w16cid:durableId="512064564">
    <w:abstractNumId w:val="16"/>
  </w:num>
  <w:num w:numId="21" w16cid:durableId="652950796">
    <w:abstractNumId w:val="8"/>
  </w:num>
  <w:num w:numId="22" w16cid:durableId="1162086369">
    <w:abstractNumId w:val="35"/>
  </w:num>
  <w:num w:numId="23" w16cid:durableId="768046879">
    <w:abstractNumId w:val="3"/>
  </w:num>
  <w:num w:numId="24" w16cid:durableId="2070348577">
    <w:abstractNumId w:val="25"/>
  </w:num>
  <w:num w:numId="25" w16cid:durableId="160392614">
    <w:abstractNumId w:val="28"/>
  </w:num>
  <w:num w:numId="26" w16cid:durableId="1942492783">
    <w:abstractNumId w:val="14"/>
  </w:num>
  <w:num w:numId="27" w16cid:durableId="728264121">
    <w:abstractNumId w:val="32"/>
  </w:num>
  <w:num w:numId="28" w16cid:durableId="234628182">
    <w:abstractNumId w:val="36"/>
  </w:num>
  <w:num w:numId="29" w16cid:durableId="1793354397">
    <w:abstractNumId w:val="10"/>
  </w:num>
  <w:num w:numId="30" w16cid:durableId="2100640578">
    <w:abstractNumId w:val="0"/>
  </w:num>
  <w:num w:numId="31" w16cid:durableId="1543253646">
    <w:abstractNumId w:val="27"/>
  </w:num>
  <w:num w:numId="32" w16cid:durableId="172573691">
    <w:abstractNumId w:val="6"/>
  </w:num>
  <w:num w:numId="33" w16cid:durableId="1651667426">
    <w:abstractNumId w:val="26"/>
  </w:num>
  <w:num w:numId="34" w16cid:durableId="834221129">
    <w:abstractNumId w:val="17"/>
  </w:num>
  <w:num w:numId="35" w16cid:durableId="1355572898">
    <w:abstractNumId w:val="38"/>
  </w:num>
  <w:num w:numId="36" w16cid:durableId="688916788">
    <w:abstractNumId w:val="20"/>
  </w:num>
  <w:num w:numId="37" w16cid:durableId="157428962">
    <w:abstractNumId w:val="5"/>
  </w:num>
  <w:num w:numId="38" w16cid:durableId="1846705356">
    <w:abstractNumId w:val="33"/>
  </w:num>
  <w:num w:numId="39" w16cid:durableId="2067147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28"/>
    <w:rsid w:val="00004D8D"/>
    <w:rsid w:val="00016818"/>
    <w:rsid w:val="000218C6"/>
    <w:rsid w:val="00026428"/>
    <w:rsid w:val="0002659E"/>
    <w:rsid w:val="00034350"/>
    <w:rsid w:val="00036843"/>
    <w:rsid w:val="000443EC"/>
    <w:rsid w:val="000619DC"/>
    <w:rsid w:val="00063CBE"/>
    <w:rsid w:val="00071C5B"/>
    <w:rsid w:val="00080C94"/>
    <w:rsid w:val="00086F7C"/>
    <w:rsid w:val="000A09F7"/>
    <w:rsid w:val="000A1E03"/>
    <w:rsid w:val="000C649B"/>
    <w:rsid w:val="000D0122"/>
    <w:rsid w:val="000D0E4A"/>
    <w:rsid w:val="000E3162"/>
    <w:rsid w:val="000F5898"/>
    <w:rsid w:val="00102785"/>
    <w:rsid w:val="00126022"/>
    <w:rsid w:val="00132AD1"/>
    <w:rsid w:val="001334B9"/>
    <w:rsid w:val="00135BC6"/>
    <w:rsid w:val="001362E3"/>
    <w:rsid w:val="00143327"/>
    <w:rsid w:val="001454F1"/>
    <w:rsid w:val="00145F26"/>
    <w:rsid w:val="00146CD5"/>
    <w:rsid w:val="001504C6"/>
    <w:rsid w:val="00153829"/>
    <w:rsid w:val="00154536"/>
    <w:rsid w:val="00164C10"/>
    <w:rsid w:val="00174946"/>
    <w:rsid w:val="001A3B55"/>
    <w:rsid w:val="001A438E"/>
    <w:rsid w:val="001B1D42"/>
    <w:rsid w:val="001B622E"/>
    <w:rsid w:val="001B741E"/>
    <w:rsid w:val="001C0C9A"/>
    <w:rsid w:val="001C6946"/>
    <w:rsid w:val="001D2072"/>
    <w:rsid w:val="001D6BAD"/>
    <w:rsid w:val="001E116D"/>
    <w:rsid w:val="001E47F7"/>
    <w:rsid w:val="001F33B5"/>
    <w:rsid w:val="001F3CCF"/>
    <w:rsid w:val="002079F2"/>
    <w:rsid w:val="00224F75"/>
    <w:rsid w:val="00230E72"/>
    <w:rsid w:val="00242C07"/>
    <w:rsid w:val="0024653B"/>
    <w:rsid w:val="002519DA"/>
    <w:rsid w:val="002643E4"/>
    <w:rsid w:val="002651A4"/>
    <w:rsid w:val="0026642D"/>
    <w:rsid w:val="002736D1"/>
    <w:rsid w:val="00291283"/>
    <w:rsid w:val="00295E4E"/>
    <w:rsid w:val="00296CB1"/>
    <w:rsid w:val="002B2495"/>
    <w:rsid w:val="002C12FB"/>
    <w:rsid w:val="002D0AD4"/>
    <w:rsid w:val="002D384E"/>
    <w:rsid w:val="002F09AB"/>
    <w:rsid w:val="002F329E"/>
    <w:rsid w:val="002F4C22"/>
    <w:rsid w:val="002F4DC1"/>
    <w:rsid w:val="003013E5"/>
    <w:rsid w:val="00307ED7"/>
    <w:rsid w:val="0032368F"/>
    <w:rsid w:val="003303F9"/>
    <w:rsid w:val="00332C13"/>
    <w:rsid w:val="0034536F"/>
    <w:rsid w:val="003515E6"/>
    <w:rsid w:val="00351BBB"/>
    <w:rsid w:val="0035617E"/>
    <w:rsid w:val="0035733C"/>
    <w:rsid w:val="003624EA"/>
    <w:rsid w:val="00364FB0"/>
    <w:rsid w:val="0036529B"/>
    <w:rsid w:val="00367514"/>
    <w:rsid w:val="00374EB7"/>
    <w:rsid w:val="003830FD"/>
    <w:rsid w:val="00390AB8"/>
    <w:rsid w:val="00391FB1"/>
    <w:rsid w:val="00393386"/>
    <w:rsid w:val="00396818"/>
    <w:rsid w:val="003A6A7F"/>
    <w:rsid w:val="003C044C"/>
    <w:rsid w:val="003C0C9D"/>
    <w:rsid w:val="003C47A0"/>
    <w:rsid w:val="003C52C4"/>
    <w:rsid w:val="003D04FE"/>
    <w:rsid w:val="003D228B"/>
    <w:rsid w:val="003E25E9"/>
    <w:rsid w:val="003E6D9E"/>
    <w:rsid w:val="003F6F4A"/>
    <w:rsid w:val="003F7231"/>
    <w:rsid w:val="004071DF"/>
    <w:rsid w:val="00410B5F"/>
    <w:rsid w:val="00415A63"/>
    <w:rsid w:val="00417320"/>
    <w:rsid w:val="00421AB1"/>
    <w:rsid w:val="004224FF"/>
    <w:rsid w:val="0042499B"/>
    <w:rsid w:val="0043104B"/>
    <w:rsid w:val="00434FBB"/>
    <w:rsid w:val="00442150"/>
    <w:rsid w:val="00443211"/>
    <w:rsid w:val="004434FB"/>
    <w:rsid w:val="00453BF5"/>
    <w:rsid w:val="00462930"/>
    <w:rsid w:val="00471D44"/>
    <w:rsid w:val="00472487"/>
    <w:rsid w:val="004777BC"/>
    <w:rsid w:val="00480C70"/>
    <w:rsid w:val="004837BB"/>
    <w:rsid w:val="00487702"/>
    <w:rsid w:val="0049407B"/>
    <w:rsid w:val="004A033B"/>
    <w:rsid w:val="004A11EE"/>
    <w:rsid w:val="004A36E0"/>
    <w:rsid w:val="004A6E5C"/>
    <w:rsid w:val="004D4623"/>
    <w:rsid w:val="004D662B"/>
    <w:rsid w:val="004E02D9"/>
    <w:rsid w:val="004E1072"/>
    <w:rsid w:val="004E5076"/>
    <w:rsid w:val="004F3FA9"/>
    <w:rsid w:val="004F7388"/>
    <w:rsid w:val="00501C4E"/>
    <w:rsid w:val="00502A81"/>
    <w:rsid w:val="00504B5C"/>
    <w:rsid w:val="00507F5B"/>
    <w:rsid w:val="005211E1"/>
    <w:rsid w:val="00546CC4"/>
    <w:rsid w:val="00552BED"/>
    <w:rsid w:val="005539CD"/>
    <w:rsid w:val="005578B6"/>
    <w:rsid w:val="00564177"/>
    <w:rsid w:val="005648C1"/>
    <w:rsid w:val="0056766A"/>
    <w:rsid w:val="00575537"/>
    <w:rsid w:val="00575540"/>
    <w:rsid w:val="00577374"/>
    <w:rsid w:val="00577BCA"/>
    <w:rsid w:val="0058150B"/>
    <w:rsid w:val="00583DEE"/>
    <w:rsid w:val="005A0028"/>
    <w:rsid w:val="005A0415"/>
    <w:rsid w:val="005D4E7D"/>
    <w:rsid w:val="005E0545"/>
    <w:rsid w:val="005F2854"/>
    <w:rsid w:val="005F5559"/>
    <w:rsid w:val="005F60A0"/>
    <w:rsid w:val="00602AA0"/>
    <w:rsid w:val="00603C81"/>
    <w:rsid w:val="00605A6A"/>
    <w:rsid w:val="00610EF3"/>
    <w:rsid w:val="006171FF"/>
    <w:rsid w:val="00631523"/>
    <w:rsid w:val="00645766"/>
    <w:rsid w:val="006464CA"/>
    <w:rsid w:val="0064733C"/>
    <w:rsid w:val="006526CC"/>
    <w:rsid w:val="00652F15"/>
    <w:rsid w:val="00655085"/>
    <w:rsid w:val="00656A83"/>
    <w:rsid w:val="00665AE2"/>
    <w:rsid w:val="00666A74"/>
    <w:rsid w:val="00686455"/>
    <w:rsid w:val="00691212"/>
    <w:rsid w:val="00692E35"/>
    <w:rsid w:val="00696939"/>
    <w:rsid w:val="006A5684"/>
    <w:rsid w:val="006A6407"/>
    <w:rsid w:val="006B5FFE"/>
    <w:rsid w:val="006C0CB0"/>
    <w:rsid w:val="006C2464"/>
    <w:rsid w:val="006C2C76"/>
    <w:rsid w:val="006D06EA"/>
    <w:rsid w:val="006D12E5"/>
    <w:rsid w:val="006E35FA"/>
    <w:rsid w:val="006F1EFF"/>
    <w:rsid w:val="00713EA7"/>
    <w:rsid w:val="0071479F"/>
    <w:rsid w:val="00721895"/>
    <w:rsid w:val="00722A71"/>
    <w:rsid w:val="007236F3"/>
    <w:rsid w:val="007277CC"/>
    <w:rsid w:val="00731549"/>
    <w:rsid w:val="007358CF"/>
    <w:rsid w:val="00736687"/>
    <w:rsid w:val="00737EC9"/>
    <w:rsid w:val="00742018"/>
    <w:rsid w:val="00753742"/>
    <w:rsid w:val="00754317"/>
    <w:rsid w:val="00757F45"/>
    <w:rsid w:val="0076001E"/>
    <w:rsid w:val="00766A83"/>
    <w:rsid w:val="007674F0"/>
    <w:rsid w:val="00780C74"/>
    <w:rsid w:val="00785F0D"/>
    <w:rsid w:val="007944E6"/>
    <w:rsid w:val="007A4235"/>
    <w:rsid w:val="007C193B"/>
    <w:rsid w:val="007C2B49"/>
    <w:rsid w:val="007D1488"/>
    <w:rsid w:val="007D3820"/>
    <w:rsid w:val="007D3F43"/>
    <w:rsid w:val="007F1898"/>
    <w:rsid w:val="007F3740"/>
    <w:rsid w:val="00802ECC"/>
    <w:rsid w:val="00804057"/>
    <w:rsid w:val="008058B6"/>
    <w:rsid w:val="00814A2E"/>
    <w:rsid w:val="00822687"/>
    <w:rsid w:val="00831F7B"/>
    <w:rsid w:val="00835ED0"/>
    <w:rsid w:val="008437EA"/>
    <w:rsid w:val="0084393B"/>
    <w:rsid w:val="00846EC1"/>
    <w:rsid w:val="00850580"/>
    <w:rsid w:val="00850B0F"/>
    <w:rsid w:val="0085283C"/>
    <w:rsid w:val="00874BD7"/>
    <w:rsid w:val="00881D0B"/>
    <w:rsid w:val="00883ABF"/>
    <w:rsid w:val="008A5756"/>
    <w:rsid w:val="008B09BB"/>
    <w:rsid w:val="008B2B7F"/>
    <w:rsid w:val="008B5691"/>
    <w:rsid w:val="008D21AA"/>
    <w:rsid w:val="008E01F3"/>
    <w:rsid w:val="008F183B"/>
    <w:rsid w:val="008F6C1C"/>
    <w:rsid w:val="008F7E54"/>
    <w:rsid w:val="009056CE"/>
    <w:rsid w:val="00906C9E"/>
    <w:rsid w:val="00911710"/>
    <w:rsid w:val="00915D5B"/>
    <w:rsid w:val="00921B41"/>
    <w:rsid w:val="0092444A"/>
    <w:rsid w:val="00941952"/>
    <w:rsid w:val="0094320A"/>
    <w:rsid w:val="00947C29"/>
    <w:rsid w:val="00951FDB"/>
    <w:rsid w:val="0095259F"/>
    <w:rsid w:val="00954101"/>
    <w:rsid w:val="00965206"/>
    <w:rsid w:val="009823C7"/>
    <w:rsid w:val="009823E0"/>
    <w:rsid w:val="009826D9"/>
    <w:rsid w:val="00982D33"/>
    <w:rsid w:val="009863EE"/>
    <w:rsid w:val="009930AE"/>
    <w:rsid w:val="009971FE"/>
    <w:rsid w:val="009A4342"/>
    <w:rsid w:val="009A7764"/>
    <w:rsid w:val="009B28F2"/>
    <w:rsid w:val="009B5B85"/>
    <w:rsid w:val="009C13B3"/>
    <w:rsid w:val="009D3E16"/>
    <w:rsid w:val="009D4145"/>
    <w:rsid w:val="009D7A93"/>
    <w:rsid w:val="009E5145"/>
    <w:rsid w:val="009E59E6"/>
    <w:rsid w:val="009E65F0"/>
    <w:rsid w:val="009F25BA"/>
    <w:rsid w:val="009F78CE"/>
    <w:rsid w:val="00A10D44"/>
    <w:rsid w:val="00A24FB3"/>
    <w:rsid w:val="00A262F6"/>
    <w:rsid w:val="00A277A7"/>
    <w:rsid w:val="00A315BE"/>
    <w:rsid w:val="00A47623"/>
    <w:rsid w:val="00A7267D"/>
    <w:rsid w:val="00A73517"/>
    <w:rsid w:val="00A84096"/>
    <w:rsid w:val="00A84DA9"/>
    <w:rsid w:val="00A913C9"/>
    <w:rsid w:val="00A97782"/>
    <w:rsid w:val="00AB15BE"/>
    <w:rsid w:val="00AB39C5"/>
    <w:rsid w:val="00AB7DDD"/>
    <w:rsid w:val="00AC36CB"/>
    <w:rsid w:val="00AC4F1D"/>
    <w:rsid w:val="00AC5CC7"/>
    <w:rsid w:val="00AD51F9"/>
    <w:rsid w:val="00AE0F6A"/>
    <w:rsid w:val="00AE6F5F"/>
    <w:rsid w:val="00AF14F2"/>
    <w:rsid w:val="00AF3C57"/>
    <w:rsid w:val="00AF7A1F"/>
    <w:rsid w:val="00B02350"/>
    <w:rsid w:val="00B075D8"/>
    <w:rsid w:val="00B17B8E"/>
    <w:rsid w:val="00B26C48"/>
    <w:rsid w:val="00B26CC8"/>
    <w:rsid w:val="00B40BDA"/>
    <w:rsid w:val="00B4258F"/>
    <w:rsid w:val="00B549DF"/>
    <w:rsid w:val="00B570F3"/>
    <w:rsid w:val="00B656C3"/>
    <w:rsid w:val="00B753C9"/>
    <w:rsid w:val="00B77221"/>
    <w:rsid w:val="00B77ABC"/>
    <w:rsid w:val="00B96299"/>
    <w:rsid w:val="00B96936"/>
    <w:rsid w:val="00BA3CE8"/>
    <w:rsid w:val="00BA63F9"/>
    <w:rsid w:val="00BA67C4"/>
    <w:rsid w:val="00BB31DE"/>
    <w:rsid w:val="00BC1D14"/>
    <w:rsid w:val="00BC27ED"/>
    <w:rsid w:val="00BD058A"/>
    <w:rsid w:val="00BD6247"/>
    <w:rsid w:val="00BE1745"/>
    <w:rsid w:val="00BE2710"/>
    <w:rsid w:val="00C04F20"/>
    <w:rsid w:val="00C07ABB"/>
    <w:rsid w:val="00C117E6"/>
    <w:rsid w:val="00C231EF"/>
    <w:rsid w:val="00C26334"/>
    <w:rsid w:val="00C46FAB"/>
    <w:rsid w:val="00C47A2F"/>
    <w:rsid w:val="00C65AC7"/>
    <w:rsid w:val="00C70C2D"/>
    <w:rsid w:val="00C70D02"/>
    <w:rsid w:val="00C836FB"/>
    <w:rsid w:val="00C8650B"/>
    <w:rsid w:val="00C95296"/>
    <w:rsid w:val="00C97234"/>
    <w:rsid w:val="00CA1FE0"/>
    <w:rsid w:val="00CA3CB7"/>
    <w:rsid w:val="00CA7D74"/>
    <w:rsid w:val="00CB04C5"/>
    <w:rsid w:val="00CB0570"/>
    <w:rsid w:val="00CB4ADB"/>
    <w:rsid w:val="00CB54E6"/>
    <w:rsid w:val="00CC3B8B"/>
    <w:rsid w:val="00CC5B22"/>
    <w:rsid w:val="00CD4F65"/>
    <w:rsid w:val="00CD6637"/>
    <w:rsid w:val="00CD66DA"/>
    <w:rsid w:val="00CD6DF4"/>
    <w:rsid w:val="00CE12D5"/>
    <w:rsid w:val="00CE2948"/>
    <w:rsid w:val="00CE5908"/>
    <w:rsid w:val="00CF5C46"/>
    <w:rsid w:val="00D14E73"/>
    <w:rsid w:val="00D2306C"/>
    <w:rsid w:val="00D36ED0"/>
    <w:rsid w:val="00D41167"/>
    <w:rsid w:val="00D600A1"/>
    <w:rsid w:val="00D62542"/>
    <w:rsid w:val="00D8244B"/>
    <w:rsid w:val="00D84F28"/>
    <w:rsid w:val="00D864F8"/>
    <w:rsid w:val="00D8681A"/>
    <w:rsid w:val="00D86E6E"/>
    <w:rsid w:val="00DA7CD5"/>
    <w:rsid w:val="00DB14E0"/>
    <w:rsid w:val="00DC716B"/>
    <w:rsid w:val="00DD0425"/>
    <w:rsid w:val="00DD0BF3"/>
    <w:rsid w:val="00DD289C"/>
    <w:rsid w:val="00DE0CA0"/>
    <w:rsid w:val="00DE1E3B"/>
    <w:rsid w:val="00E02EF3"/>
    <w:rsid w:val="00E040B4"/>
    <w:rsid w:val="00E12002"/>
    <w:rsid w:val="00E24CC4"/>
    <w:rsid w:val="00E26AD8"/>
    <w:rsid w:val="00E27077"/>
    <w:rsid w:val="00E37C7C"/>
    <w:rsid w:val="00E53AD6"/>
    <w:rsid w:val="00E54939"/>
    <w:rsid w:val="00E559D7"/>
    <w:rsid w:val="00E60008"/>
    <w:rsid w:val="00E60D73"/>
    <w:rsid w:val="00E651DF"/>
    <w:rsid w:val="00E67FF2"/>
    <w:rsid w:val="00E7464B"/>
    <w:rsid w:val="00E7482C"/>
    <w:rsid w:val="00E75F57"/>
    <w:rsid w:val="00E77F68"/>
    <w:rsid w:val="00EA037E"/>
    <w:rsid w:val="00EA65C7"/>
    <w:rsid w:val="00EC5F99"/>
    <w:rsid w:val="00ED246D"/>
    <w:rsid w:val="00ED541E"/>
    <w:rsid w:val="00ED5654"/>
    <w:rsid w:val="00EE1F8A"/>
    <w:rsid w:val="00EE581A"/>
    <w:rsid w:val="00EF4A2C"/>
    <w:rsid w:val="00F00019"/>
    <w:rsid w:val="00F01267"/>
    <w:rsid w:val="00F0328C"/>
    <w:rsid w:val="00F05388"/>
    <w:rsid w:val="00F1157E"/>
    <w:rsid w:val="00F27F9A"/>
    <w:rsid w:val="00F34032"/>
    <w:rsid w:val="00F350B1"/>
    <w:rsid w:val="00F368BD"/>
    <w:rsid w:val="00F40213"/>
    <w:rsid w:val="00F51108"/>
    <w:rsid w:val="00F52357"/>
    <w:rsid w:val="00F6553C"/>
    <w:rsid w:val="00F87BDD"/>
    <w:rsid w:val="00F90A46"/>
    <w:rsid w:val="00F96594"/>
    <w:rsid w:val="00FB0ABC"/>
    <w:rsid w:val="00FB5B55"/>
    <w:rsid w:val="00FC230C"/>
    <w:rsid w:val="00FC3458"/>
    <w:rsid w:val="00FC3C1B"/>
    <w:rsid w:val="00FE4D0A"/>
    <w:rsid w:val="00FE74FD"/>
    <w:rsid w:val="00FF5404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0054"/>
  <w15:docId w15:val="{F5CDD8A1-8E3F-D14F-84C8-79541129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0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0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3C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CB7"/>
  </w:style>
  <w:style w:type="paragraph" w:styleId="Footer">
    <w:name w:val="footer"/>
    <w:basedOn w:val="Normal"/>
    <w:link w:val="FooterChar"/>
    <w:uiPriority w:val="99"/>
    <w:unhideWhenUsed/>
    <w:rsid w:val="00CA3C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CB7"/>
  </w:style>
  <w:style w:type="paragraph" w:styleId="ListParagraph">
    <w:name w:val="List Paragraph"/>
    <w:basedOn w:val="Normal"/>
    <w:uiPriority w:val="34"/>
    <w:qFormat/>
    <w:rsid w:val="00DC71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2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7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6022"/>
    <w:pPr>
      <w:spacing w:before="100" w:beforeAutospacing="1" w:after="100" w:afterAutospacing="1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D62542"/>
  </w:style>
  <w:style w:type="paragraph" w:customStyle="1" w:styleId="dx-doi">
    <w:name w:val="dx-doi"/>
    <w:basedOn w:val="Normal"/>
    <w:rsid w:val="00036843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068316X.2022.216154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080/15564886.2023.222796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14789949.2020.175186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-org.eres.qnl.qa/10.1093/sw/swab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%2F0886260521100148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Farwell</dc:creator>
  <cp:keywords/>
  <dc:description/>
  <cp:lastModifiedBy>Simonsson, Jan Peter</cp:lastModifiedBy>
  <cp:revision>7</cp:revision>
  <cp:lastPrinted>2020-04-04T11:41:00Z</cp:lastPrinted>
  <dcterms:created xsi:type="dcterms:W3CDTF">2024-01-15T19:40:00Z</dcterms:created>
  <dcterms:modified xsi:type="dcterms:W3CDTF">2024-01-26T16:31:00Z</dcterms:modified>
</cp:coreProperties>
</file>