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8640"/>
      </w:tblGrid>
      <w:tr w:rsidR="009C0A42" w14:paraId="3078BE69" w14:textId="77777777" w:rsidTr="00860409">
        <w:trPr>
          <w:jc w:val="center"/>
        </w:trPr>
        <w:tc>
          <w:tcPr>
            <w:tcW w:w="0" w:type="auto"/>
            <w:tcMar>
              <w:bottom w:w="288" w:type="dxa"/>
            </w:tcMar>
          </w:tcPr>
          <w:p w14:paraId="4834E66D" w14:textId="3C0094F2" w:rsidR="009C0A42" w:rsidRDefault="005F0D74" w:rsidP="00972573">
            <w:pPr>
              <w:pStyle w:val="Address1"/>
            </w:pPr>
            <w:bookmarkStart w:id="0" w:name="_GoBack"/>
            <w:bookmarkEnd w:id="0"/>
            <w:r>
              <w:t>1115 W. Berks St., 918 Gladfelter Hall</w:t>
            </w:r>
            <w:r w:rsidR="009C0A42">
              <w:t xml:space="preserve">, </w:t>
            </w:r>
            <w:r>
              <w:t xml:space="preserve">Temple </w:t>
            </w:r>
            <w:r w:rsidR="009C0A42">
              <w:t xml:space="preserve">university, </w:t>
            </w:r>
            <w:r>
              <w:t>Philadelphia, Pa 19122,</w:t>
            </w:r>
            <w:r w:rsidR="009C0A42">
              <w:t xml:space="preserve"> Phone (</w:t>
            </w:r>
            <w:r>
              <w:t>215</w:t>
            </w:r>
            <w:r w:rsidR="009C0A42">
              <w:t xml:space="preserve">) </w:t>
            </w:r>
            <w:r>
              <w:t>204-7466</w:t>
            </w:r>
            <w:r w:rsidR="009C0A42">
              <w:t xml:space="preserve"> • Fax (</w:t>
            </w:r>
            <w:r>
              <w:t>21</w:t>
            </w:r>
            <w:r w:rsidR="009C0A42">
              <w:t xml:space="preserve">5) </w:t>
            </w:r>
            <w:r>
              <w:t>204-5891</w:t>
            </w:r>
            <w:r w:rsidR="009C0A42">
              <w:t xml:space="preserve"> • </w:t>
            </w:r>
            <w:r w:rsidR="00972573">
              <w:t>alan.</w:t>
            </w:r>
            <w:r w:rsidR="009C0A42">
              <w:t>mcpherson@</w:t>
            </w:r>
            <w:r w:rsidR="00972573">
              <w:t>temple</w:t>
            </w:r>
            <w:r w:rsidR="009C0A42">
              <w:t>.edu</w:t>
            </w:r>
          </w:p>
        </w:tc>
      </w:tr>
    </w:tbl>
    <w:p w14:paraId="232DA1AE" w14:textId="77777777" w:rsidR="009C0A42" w:rsidRDefault="009C0A42" w:rsidP="009C0A42">
      <w:pPr>
        <w:pStyle w:val="Name"/>
        <w:spacing w:after="360"/>
      </w:pPr>
      <w:r>
        <w:t>Alan McPherson, Ph.D.</w:t>
      </w:r>
    </w:p>
    <w:tbl>
      <w:tblPr>
        <w:tblW w:w="9702" w:type="dxa"/>
        <w:tblLayout w:type="fixed"/>
        <w:tblLook w:val="0000" w:firstRow="0" w:lastRow="0" w:firstColumn="0" w:lastColumn="0" w:noHBand="0" w:noVBand="0"/>
      </w:tblPr>
      <w:tblGrid>
        <w:gridCol w:w="1564"/>
        <w:gridCol w:w="21"/>
        <w:gridCol w:w="7987"/>
        <w:gridCol w:w="130"/>
      </w:tblGrid>
      <w:tr w:rsidR="009C0A42" w:rsidRPr="00546EE6" w14:paraId="2AB8816D" w14:textId="77777777" w:rsidTr="009D700A">
        <w:tc>
          <w:tcPr>
            <w:tcW w:w="9702" w:type="dxa"/>
            <w:gridSpan w:val="4"/>
          </w:tcPr>
          <w:p w14:paraId="28A05A64" w14:textId="77777777" w:rsidR="009C0A42" w:rsidRPr="00546EE6" w:rsidRDefault="009C0A42" w:rsidP="00860409">
            <w:pPr>
              <w:pStyle w:val="SectionTitle"/>
              <w:jc w:val="both"/>
              <w:rPr>
                <w:sz w:val="22"/>
              </w:rPr>
            </w:pPr>
            <w:r w:rsidRPr="00546EE6">
              <w:rPr>
                <w:sz w:val="22"/>
              </w:rPr>
              <w:t>Primary Research Interests</w:t>
            </w:r>
          </w:p>
        </w:tc>
      </w:tr>
      <w:tr w:rsidR="009C0A42" w:rsidRPr="00546EE6" w14:paraId="6CC64A31" w14:textId="77777777" w:rsidTr="009D700A">
        <w:trPr>
          <w:trHeight w:val="369"/>
        </w:trPr>
        <w:tc>
          <w:tcPr>
            <w:tcW w:w="1585" w:type="dxa"/>
            <w:gridSpan w:val="2"/>
          </w:tcPr>
          <w:p w14:paraId="0349F6F0" w14:textId="77777777" w:rsidR="009C0A42" w:rsidRPr="00546EE6" w:rsidRDefault="009C0A42" w:rsidP="00860409">
            <w:pPr>
              <w:jc w:val="left"/>
            </w:pPr>
          </w:p>
        </w:tc>
        <w:tc>
          <w:tcPr>
            <w:tcW w:w="8117" w:type="dxa"/>
            <w:gridSpan w:val="2"/>
          </w:tcPr>
          <w:p w14:paraId="4792FB7A" w14:textId="6E0F86F0" w:rsidR="009C0A42" w:rsidRPr="00546EE6" w:rsidRDefault="001C2DD9" w:rsidP="001C2DD9">
            <w:pPr>
              <w:pStyle w:val="Objective"/>
              <w:spacing w:after="0"/>
              <w:ind w:left="29" w:right="29"/>
            </w:pPr>
            <w:r>
              <w:t xml:space="preserve">U.S. Foreign Relations; </w:t>
            </w:r>
            <w:r w:rsidR="009C0A42">
              <w:t>U.S.-Latin American relations.</w:t>
            </w:r>
          </w:p>
        </w:tc>
      </w:tr>
      <w:tr w:rsidR="009C0A42" w:rsidRPr="00546EE6" w14:paraId="75EA8B87" w14:textId="77777777" w:rsidTr="009D700A">
        <w:tc>
          <w:tcPr>
            <w:tcW w:w="9702" w:type="dxa"/>
            <w:gridSpan w:val="4"/>
          </w:tcPr>
          <w:p w14:paraId="0E19269A" w14:textId="77777777" w:rsidR="009C0A42" w:rsidRPr="00546EE6" w:rsidRDefault="009C0A42" w:rsidP="00860409">
            <w:pPr>
              <w:pStyle w:val="SectionTitle"/>
              <w:rPr>
                <w:sz w:val="22"/>
              </w:rPr>
            </w:pPr>
            <w:r w:rsidRPr="00546EE6">
              <w:rPr>
                <w:sz w:val="22"/>
              </w:rPr>
              <w:t>Academic Employment</w:t>
            </w:r>
          </w:p>
        </w:tc>
      </w:tr>
      <w:tr w:rsidR="009D700A" w:rsidRPr="00546EE6" w14:paraId="6D9AB23A" w14:textId="77777777" w:rsidTr="00860409">
        <w:trPr>
          <w:gridAfter w:val="1"/>
          <w:wAfter w:w="130" w:type="dxa"/>
        </w:trPr>
        <w:tc>
          <w:tcPr>
            <w:tcW w:w="1564" w:type="dxa"/>
          </w:tcPr>
          <w:p w14:paraId="5527EA85" w14:textId="775CC2CF" w:rsidR="009F2777" w:rsidRDefault="009F2777" w:rsidP="00860409">
            <w:r>
              <w:t>2017-present</w:t>
            </w:r>
          </w:p>
          <w:p w14:paraId="3CAA7EE1" w14:textId="77777777" w:rsidR="009F2777" w:rsidRDefault="009F2777" w:rsidP="00860409"/>
          <w:p w14:paraId="73D244FE" w14:textId="77777777" w:rsidR="009F2777" w:rsidRDefault="009F2777" w:rsidP="00860409"/>
          <w:p w14:paraId="41F7B2FA" w14:textId="0F0886CC" w:rsidR="009D700A" w:rsidRDefault="009F2777" w:rsidP="00860409">
            <w:r>
              <w:t>2008</w:t>
            </w:r>
            <w:r w:rsidR="009D700A">
              <w:t>-</w:t>
            </w:r>
            <w:r>
              <w:t>2017</w:t>
            </w:r>
          </w:p>
          <w:p w14:paraId="569A0141" w14:textId="77777777" w:rsidR="009D700A" w:rsidRDefault="009D700A" w:rsidP="00860409"/>
          <w:p w14:paraId="6D2EEBAF" w14:textId="77777777" w:rsidR="009D700A" w:rsidRDefault="009D700A" w:rsidP="00860409"/>
          <w:p w14:paraId="3C1486F2" w14:textId="77777777" w:rsidR="009D700A" w:rsidRDefault="009D700A" w:rsidP="00860409"/>
          <w:p w14:paraId="74C1308B" w14:textId="77777777" w:rsidR="009D700A" w:rsidRDefault="009D700A" w:rsidP="00860409">
            <w:r>
              <w:t>2007-present</w:t>
            </w:r>
          </w:p>
          <w:p w14:paraId="32702CDF" w14:textId="77777777" w:rsidR="009D700A" w:rsidRDefault="009D700A" w:rsidP="00860409"/>
          <w:p w14:paraId="147641E7" w14:textId="77777777" w:rsidR="009D700A" w:rsidRDefault="009D700A" w:rsidP="00860409">
            <w:r>
              <w:t>2012</w:t>
            </w:r>
          </w:p>
          <w:p w14:paraId="17CAFB0F" w14:textId="77777777" w:rsidR="009D700A" w:rsidRDefault="009D700A" w:rsidP="00860409"/>
          <w:p w14:paraId="610E3481" w14:textId="77777777" w:rsidR="009D700A" w:rsidRDefault="009D700A" w:rsidP="00860409"/>
          <w:p w14:paraId="790132B2" w14:textId="77777777" w:rsidR="009D700A" w:rsidRDefault="009D700A" w:rsidP="00860409">
            <w:r>
              <w:t>2001-2008</w:t>
            </w:r>
          </w:p>
          <w:p w14:paraId="3E02BDD7" w14:textId="77777777" w:rsidR="009D700A" w:rsidRDefault="009D700A" w:rsidP="00860409"/>
          <w:p w14:paraId="0A39BF98" w14:textId="77777777" w:rsidR="009D700A" w:rsidRDefault="009D700A" w:rsidP="00860409">
            <w:r>
              <w:t>2006</w:t>
            </w:r>
          </w:p>
          <w:p w14:paraId="6477DF91" w14:textId="77777777" w:rsidR="009D700A" w:rsidRDefault="009D700A" w:rsidP="00860409"/>
          <w:p w14:paraId="65C8A41A" w14:textId="77777777" w:rsidR="009D700A" w:rsidRDefault="009D700A" w:rsidP="00860409">
            <w:r>
              <w:t>2000</w:t>
            </w:r>
          </w:p>
          <w:p w14:paraId="5D4C5EE6" w14:textId="77777777" w:rsidR="009D700A" w:rsidRDefault="009D700A" w:rsidP="00860409"/>
          <w:p w14:paraId="55E17525" w14:textId="77777777" w:rsidR="009D700A" w:rsidRPr="00546EE6" w:rsidRDefault="009D700A" w:rsidP="00860409">
            <w:r>
              <w:t>1998</w:t>
            </w:r>
          </w:p>
        </w:tc>
        <w:tc>
          <w:tcPr>
            <w:tcW w:w="8008" w:type="dxa"/>
            <w:gridSpan w:val="2"/>
          </w:tcPr>
          <w:p w14:paraId="64ADBA82" w14:textId="001E31EB" w:rsidR="009F2777" w:rsidRDefault="009F2777" w:rsidP="00860409">
            <w:pPr>
              <w:jc w:val="left"/>
            </w:pPr>
            <w:r>
              <w:t>Thomas J. Freaney, Jr., Professor of History</w:t>
            </w:r>
          </w:p>
          <w:p w14:paraId="2CD1CEF1" w14:textId="170AB720" w:rsidR="002B0237" w:rsidRPr="002B0237" w:rsidRDefault="002B0237" w:rsidP="00860409">
            <w:pPr>
              <w:jc w:val="left"/>
              <w:rPr>
                <w:b/>
              </w:rPr>
            </w:pPr>
            <w:r>
              <w:t xml:space="preserve">Director, Center for the Study of Force and Diplomacy, </w:t>
            </w:r>
            <w:r>
              <w:rPr>
                <w:b/>
              </w:rPr>
              <w:t>Temple University</w:t>
            </w:r>
            <w:r w:rsidRPr="0054374A">
              <w:t>.</w:t>
            </w:r>
          </w:p>
          <w:p w14:paraId="77D8FF57" w14:textId="77777777" w:rsidR="009F2777" w:rsidRDefault="009F2777" w:rsidP="00860409">
            <w:pPr>
              <w:jc w:val="left"/>
            </w:pPr>
          </w:p>
          <w:p w14:paraId="426FD251" w14:textId="5590ADBB" w:rsidR="009D700A" w:rsidRDefault="009F2777" w:rsidP="00860409">
            <w:pPr>
              <w:jc w:val="left"/>
            </w:pPr>
            <w:r>
              <w:t>Professor/</w:t>
            </w:r>
            <w:r w:rsidR="009D700A">
              <w:t xml:space="preserve">Associate Professor of International and Area Studies </w:t>
            </w:r>
          </w:p>
          <w:p w14:paraId="1ACA7CFA" w14:textId="77777777" w:rsidR="009F2777" w:rsidRDefault="009F2777" w:rsidP="009F2777">
            <w:pPr>
              <w:jc w:val="left"/>
            </w:pPr>
            <w:r>
              <w:t>ConocoPhillips Petroleum Chair in Latin American Studies</w:t>
            </w:r>
          </w:p>
          <w:p w14:paraId="2A65B481" w14:textId="65293A91" w:rsidR="009F2777" w:rsidRDefault="009F2777" w:rsidP="009F2777">
            <w:pPr>
              <w:jc w:val="left"/>
            </w:pPr>
            <w:r>
              <w:t xml:space="preserve">Director of the Center for the Americas, </w:t>
            </w:r>
            <w:r w:rsidRPr="00B56111">
              <w:rPr>
                <w:b/>
              </w:rPr>
              <w:t>University of Oklahoma</w:t>
            </w:r>
            <w:r>
              <w:t>.</w:t>
            </w:r>
          </w:p>
          <w:p w14:paraId="56E43C79" w14:textId="77777777" w:rsidR="009D700A" w:rsidRDefault="009D700A" w:rsidP="00860409">
            <w:pPr>
              <w:jc w:val="left"/>
            </w:pPr>
          </w:p>
          <w:p w14:paraId="0CF0E000" w14:textId="77777777" w:rsidR="009D700A" w:rsidRDefault="009D700A" w:rsidP="00860409">
            <w:pPr>
              <w:jc w:val="left"/>
            </w:pPr>
            <w:r>
              <w:t xml:space="preserve">Part-time lecturer, U.S. Diplomatic History, </w:t>
            </w:r>
            <w:r w:rsidRPr="00B56111">
              <w:rPr>
                <w:b/>
              </w:rPr>
              <w:t>Foreign Service Institute</w:t>
            </w:r>
            <w:r>
              <w:t>, Virginia.</w:t>
            </w:r>
          </w:p>
          <w:p w14:paraId="0FCE2503" w14:textId="77777777" w:rsidR="009D700A" w:rsidRDefault="009D700A" w:rsidP="00860409">
            <w:pPr>
              <w:jc w:val="left"/>
            </w:pPr>
          </w:p>
          <w:p w14:paraId="726EA2BA" w14:textId="77777777" w:rsidR="009D700A" w:rsidRPr="00A022B3" w:rsidRDefault="009D700A" w:rsidP="00860409">
            <w:pPr>
              <w:jc w:val="left"/>
            </w:pPr>
            <w:r>
              <w:t xml:space="preserve">Fulbright lecturer, History and International Relations, </w:t>
            </w:r>
            <w:r>
              <w:rPr>
                <w:b/>
              </w:rPr>
              <w:t>Universidad de San Andrés, Argentina</w:t>
            </w:r>
            <w:r>
              <w:t>.</w:t>
            </w:r>
          </w:p>
          <w:p w14:paraId="1965B415" w14:textId="77777777" w:rsidR="009D700A" w:rsidRDefault="009D700A" w:rsidP="00860409">
            <w:pPr>
              <w:jc w:val="left"/>
            </w:pPr>
          </w:p>
          <w:p w14:paraId="6DBA3C81" w14:textId="2EC1622C" w:rsidR="009D700A" w:rsidRDefault="009D700A" w:rsidP="00860409">
            <w:pPr>
              <w:jc w:val="left"/>
            </w:pPr>
            <w:r>
              <w:t>Ass</w:t>
            </w:r>
            <w:r w:rsidR="00501C37">
              <w:t>ociate</w:t>
            </w:r>
            <w:r>
              <w:t>/Ass</w:t>
            </w:r>
            <w:r w:rsidR="00501C37">
              <w:t>istant</w:t>
            </w:r>
            <w:r>
              <w:t xml:space="preserve"> Professor of History, </w:t>
            </w:r>
            <w:r w:rsidRPr="00B56111">
              <w:rPr>
                <w:b/>
              </w:rPr>
              <w:t>Howard University</w:t>
            </w:r>
            <w:r>
              <w:t>.</w:t>
            </w:r>
          </w:p>
          <w:p w14:paraId="1CB00784" w14:textId="77777777" w:rsidR="009D700A" w:rsidRPr="00546EE6" w:rsidRDefault="009D700A" w:rsidP="00860409">
            <w:pPr>
              <w:jc w:val="left"/>
            </w:pPr>
          </w:p>
          <w:p w14:paraId="281D2719" w14:textId="77777777" w:rsidR="009D700A" w:rsidRPr="0043134E" w:rsidRDefault="009D700A" w:rsidP="00860409">
            <w:pPr>
              <w:jc w:val="left"/>
            </w:pPr>
            <w:r w:rsidRPr="00AC05DE">
              <w:t xml:space="preserve">Fulbright lecturer, </w:t>
            </w:r>
            <w:r>
              <w:t xml:space="preserve">Dominican History, </w:t>
            </w:r>
            <w:r w:rsidRPr="00B56111">
              <w:rPr>
                <w:b/>
              </w:rPr>
              <w:t>UASD, Dominican Republic</w:t>
            </w:r>
            <w:r w:rsidRPr="00AC05DE">
              <w:t xml:space="preserve">. </w:t>
            </w:r>
          </w:p>
          <w:p w14:paraId="0171C340" w14:textId="77777777" w:rsidR="009D700A" w:rsidRDefault="009D700A" w:rsidP="00860409">
            <w:pPr>
              <w:jc w:val="left"/>
            </w:pPr>
          </w:p>
          <w:p w14:paraId="045C2793" w14:textId="3B970A01" w:rsidR="009D700A" w:rsidRPr="006E5B12" w:rsidRDefault="009D700A" w:rsidP="00860409">
            <w:pPr>
              <w:ind w:left="-4"/>
              <w:jc w:val="left"/>
              <w:rPr>
                <w:lang w:val="fr-CA"/>
              </w:rPr>
            </w:pPr>
            <w:r w:rsidRPr="006E5B12">
              <w:rPr>
                <w:lang w:val="fr-CA"/>
              </w:rPr>
              <w:t xml:space="preserve">Lecturer, U.S. History, </w:t>
            </w:r>
            <w:r w:rsidRPr="00B56111">
              <w:rPr>
                <w:b/>
                <w:lang w:val="fr-CA"/>
              </w:rPr>
              <w:t>Université de Montréal</w:t>
            </w:r>
            <w:r w:rsidRPr="006E5B12">
              <w:rPr>
                <w:lang w:val="fr-CA"/>
              </w:rPr>
              <w:t>, Canada</w:t>
            </w:r>
            <w:r w:rsidR="0054374A">
              <w:rPr>
                <w:lang w:val="fr-CA"/>
              </w:rPr>
              <w:t>.</w:t>
            </w:r>
          </w:p>
          <w:p w14:paraId="5E66E428" w14:textId="77777777" w:rsidR="009D700A" w:rsidRPr="006E5B12" w:rsidRDefault="009D700A" w:rsidP="00860409">
            <w:pPr>
              <w:ind w:left="74"/>
              <w:jc w:val="left"/>
              <w:rPr>
                <w:lang w:val="fr-CA"/>
              </w:rPr>
            </w:pPr>
          </w:p>
          <w:p w14:paraId="2C4BA8E2" w14:textId="77777777" w:rsidR="009D700A" w:rsidRPr="00546EE6" w:rsidRDefault="009D700A" w:rsidP="00860409">
            <w:pPr>
              <w:ind w:left="22"/>
              <w:jc w:val="left"/>
            </w:pPr>
            <w:r w:rsidRPr="00AE62E0">
              <w:t xml:space="preserve">Lecturer, </w:t>
            </w:r>
            <w:r>
              <w:t xml:space="preserve">Caribbean History, </w:t>
            </w:r>
            <w:r w:rsidRPr="00B56111">
              <w:rPr>
                <w:b/>
              </w:rPr>
              <w:t>PUCMM, Dominican Republic</w:t>
            </w:r>
            <w:r>
              <w:t>.</w:t>
            </w:r>
          </w:p>
        </w:tc>
      </w:tr>
    </w:tbl>
    <w:p w14:paraId="62B449E3" w14:textId="77777777" w:rsidR="00A17286" w:rsidRDefault="00A17286"/>
    <w:tbl>
      <w:tblPr>
        <w:tblW w:w="9688" w:type="dxa"/>
        <w:tblLayout w:type="fixed"/>
        <w:tblLook w:val="0000" w:firstRow="0" w:lastRow="0" w:firstColumn="0" w:lastColumn="0" w:noHBand="0" w:noVBand="0"/>
      </w:tblPr>
      <w:tblGrid>
        <w:gridCol w:w="558"/>
        <w:gridCol w:w="630"/>
        <w:gridCol w:w="8370"/>
        <w:gridCol w:w="130"/>
      </w:tblGrid>
      <w:tr w:rsidR="00615F60" w:rsidRPr="00546EE6" w14:paraId="043FCE13" w14:textId="77777777" w:rsidTr="00F518D9">
        <w:tc>
          <w:tcPr>
            <w:tcW w:w="9688" w:type="dxa"/>
            <w:gridSpan w:val="4"/>
          </w:tcPr>
          <w:p w14:paraId="39837C2E" w14:textId="38AC4A25" w:rsidR="00615F60" w:rsidRPr="00546EE6" w:rsidRDefault="00615F60" w:rsidP="00860409">
            <w:pPr>
              <w:pStyle w:val="SectionTitle"/>
              <w:rPr>
                <w:sz w:val="22"/>
              </w:rPr>
            </w:pPr>
            <w:r w:rsidRPr="00546EE6">
              <w:rPr>
                <w:sz w:val="22"/>
              </w:rPr>
              <w:t>Publications</w:t>
            </w:r>
            <w:r>
              <w:rPr>
                <w:sz w:val="22"/>
              </w:rPr>
              <w:t xml:space="preserve"> </w:t>
            </w:r>
          </w:p>
        </w:tc>
      </w:tr>
      <w:tr w:rsidR="00F518D9" w:rsidRPr="003E6F36" w14:paraId="04081479" w14:textId="77777777" w:rsidTr="00F518D9">
        <w:trPr>
          <w:gridAfter w:val="1"/>
          <w:wAfter w:w="130" w:type="dxa"/>
        </w:trPr>
        <w:tc>
          <w:tcPr>
            <w:tcW w:w="558" w:type="dxa"/>
          </w:tcPr>
          <w:p w14:paraId="12264FF5" w14:textId="030A0FAA" w:rsidR="00DB13D0" w:rsidRDefault="00DB13D0" w:rsidP="00DB394E"/>
          <w:p w14:paraId="58274229" w14:textId="75221235" w:rsidR="005702F2" w:rsidRDefault="005702F2" w:rsidP="00DB394E">
            <w:r>
              <w:t>[11]</w:t>
            </w:r>
          </w:p>
          <w:p w14:paraId="1CE0191F" w14:textId="77777777" w:rsidR="00DB13D0" w:rsidRDefault="00DB13D0" w:rsidP="00DB394E"/>
          <w:p w14:paraId="62D62F3C" w14:textId="77777777" w:rsidR="00DB13D0" w:rsidRDefault="00DB13D0" w:rsidP="00DB394E"/>
          <w:p w14:paraId="391DC642" w14:textId="38F633A0" w:rsidR="00615F60" w:rsidRDefault="00615F60" w:rsidP="00DB394E">
            <w:r>
              <w:t>[10]</w:t>
            </w:r>
          </w:p>
          <w:p w14:paraId="5E537662" w14:textId="77777777" w:rsidR="00615F60" w:rsidRDefault="00615F60" w:rsidP="00DB394E"/>
          <w:p w14:paraId="4DDF0AB4" w14:textId="77777777" w:rsidR="00DB13D0" w:rsidRDefault="00DB13D0" w:rsidP="00DB394E"/>
          <w:p w14:paraId="42F177B3" w14:textId="77777777" w:rsidR="00615F60" w:rsidRDefault="00615F60" w:rsidP="00DB394E">
            <w:r>
              <w:t>[9]</w:t>
            </w:r>
          </w:p>
          <w:p w14:paraId="7ABBF3DE" w14:textId="77777777" w:rsidR="00615F60" w:rsidRDefault="00615F60" w:rsidP="00DB394E"/>
          <w:p w14:paraId="00AA898A" w14:textId="77777777" w:rsidR="00DB13D0" w:rsidRDefault="00DB13D0" w:rsidP="00DB394E"/>
          <w:p w14:paraId="178784CF" w14:textId="77777777" w:rsidR="00615F60" w:rsidRDefault="00615F60" w:rsidP="00DB394E">
            <w:r>
              <w:t>[8]</w:t>
            </w:r>
          </w:p>
          <w:p w14:paraId="7D4F4B2F" w14:textId="77777777" w:rsidR="00615F60" w:rsidRDefault="00615F60" w:rsidP="00DB394E"/>
          <w:p w14:paraId="296B270F" w14:textId="77777777" w:rsidR="00DB13D0" w:rsidRDefault="00DB13D0" w:rsidP="00DB394E"/>
          <w:p w14:paraId="66043DB0" w14:textId="77777777" w:rsidR="00615F60" w:rsidRDefault="00615F60" w:rsidP="00DB394E">
            <w:r>
              <w:t>[7]</w:t>
            </w:r>
          </w:p>
          <w:p w14:paraId="7361CB15" w14:textId="77777777" w:rsidR="00F518D9" w:rsidRDefault="00F518D9" w:rsidP="00DB394E"/>
          <w:p w14:paraId="0EC63F92" w14:textId="77777777" w:rsidR="00DB13D0" w:rsidRDefault="00DB13D0" w:rsidP="00DB394E"/>
          <w:p w14:paraId="7F00EECF" w14:textId="77777777" w:rsidR="00615F60" w:rsidRDefault="00615F60" w:rsidP="00DB394E">
            <w:r>
              <w:t>[6]</w:t>
            </w:r>
          </w:p>
          <w:p w14:paraId="7CA7CBD2" w14:textId="77777777" w:rsidR="00615F60" w:rsidRDefault="00615F60" w:rsidP="00DB394E"/>
          <w:p w14:paraId="1066C5C3" w14:textId="77777777" w:rsidR="00F518D9" w:rsidRDefault="00F518D9" w:rsidP="00DB394E"/>
          <w:p w14:paraId="66819034" w14:textId="77777777" w:rsidR="00DB13D0" w:rsidRDefault="00DB13D0" w:rsidP="00DB394E"/>
          <w:p w14:paraId="1385FA04" w14:textId="77777777" w:rsidR="00DB13D0" w:rsidRDefault="00DB13D0" w:rsidP="00DB394E"/>
          <w:p w14:paraId="15D52274" w14:textId="77777777" w:rsidR="00DB13D0" w:rsidRDefault="00DB13D0" w:rsidP="00DB394E"/>
          <w:p w14:paraId="2C977C0E" w14:textId="77777777" w:rsidR="00DB13D0" w:rsidRDefault="00DB13D0" w:rsidP="00DB394E"/>
          <w:p w14:paraId="3D548D32" w14:textId="77777777" w:rsidR="005B63C5" w:rsidRDefault="005B63C5" w:rsidP="00DB394E"/>
          <w:p w14:paraId="4C432223" w14:textId="6FB99DD0" w:rsidR="00615F60" w:rsidRDefault="005B63C5" w:rsidP="00DB394E">
            <w:r>
              <w:t>[</w:t>
            </w:r>
            <w:r w:rsidR="00615F60">
              <w:t>5]</w:t>
            </w:r>
          </w:p>
          <w:p w14:paraId="6F3701B4" w14:textId="77777777" w:rsidR="00615F60" w:rsidRDefault="00615F60" w:rsidP="00DB394E"/>
          <w:p w14:paraId="2C494B0E" w14:textId="54EAA7F1" w:rsidR="00615F60" w:rsidRDefault="00DB13D0" w:rsidP="00DB394E">
            <w:r>
              <w:br/>
            </w:r>
            <w:r w:rsidR="00615F60">
              <w:t>[4]</w:t>
            </w:r>
          </w:p>
          <w:p w14:paraId="7D66EEEC" w14:textId="77777777" w:rsidR="00615F60" w:rsidRDefault="00615F60" w:rsidP="00DB394E"/>
          <w:p w14:paraId="45D7E851" w14:textId="77777777" w:rsidR="00DB13D0" w:rsidRDefault="00DB13D0" w:rsidP="00DB394E"/>
          <w:p w14:paraId="70E8D73B" w14:textId="77777777" w:rsidR="00615F60" w:rsidRDefault="00615F60" w:rsidP="00DB394E">
            <w:r>
              <w:t>[3]</w:t>
            </w:r>
          </w:p>
          <w:p w14:paraId="25483773" w14:textId="77777777" w:rsidR="00615F60" w:rsidRDefault="00615F60" w:rsidP="00DB394E"/>
          <w:p w14:paraId="4C15E8DE" w14:textId="77777777" w:rsidR="00F518D9" w:rsidRDefault="00F518D9" w:rsidP="00DB394E"/>
          <w:p w14:paraId="0F0AEC71" w14:textId="77777777" w:rsidR="00EB630A" w:rsidRDefault="00EB630A" w:rsidP="00DB394E"/>
          <w:p w14:paraId="5E83F1F8" w14:textId="77777777" w:rsidR="00615F60" w:rsidRDefault="00615F60" w:rsidP="00DB394E">
            <w:r>
              <w:t>[2]</w:t>
            </w:r>
          </w:p>
          <w:p w14:paraId="592D11A5" w14:textId="77777777" w:rsidR="00615F60" w:rsidRDefault="00615F60" w:rsidP="00DB394E"/>
          <w:p w14:paraId="7BA0493A" w14:textId="77777777" w:rsidR="00DB13D0" w:rsidRDefault="00DB13D0" w:rsidP="00DB394E"/>
          <w:p w14:paraId="4F263BBE" w14:textId="77777777" w:rsidR="00DB13D0" w:rsidRDefault="00DB13D0" w:rsidP="00DB394E"/>
          <w:p w14:paraId="6547F116" w14:textId="77777777" w:rsidR="00615F60" w:rsidRDefault="00615F60" w:rsidP="00DB394E">
            <w:r>
              <w:t>[1]</w:t>
            </w:r>
          </w:p>
          <w:p w14:paraId="13F8BA8D" w14:textId="77777777" w:rsidR="00BD5580" w:rsidRDefault="00BD5580" w:rsidP="00DB394E"/>
          <w:p w14:paraId="481979BB" w14:textId="77777777" w:rsidR="00BD5580" w:rsidRDefault="00BD5580" w:rsidP="00DB394E"/>
          <w:p w14:paraId="02A5CFB1" w14:textId="77777777" w:rsidR="00BD5580" w:rsidRDefault="00BD5580" w:rsidP="00DB394E"/>
          <w:p w14:paraId="08CEC3AA" w14:textId="77777777" w:rsidR="00DB13D0" w:rsidRDefault="00DB13D0" w:rsidP="00DB394E"/>
          <w:p w14:paraId="7F3509DA" w14:textId="77777777" w:rsidR="00DB13D0" w:rsidRDefault="00DB13D0" w:rsidP="00DB394E"/>
          <w:p w14:paraId="5669E78A" w14:textId="275D1A77" w:rsidR="001C49C9" w:rsidRDefault="001C49C9" w:rsidP="00DB394E">
            <w:r>
              <w:t>[1</w:t>
            </w:r>
            <w:r w:rsidR="00DA75E3">
              <w:t>7</w:t>
            </w:r>
            <w:r>
              <w:t>]</w:t>
            </w:r>
          </w:p>
          <w:p w14:paraId="519A48F3" w14:textId="77777777" w:rsidR="001C49C9" w:rsidRDefault="001C49C9" w:rsidP="00DB394E"/>
          <w:p w14:paraId="47A6719C" w14:textId="77777777" w:rsidR="001C49C9" w:rsidRDefault="001C49C9" w:rsidP="00DB394E"/>
          <w:p w14:paraId="274A305B" w14:textId="464BDDBC" w:rsidR="001C49C9" w:rsidRDefault="001C49C9" w:rsidP="00DB394E">
            <w:r>
              <w:t>[</w:t>
            </w:r>
            <w:r w:rsidR="00EE32CD">
              <w:t>1</w:t>
            </w:r>
            <w:r w:rsidR="00DA75E3">
              <w:t>6</w:t>
            </w:r>
            <w:r>
              <w:t>]</w:t>
            </w:r>
          </w:p>
          <w:p w14:paraId="4C375B28" w14:textId="77777777" w:rsidR="001C49C9" w:rsidRDefault="001C49C9" w:rsidP="00DB394E"/>
          <w:p w14:paraId="599F97C5" w14:textId="77777777" w:rsidR="00DE3E57" w:rsidRDefault="00DE3E57" w:rsidP="00DB394E"/>
          <w:p w14:paraId="4D26E1E5" w14:textId="77777777" w:rsidR="0054657E" w:rsidRDefault="0054657E" w:rsidP="00DB394E"/>
          <w:p w14:paraId="763FDEFF" w14:textId="3863CF71" w:rsidR="00DA75E3" w:rsidRDefault="00DA75E3" w:rsidP="00DB394E">
            <w:r>
              <w:t>[15]</w:t>
            </w:r>
          </w:p>
          <w:p w14:paraId="0B5AE084" w14:textId="77777777" w:rsidR="00DA75E3" w:rsidRDefault="00DA75E3" w:rsidP="00DB394E"/>
          <w:p w14:paraId="6A400ADC" w14:textId="77777777" w:rsidR="000817C1" w:rsidRDefault="000817C1" w:rsidP="00DB394E"/>
          <w:p w14:paraId="0543D2D3" w14:textId="31F1E0CF" w:rsidR="00EE32CD" w:rsidRDefault="00EE32CD" w:rsidP="00DB394E">
            <w:r>
              <w:t>[14]</w:t>
            </w:r>
          </w:p>
          <w:p w14:paraId="6F76889B" w14:textId="77777777" w:rsidR="00EE32CD" w:rsidRDefault="00EE32CD" w:rsidP="00DB394E"/>
          <w:p w14:paraId="0619D672" w14:textId="77777777" w:rsidR="00AE4937" w:rsidRDefault="00AE4937" w:rsidP="00DB394E"/>
          <w:p w14:paraId="3B0266A5" w14:textId="77777777" w:rsidR="00BD5580" w:rsidRDefault="00BD5580" w:rsidP="00DB394E">
            <w:r>
              <w:t>[13]</w:t>
            </w:r>
          </w:p>
          <w:p w14:paraId="6628A899" w14:textId="77777777" w:rsidR="00BD5580" w:rsidRDefault="00BD5580" w:rsidP="00DB394E"/>
          <w:p w14:paraId="2E1D65F6" w14:textId="77777777" w:rsidR="00BD5580" w:rsidRDefault="00BD5580" w:rsidP="00DB394E"/>
          <w:p w14:paraId="5A6BDEF4" w14:textId="775526F5" w:rsidR="00BD5580" w:rsidRDefault="00BD5580" w:rsidP="00DB394E">
            <w:r>
              <w:t>[12]</w:t>
            </w:r>
          </w:p>
          <w:p w14:paraId="38DD4BBD" w14:textId="77777777" w:rsidR="00BD5580" w:rsidRDefault="00BD5580" w:rsidP="00DB394E"/>
          <w:p w14:paraId="1CAF5313" w14:textId="77777777" w:rsidR="00BD5580" w:rsidRDefault="00BD5580" w:rsidP="00DB394E"/>
          <w:p w14:paraId="18C4698F" w14:textId="77777777" w:rsidR="00BD5580" w:rsidRDefault="00BD5580" w:rsidP="00DB394E">
            <w:r>
              <w:t>[11]</w:t>
            </w:r>
          </w:p>
          <w:p w14:paraId="0D12C956" w14:textId="77777777" w:rsidR="00BD5580" w:rsidRDefault="00BD5580" w:rsidP="00DB394E"/>
          <w:p w14:paraId="24C29C05" w14:textId="77777777" w:rsidR="00BD5580" w:rsidRDefault="00BD5580" w:rsidP="00DB394E"/>
          <w:p w14:paraId="421263CC" w14:textId="77777777" w:rsidR="00BD5580" w:rsidRDefault="00BD5580" w:rsidP="00DB394E">
            <w:r>
              <w:t>[10]</w:t>
            </w:r>
          </w:p>
          <w:p w14:paraId="58E832FF" w14:textId="77777777" w:rsidR="00BD5580" w:rsidRDefault="00BD5580" w:rsidP="00DB394E"/>
          <w:p w14:paraId="5EF94FE7" w14:textId="77777777" w:rsidR="00BD5580" w:rsidRDefault="00BD5580" w:rsidP="00DB394E"/>
          <w:p w14:paraId="3C517699" w14:textId="77777777" w:rsidR="00BD5580" w:rsidRDefault="00BD5580" w:rsidP="00DB394E">
            <w:r>
              <w:t>[9]</w:t>
            </w:r>
          </w:p>
          <w:p w14:paraId="1D7B4702" w14:textId="77777777" w:rsidR="00BD5580" w:rsidRDefault="00BD5580" w:rsidP="00DB394E"/>
          <w:p w14:paraId="1D5FD565" w14:textId="77777777" w:rsidR="00BD5580" w:rsidRDefault="00BD5580" w:rsidP="00DB394E"/>
          <w:p w14:paraId="4DFF7155" w14:textId="77777777" w:rsidR="00BD5580" w:rsidRDefault="00BD5580" w:rsidP="00DB394E">
            <w:r>
              <w:t>[8]</w:t>
            </w:r>
          </w:p>
          <w:p w14:paraId="008A49FA" w14:textId="77777777" w:rsidR="00BD5580" w:rsidRDefault="00BD5580" w:rsidP="00DB394E"/>
          <w:p w14:paraId="5444BDD5" w14:textId="77777777" w:rsidR="00BD5580" w:rsidRDefault="00BD5580" w:rsidP="00DB394E"/>
          <w:p w14:paraId="633BB56F" w14:textId="77777777" w:rsidR="00BD5580" w:rsidRDefault="00BD5580" w:rsidP="00DB394E">
            <w:r>
              <w:t>[7]</w:t>
            </w:r>
          </w:p>
          <w:p w14:paraId="6C336F31" w14:textId="77777777" w:rsidR="00BD5580" w:rsidRDefault="00BD5580" w:rsidP="00DB394E"/>
          <w:p w14:paraId="0C3D95CD" w14:textId="77777777" w:rsidR="00BD5580" w:rsidRDefault="00BD5580" w:rsidP="00DB394E"/>
          <w:p w14:paraId="6419E7B9" w14:textId="77777777" w:rsidR="00BD5580" w:rsidRDefault="00BD5580" w:rsidP="00DB394E">
            <w:r>
              <w:t>[6]</w:t>
            </w:r>
          </w:p>
          <w:p w14:paraId="31A89BA3" w14:textId="77777777" w:rsidR="00BD5580" w:rsidRDefault="00BD5580" w:rsidP="00DB394E"/>
          <w:p w14:paraId="2C677E9A" w14:textId="77777777" w:rsidR="00BD5580" w:rsidRDefault="00BD5580" w:rsidP="00DB394E"/>
          <w:p w14:paraId="1153EEF4" w14:textId="77777777" w:rsidR="00BD5580" w:rsidRDefault="00BD5580" w:rsidP="00DB394E">
            <w:r>
              <w:t>[5]</w:t>
            </w:r>
          </w:p>
          <w:p w14:paraId="1970B13D" w14:textId="77777777" w:rsidR="00BD5580" w:rsidRDefault="00BD5580" w:rsidP="00DB394E"/>
          <w:p w14:paraId="134C3C17" w14:textId="77777777" w:rsidR="00BD5580" w:rsidRDefault="00BD5580" w:rsidP="00DB394E"/>
          <w:p w14:paraId="726B22E2" w14:textId="77777777" w:rsidR="00BD5580" w:rsidRDefault="00BD5580" w:rsidP="00DB394E">
            <w:r>
              <w:t>[4]</w:t>
            </w:r>
          </w:p>
          <w:p w14:paraId="6EAA0A68" w14:textId="77777777" w:rsidR="00BD5580" w:rsidRDefault="00BD5580" w:rsidP="00DB394E"/>
          <w:p w14:paraId="2E699773" w14:textId="77777777" w:rsidR="00BD5580" w:rsidRDefault="00BD5580" w:rsidP="00DB394E"/>
          <w:p w14:paraId="3A651004" w14:textId="77777777" w:rsidR="00BD5580" w:rsidRDefault="00BD5580" w:rsidP="00DB394E">
            <w:r>
              <w:t>[3]</w:t>
            </w:r>
          </w:p>
          <w:p w14:paraId="11F05A67" w14:textId="77777777" w:rsidR="00BD5580" w:rsidRDefault="00BD5580" w:rsidP="00DB394E"/>
          <w:p w14:paraId="4CC8DF02" w14:textId="77777777" w:rsidR="00BD5580" w:rsidRDefault="00BD5580" w:rsidP="00DB394E"/>
          <w:p w14:paraId="515F26A3" w14:textId="77777777" w:rsidR="00BD5580" w:rsidRDefault="00BD5580" w:rsidP="00DB394E">
            <w:r>
              <w:t>[2]</w:t>
            </w:r>
          </w:p>
          <w:p w14:paraId="51203567" w14:textId="77777777" w:rsidR="00BD5580" w:rsidRDefault="00BD5580" w:rsidP="00DB394E"/>
          <w:p w14:paraId="5BAD9CEA" w14:textId="77777777" w:rsidR="00BD5580" w:rsidRDefault="00BD5580" w:rsidP="00DB394E"/>
          <w:p w14:paraId="45433642" w14:textId="1C7CE426" w:rsidR="00BD5580" w:rsidRDefault="00BD5580" w:rsidP="00DB394E">
            <w:r>
              <w:t>[1]</w:t>
            </w:r>
          </w:p>
          <w:p w14:paraId="5C50E6C6" w14:textId="77777777" w:rsidR="00BD5580" w:rsidRDefault="00BD5580" w:rsidP="00DB394E"/>
          <w:p w14:paraId="7DFA31DB" w14:textId="77777777" w:rsidR="00DB13D0" w:rsidRDefault="000B71AB" w:rsidP="00DB394E">
            <w:r>
              <w:t xml:space="preserve"> </w:t>
            </w:r>
          </w:p>
          <w:p w14:paraId="74366A3F" w14:textId="77777777" w:rsidR="00DB13D0" w:rsidRDefault="00DB13D0" w:rsidP="00DB394E"/>
          <w:p w14:paraId="11AA91C2" w14:textId="64DDC061" w:rsidR="00E54C1E" w:rsidRDefault="00E54C1E" w:rsidP="00DB394E">
            <w:r>
              <w:t>[17]</w:t>
            </w:r>
          </w:p>
          <w:p w14:paraId="57A67DF7" w14:textId="77777777" w:rsidR="00E54C1E" w:rsidRDefault="00E54C1E" w:rsidP="00DB394E"/>
          <w:p w14:paraId="293B594E" w14:textId="77777777" w:rsidR="00E54C1E" w:rsidRDefault="00E54C1E" w:rsidP="00DB394E"/>
          <w:p w14:paraId="2F5291A4" w14:textId="77777777" w:rsidR="008A1EB1" w:rsidRDefault="008A1EB1" w:rsidP="00DB394E"/>
          <w:p w14:paraId="6696DABD" w14:textId="5D01EB65" w:rsidR="00DB13D0" w:rsidRDefault="0014317D" w:rsidP="00DB394E">
            <w:r>
              <w:t>[16]</w:t>
            </w:r>
          </w:p>
          <w:p w14:paraId="2F877C77" w14:textId="77777777" w:rsidR="0014317D" w:rsidRDefault="0014317D" w:rsidP="00DB394E"/>
          <w:p w14:paraId="7BBEAD0E" w14:textId="77777777" w:rsidR="0014317D" w:rsidRDefault="0014317D" w:rsidP="00DB394E"/>
          <w:p w14:paraId="6ACA2CD4" w14:textId="77777777" w:rsidR="0014317D" w:rsidRDefault="0014317D" w:rsidP="00DB394E"/>
          <w:p w14:paraId="2CF49586" w14:textId="02578FDB" w:rsidR="009D0087" w:rsidRDefault="009D0087" w:rsidP="00DB394E">
            <w:r>
              <w:t>[15]</w:t>
            </w:r>
          </w:p>
          <w:p w14:paraId="01BE8EC8" w14:textId="77777777" w:rsidR="009D0087" w:rsidRDefault="009D0087" w:rsidP="00DB394E"/>
          <w:p w14:paraId="067843EF" w14:textId="77777777" w:rsidR="009D0087" w:rsidRDefault="009D0087" w:rsidP="00DB394E"/>
          <w:p w14:paraId="4ED2E0EC" w14:textId="77777777" w:rsidR="009D0087" w:rsidRDefault="009D0087" w:rsidP="00DB394E"/>
          <w:p w14:paraId="60308D1C" w14:textId="77777777" w:rsidR="009D0087" w:rsidRDefault="009D0087" w:rsidP="00DB394E">
            <w:r>
              <w:t>[14]</w:t>
            </w:r>
          </w:p>
          <w:p w14:paraId="0B0B97F1" w14:textId="77777777" w:rsidR="009D0087" w:rsidRDefault="009D0087" w:rsidP="00DB394E"/>
          <w:p w14:paraId="56D0B76A" w14:textId="77777777" w:rsidR="009D0087" w:rsidRDefault="009D0087" w:rsidP="00DB394E"/>
          <w:p w14:paraId="2019468F" w14:textId="77777777" w:rsidR="009D0087" w:rsidRDefault="009D0087" w:rsidP="00DB394E"/>
          <w:p w14:paraId="0D32283E" w14:textId="77777777" w:rsidR="009D0087" w:rsidRDefault="009D0087" w:rsidP="00DB394E">
            <w:r>
              <w:t>[13]</w:t>
            </w:r>
          </w:p>
          <w:p w14:paraId="04B4A8C1" w14:textId="77777777" w:rsidR="009D0087" w:rsidRDefault="009D0087" w:rsidP="00DB394E"/>
          <w:p w14:paraId="21BAAE8F" w14:textId="77777777" w:rsidR="009D0087" w:rsidRDefault="009D0087" w:rsidP="00DB394E"/>
          <w:p w14:paraId="11C77181" w14:textId="77777777" w:rsidR="009D0087" w:rsidRDefault="009D0087" w:rsidP="00DB394E"/>
          <w:p w14:paraId="72AA3408" w14:textId="77777777" w:rsidR="009D0087" w:rsidRDefault="009D0087" w:rsidP="00DB394E">
            <w:r>
              <w:t>[12]</w:t>
            </w:r>
          </w:p>
          <w:p w14:paraId="2B5A1544" w14:textId="77777777" w:rsidR="009D0087" w:rsidRDefault="009D0087" w:rsidP="00DB394E"/>
          <w:p w14:paraId="39EE9C68" w14:textId="77777777" w:rsidR="009D0087" w:rsidRDefault="009D0087" w:rsidP="00DB394E"/>
          <w:p w14:paraId="11F31F4B" w14:textId="77777777" w:rsidR="009D0087" w:rsidRDefault="009D0087" w:rsidP="00DB394E"/>
          <w:p w14:paraId="02EA0BEE" w14:textId="77777777" w:rsidR="009D0087" w:rsidRDefault="009D0087" w:rsidP="00DB394E">
            <w:r>
              <w:t>[11]</w:t>
            </w:r>
          </w:p>
          <w:p w14:paraId="37044E19" w14:textId="77777777" w:rsidR="009D0087" w:rsidRDefault="009D0087" w:rsidP="00DB394E"/>
          <w:p w14:paraId="3B34E45B" w14:textId="77777777" w:rsidR="009D0087" w:rsidRDefault="009D0087" w:rsidP="00DB394E"/>
          <w:p w14:paraId="6FDFF27A" w14:textId="77777777" w:rsidR="009D0087" w:rsidRDefault="009D0087" w:rsidP="00DB394E">
            <w:r>
              <w:t>[10]</w:t>
            </w:r>
          </w:p>
          <w:p w14:paraId="772957A3" w14:textId="77777777" w:rsidR="009D0087" w:rsidRDefault="009D0087" w:rsidP="00DB394E"/>
          <w:p w14:paraId="08140D97" w14:textId="77777777" w:rsidR="009D0087" w:rsidRDefault="009D0087" w:rsidP="00DB394E"/>
          <w:p w14:paraId="045A19A0" w14:textId="77777777" w:rsidR="009D0087" w:rsidRDefault="009D0087" w:rsidP="00DB394E"/>
          <w:p w14:paraId="0F95B258" w14:textId="77777777" w:rsidR="009D0087" w:rsidRDefault="009D0087" w:rsidP="00DB394E"/>
          <w:p w14:paraId="7CE79BAD" w14:textId="77777777" w:rsidR="009D0087" w:rsidRDefault="009D0087" w:rsidP="00DB394E"/>
          <w:p w14:paraId="5001463A" w14:textId="77777777" w:rsidR="009D0087" w:rsidRDefault="009D0087" w:rsidP="00DB394E">
            <w:r>
              <w:t>[9]</w:t>
            </w:r>
          </w:p>
          <w:p w14:paraId="5C4C4783" w14:textId="77777777" w:rsidR="009D0087" w:rsidRDefault="009D0087" w:rsidP="00DB394E"/>
          <w:p w14:paraId="75605C9B" w14:textId="77777777" w:rsidR="009D0087" w:rsidRDefault="009D0087" w:rsidP="00DB394E"/>
          <w:p w14:paraId="0CCD955B" w14:textId="77777777" w:rsidR="009D0087" w:rsidRDefault="009D0087" w:rsidP="00DB394E"/>
          <w:p w14:paraId="1F5DDDA1" w14:textId="77777777" w:rsidR="009D0087" w:rsidRDefault="009D0087" w:rsidP="00DB394E">
            <w:r>
              <w:t>[8]</w:t>
            </w:r>
          </w:p>
          <w:p w14:paraId="45E77F07" w14:textId="77777777" w:rsidR="009D0087" w:rsidRDefault="009D0087" w:rsidP="00DB394E"/>
          <w:p w14:paraId="5D010782" w14:textId="77777777" w:rsidR="009D0087" w:rsidRDefault="009D0087" w:rsidP="00DB394E"/>
          <w:p w14:paraId="42E7918D" w14:textId="77777777" w:rsidR="009D0087" w:rsidRDefault="009D0087" w:rsidP="00DB394E">
            <w:r>
              <w:t>[7]</w:t>
            </w:r>
          </w:p>
          <w:p w14:paraId="77D92571" w14:textId="77777777" w:rsidR="009D0087" w:rsidRDefault="009D0087" w:rsidP="00DB394E"/>
          <w:p w14:paraId="35B47376" w14:textId="77777777" w:rsidR="004C5F47" w:rsidRDefault="004C5F47" w:rsidP="00DB394E"/>
          <w:p w14:paraId="2FEBAF73" w14:textId="77777777" w:rsidR="009D0087" w:rsidRDefault="009D0087" w:rsidP="00DB394E">
            <w:r>
              <w:t>[6]</w:t>
            </w:r>
          </w:p>
          <w:p w14:paraId="0B89E983" w14:textId="77777777" w:rsidR="009D0087" w:rsidRDefault="009D0087" w:rsidP="00DB394E"/>
          <w:p w14:paraId="44CFED8D" w14:textId="77777777" w:rsidR="009D0087" w:rsidRDefault="009D0087" w:rsidP="00DB394E"/>
          <w:p w14:paraId="6AD51438" w14:textId="77777777" w:rsidR="009D0087" w:rsidRDefault="009D0087" w:rsidP="00DB394E"/>
          <w:p w14:paraId="1B86DD0F" w14:textId="77777777" w:rsidR="009D0087" w:rsidRDefault="009D0087" w:rsidP="00DB394E">
            <w:r>
              <w:t>[5]</w:t>
            </w:r>
          </w:p>
          <w:p w14:paraId="0B758EB3" w14:textId="77777777" w:rsidR="009D0087" w:rsidRDefault="009D0087" w:rsidP="00DB394E"/>
          <w:p w14:paraId="37F0214D" w14:textId="77777777" w:rsidR="009D0087" w:rsidRDefault="009D0087" w:rsidP="00DB394E"/>
          <w:p w14:paraId="123A4A43" w14:textId="77777777" w:rsidR="009D0087" w:rsidRDefault="009D0087" w:rsidP="00DB394E"/>
          <w:p w14:paraId="3A06B437" w14:textId="77777777" w:rsidR="009D0087" w:rsidRDefault="009D0087" w:rsidP="00DB394E">
            <w:r>
              <w:t>[4]</w:t>
            </w:r>
          </w:p>
          <w:p w14:paraId="613FA429" w14:textId="77777777" w:rsidR="009D0087" w:rsidRDefault="009D0087" w:rsidP="00DB394E"/>
          <w:p w14:paraId="61899F18" w14:textId="77777777" w:rsidR="009D0087" w:rsidRDefault="009D0087" w:rsidP="00DB394E"/>
          <w:p w14:paraId="77A952A0" w14:textId="77777777" w:rsidR="009D0087" w:rsidRDefault="009D0087" w:rsidP="00DB394E"/>
          <w:p w14:paraId="35D3CE72" w14:textId="77777777" w:rsidR="009D0087" w:rsidRDefault="009D0087" w:rsidP="00DB394E"/>
          <w:p w14:paraId="19A3AAE2" w14:textId="77777777" w:rsidR="009D0087" w:rsidRDefault="009D0087" w:rsidP="00DB394E"/>
          <w:p w14:paraId="62C5A92E" w14:textId="77777777" w:rsidR="009D0087" w:rsidRDefault="009D0087" w:rsidP="00DB394E">
            <w:r>
              <w:t>[3]</w:t>
            </w:r>
          </w:p>
          <w:p w14:paraId="36DF4DCF" w14:textId="77777777" w:rsidR="009D0087" w:rsidRDefault="009D0087" w:rsidP="00DB394E"/>
          <w:p w14:paraId="2FB8D066" w14:textId="77777777" w:rsidR="009D0087" w:rsidRDefault="009D0087" w:rsidP="00DB394E"/>
          <w:p w14:paraId="601F967F" w14:textId="77777777" w:rsidR="009D0087" w:rsidRDefault="009D0087" w:rsidP="00DB394E"/>
          <w:p w14:paraId="768BEF70" w14:textId="77777777" w:rsidR="009D0087" w:rsidRDefault="009D0087" w:rsidP="00DB394E">
            <w:r>
              <w:t>[2]</w:t>
            </w:r>
          </w:p>
          <w:p w14:paraId="36DD5DE1" w14:textId="77777777" w:rsidR="009D0087" w:rsidRDefault="009D0087" w:rsidP="00DB394E"/>
          <w:p w14:paraId="65674F1C" w14:textId="77777777" w:rsidR="009D0087" w:rsidRDefault="009D0087" w:rsidP="00DB394E"/>
          <w:p w14:paraId="4752E539" w14:textId="77777777" w:rsidR="009D0087" w:rsidRDefault="009D0087" w:rsidP="00DB394E"/>
          <w:p w14:paraId="11C0B115" w14:textId="77777777" w:rsidR="009D0087" w:rsidRDefault="009D0087" w:rsidP="00DB394E">
            <w:r>
              <w:t>[1]</w:t>
            </w:r>
          </w:p>
          <w:p w14:paraId="5414DB11" w14:textId="77777777" w:rsidR="00860409" w:rsidRDefault="00860409" w:rsidP="00DB394E"/>
          <w:p w14:paraId="3F24F803" w14:textId="77777777" w:rsidR="00860409" w:rsidRDefault="00860409" w:rsidP="00DB394E"/>
          <w:p w14:paraId="084B66F5" w14:textId="77777777" w:rsidR="00860409" w:rsidRDefault="00860409" w:rsidP="00DB394E"/>
          <w:p w14:paraId="31FFEE50" w14:textId="77777777" w:rsidR="00860409" w:rsidRDefault="00860409" w:rsidP="00DB394E">
            <w:r>
              <w:t>[4]</w:t>
            </w:r>
          </w:p>
          <w:p w14:paraId="4FB96CA4" w14:textId="77777777" w:rsidR="00860409" w:rsidRDefault="00860409" w:rsidP="00DB394E"/>
          <w:p w14:paraId="685F1A12" w14:textId="77777777" w:rsidR="00860409" w:rsidRDefault="00860409" w:rsidP="00DB394E">
            <w:r>
              <w:t>[3]</w:t>
            </w:r>
          </w:p>
          <w:p w14:paraId="1789ACCB" w14:textId="77777777" w:rsidR="00860409" w:rsidRDefault="00860409" w:rsidP="00DB394E"/>
          <w:p w14:paraId="17B699BA" w14:textId="77777777" w:rsidR="00860409" w:rsidRDefault="00860409" w:rsidP="00DB394E"/>
          <w:p w14:paraId="53431D67" w14:textId="77777777" w:rsidR="00860409" w:rsidRDefault="00860409" w:rsidP="00DB394E">
            <w:r>
              <w:t>[2]</w:t>
            </w:r>
          </w:p>
          <w:p w14:paraId="53342DF7" w14:textId="77777777" w:rsidR="00860409" w:rsidRDefault="00860409" w:rsidP="00DB394E"/>
          <w:p w14:paraId="13D43BD1" w14:textId="77777777" w:rsidR="00860409" w:rsidRDefault="00860409" w:rsidP="00DB394E"/>
          <w:p w14:paraId="35CF8557" w14:textId="77777777" w:rsidR="00860409" w:rsidRDefault="00860409" w:rsidP="00DB394E">
            <w:r>
              <w:t>[1]</w:t>
            </w:r>
          </w:p>
          <w:p w14:paraId="500787A8" w14:textId="77777777" w:rsidR="00860409" w:rsidRDefault="00860409" w:rsidP="00DB394E"/>
          <w:p w14:paraId="4BEC23DA" w14:textId="77777777" w:rsidR="00860409" w:rsidRDefault="00860409" w:rsidP="00DB394E"/>
          <w:p w14:paraId="3D284AA5" w14:textId="77777777" w:rsidR="00860409" w:rsidRDefault="00860409" w:rsidP="00DB394E"/>
          <w:p w14:paraId="79B41DF7" w14:textId="77777777" w:rsidR="00860409" w:rsidRDefault="00860409" w:rsidP="00DB394E">
            <w:r>
              <w:t>[2]</w:t>
            </w:r>
          </w:p>
          <w:p w14:paraId="4DC47DB9" w14:textId="77777777" w:rsidR="00860409" w:rsidRDefault="00860409" w:rsidP="00DB394E"/>
          <w:p w14:paraId="0617FDA0" w14:textId="77777777" w:rsidR="00860409" w:rsidRDefault="00860409" w:rsidP="00DB394E"/>
          <w:p w14:paraId="61698750" w14:textId="77777777" w:rsidR="00860409" w:rsidRDefault="00860409" w:rsidP="00DB394E"/>
          <w:p w14:paraId="11BE944D" w14:textId="77777777" w:rsidR="00860409" w:rsidRDefault="00860409" w:rsidP="00DB394E">
            <w:r>
              <w:t>[1]</w:t>
            </w:r>
          </w:p>
          <w:p w14:paraId="2878FE00" w14:textId="77777777" w:rsidR="00860409" w:rsidRDefault="00860409" w:rsidP="00DB394E"/>
          <w:p w14:paraId="44B51C18" w14:textId="77777777" w:rsidR="00860409" w:rsidRDefault="00860409" w:rsidP="00DB394E"/>
          <w:p w14:paraId="7303933E" w14:textId="77777777" w:rsidR="00860409" w:rsidRDefault="00860409" w:rsidP="00DB394E"/>
          <w:p w14:paraId="6B349926" w14:textId="77777777" w:rsidR="00860409" w:rsidRDefault="00860409" w:rsidP="00DB394E"/>
          <w:p w14:paraId="1B1F7C19" w14:textId="77777777" w:rsidR="00860409" w:rsidRDefault="00860409" w:rsidP="00DB394E">
            <w:r>
              <w:t>[2]</w:t>
            </w:r>
          </w:p>
          <w:p w14:paraId="5BE428BC" w14:textId="77777777" w:rsidR="00860409" w:rsidRDefault="00860409" w:rsidP="00DB394E"/>
          <w:p w14:paraId="5AFB9DB8" w14:textId="77777777" w:rsidR="00860409" w:rsidRDefault="00860409" w:rsidP="00DB394E"/>
          <w:p w14:paraId="6FAAE15A" w14:textId="3630AD5D" w:rsidR="00860409" w:rsidRDefault="00860409" w:rsidP="00DB394E">
            <w:r>
              <w:t>[1]</w:t>
            </w:r>
          </w:p>
          <w:p w14:paraId="1CFC8477" w14:textId="77777777" w:rsidR="00860409" w:rsidRDefault="00860409" w:rsidP="00DB394E"/>
          <w:p w14:paraId="1E728207" w14:textId="77777777" w:rsidR="00860409" w:rsidRDefault="00860409" w:rsidP="00DB394E"/>
          <w:p w14:paraId="6D5C7639" w14:textId="77777777" w:rsidR="00860409" w:rsidRDefault="00860409" w:rsidP="00DB394E"/>
          <w:p w14:paraId="0B2F5971" w14:textId="77777777" w:rsidR="006D633F" w:rsidRDefault="006D633F" w:rsidP="00DB394E">
            <w:r>
              <w:t>[6]</w:t>
            </w:r>
          </w:p>
          <w:p w14:paraId="01CC8573" w14:textId="77777777" w:rsidR="006D633F" w:rsidRDefault="006D633F" w:rsidP="00DB394E"/>
          <w:p w14:paraId="1E282DE6" w14:textId="77777777" w:rsidR="006D633F" w:rsidRDefault="006D633F" w:rsidP="00DB394E"/>
          <w:p w14:paraId="04779717" w14:textId="77777777" w:rsidR="00860409" w:rsidRDefault="00860409" w:rsidP="00DB394E">
            <w:r>
              <w:t>[5]</w:t>
            </w:r>
          </w:p>
          <w:p w14:paraId="0F305189" w14:textId="77777777" w:rsidR="00860409" w:rsidRDefault="00860409" w:rsidP="00DB394E"/>
          <w:p w14:paraId="4BB4ACBE" w14:textId="77777777" w:rsidR="00860409" w:rsidRDefault="00860409" w:rsidP="00DB394E"/>
          <w:p w14:paraId="6D53C2CC" w14:textId="77777777" w:rsidR="00860409" w:rsidRDefault="00860409" w:rsidP="00DB394E"/>
          <w:p w14:paraId="49D7A956" w14:textId="77777777" w:rsidR="00860409" w:rsidRDefault="00860409" w:rsidP="00DB394E">
            <w:r>
              <w:t>[4]</w:t>
            </w:r>
          </w:p>
          <w:p w14:paraId="4164FAC7" w14:textId="77777777" w:rsidR="00860409" w:rsidRDefault="00860409" w:rsidP="00DB394E"/>
          <w:p w14:paraId="59F58912" w14:textId="77777777" w:rsidR="00860409" w:rsidRDefault="00860409" w:rsidP="00DB394E"/>
          <w:p w14:paraId="0FAFC45F" w14:textId="77777777" w:rsidR="00860409" w:rsidRDefault="00860409" w:rsidP="00DB394E">
            <w:r>
              <w:t>[3]</w:t>
            </w:r>
          </w:p>
          <w:p w14:paraId="3B985D24" w14:textId="77777777" w:rsidR="00860409" w:rsidRDefault="00860409" w:rsidP="00DB394E"/>
          <w:p w14:paraId="5F3A139B" w14:textId="77777777" w:rsidR="00860409" w:rsidRDefault="00860409" w:rsidP="00DB394E"/>
          <w:p w14:paraId="520EFFDE" w14:textId="77777777" w:rsidR="00860409" w:rsidRDefault="00860409" w:rsidP="00DB394E"/>
          <w:p w14:paraId="247ACA55" w14:textId="77777777" w:rsidR="00860409" w:rsidRDefault="00860409" w:rsidP="00DB394E"/>
          <w:p w14:paraId="15B0DAD3" w14:textId="77777777" w:rsidR="00860409" w:rsidRDefault="00860409" w:rsidP="00DB394E"/>
          <w:p w14:paraId="459A6207" w14:textId="77777777" w:rsidR="00860409" w:rsidRDefault="00860409" w:rsidP="00DB394E">
            <w:r>
              <w:t>[2]</w:t>
            </w:r>
          </w:p>
          <w:p w14:paraId="4EF0A2F8" w14:textId="77777777" w:rsidR="00860409" w:rsidRDefault="00860409" w:rsidP="00DB394E"/>
          <w:p w14:paraId="00A8D64B" w14:textId="77777777" w:rsidR="00860409" w:rsidRDefault="00860409" w:rsidP="00DB394E"/>
          <w:p w14:paraId="6831B8AF" w14:textId="77777777" w:rsidR="00860409" w:rsidRDefault="00860409" w:rsidP="00DB394E"/>
          <w:p w14:paraId="3F3BB17F" w14:textId="77777777" w:rsidR="00860409" w:rsidRDefault="00860409" w:rsidP="00DB394E">
            <w:r>
              <w:t>[1]</w:t>
            </w:r>
          </w:p>
          <w:p w14:paraId="56870FAE" w14:textId="77777777" w:rsidR="00860409" w:rsidRDefault="00860409" w:rsidP="00DB394E"/>
          <w:p w14:paraId="1671600E" w14:textId="77777777" w:rsidR="00860409" w:rsidRDefault="00860409" w:rsidP="00DB394E"/>
          <w:p w14:paraId="167EA466" w14:textId="77777777" w:rsidR="00860409" w:rsidRDefault="00860409" w:rsidP="00DB394E"/>
          <w:p w14:paraId="5E647859" w14:textId="77777777" w:rsidR="00FF58C9" w:rsidRDefault="00FF58C9" w:rsidP="00DB394E">
            <w:r>
              <w:t>[5]</w:t>
            </w:r>
          </w:p>
          <w:p w14:paraId="284250E2" w14:textId="77777777" w:rsidR="00FF58C9" w:rsidRDefault="00FF58C9" w:rsidP="00DB394E"/>
          <w:p w14:paraId="1325AEC5" w14:textId="77777777" w:rsidR="00FF58C9" w:rsidRDefault="00FF58C9" w:rsidP="00DB394E"/>
          <w:p w14:paraId="33C659FC" w14:textId="77777777" w:rsidR="009B19F6" w:rsidRDefault="009B19F6" w:rsidP="00DB394E">
            <w:r>
              <w:t>[4]</w:t>
            </w:r>
          </w:p>
          <w:p w14:paraId="78E243D0" w14:textId="77777777" w:rsidR="009B19F6" w:rsidRDefault="009B19F6" w:rsidP="00DB394E"/>
          <w:p w14:paraId="4B45D30F" w14:textId="77777777" w:rsidR="00FD5D73" w:rsidRDefault="00FD5D73" w:rsidP="00DB394E"/>
          <w:p w14:paraId="49605479" w14:textId="77777777" w:rsidR="00611613" w:rsidRDefault="00611613" w:rsidP="00DB394E">
            <w:r>
              <w:t>[3]</w:t>
            </w:r>
          </w:p>
          <w:p w14:paraId="7887C1EC" w14:textId="77777777" w:rsidR="00611613" w:rsidRDefault="00611613" w:rsidP="00DB394E"/>
          <w:p w14:paraId="770B8640" w14:textId="77777777" w:rsidR="00860409" w:rsidRDefault="00860409" w:rsidP="00DB394E">
            <w:r>
              <w:t>[2]</w:t>
            </w:r>
          </w:p>
          <w:p w14:paraId="13759015" w14:textId="77777777" w:rsidR="00860409" w:rsidRDefault="00860409" w:rsidP="00DB394E"/>
          <w:p w14:paraId="3D7B6A22" w14:textId="77777777" w:rsidR="00860409" w:rsidRDefault="00860409" w:rsidP="00DB394E">
            <w:r>
              <w:t>[1]</w:t>
            </w:r>
          </w:p>
          <w:p w14:paraId="202543DB" w14:textId="77777777" w:rsidR="00860409" w:rsidRDefault="00860409" w:rsidP="00DB394E"/>
          <w:p w14:paraId="50A8F44F" w14:textId="77777777" w:rsidR="00860409" w:rsidRDefault="00860409" w:rsidP="00DB394E"/>
          <w:p w14:paraId="7CB16D09" w14:textId="77777777" w:rsidR="00860409" w:rsidRDefault="00860409" w:rsidP="00DB394E"/>
          <w:p w14:paraId="34D8074D" w14:textId="77777777" w:rsidR="000D3D7D" w:rsidRDefault="000D3D7D" w:rsidP="00DB394E">
            <w:r>
              <w:t>[29]</w:t>
            </w:r>
          </w:p>
          <w:p w14:paraId="4EC2D4A6" w14:textId="77777777" w:rsidR="000D3D7D" w:rsidRDefault="000D3D7D" w:rsidP="00DB394E"/>
          <w:p w14:paraId="5DE55639" w14:textId="112B8CBC" w:rsidR="007139E2" w:rsidRDefault="007139E2" w:rsidP="00DB394E">
            <w:r>
              <w:t>[28]</w:t>
            </w:r>
          </w:p>
          <w:p w14:paraId="53B7D63C" w14:textId="77777777" w:rsidR="007139E2" w:rsidRDefault="007139E2" w:rsidP="00DB394E"/>
          <w:p w14:paraId="4EA2A705" w14:textId="77777777" w:rsidR="007139E2" w:rsidRDefault="007139E2" w:rsidP="00DB394E"/>
          <w:p w14:paraId="377810DE" w14:textId="77777777" w:rsidR="00A55525" w:rsidRDefault="00A55525" w:rsidP="00DB394E">
            <w:r>
              <w:t>[27]</w:t>
            </w:r>
          </w:p>
          <w:p w14:paraId="718C040F" w14:textId="77777777" w:rsidR="00A55525" w:rsidRDefault="00A55525" w:rsidP="00DB394E"/>
          <w:p w14:paraId="23849BE7" w14:textId="77777777" w:rsidR="00A55525" w:rsidRDefault="00A55525" w:rsidP="00DB394E"/>
          <w:p w14:paraId="5187BE5A" w14:textId="77777777" w:rsidR="00203476" w:rsidRDefault="00203476" w:rsidP="00DB394E">
            <w:r>
              <w:t>[26]</w:t>
            </w:r>
          </w:p>
          <w:p w14:paraId="55677A01" w14:textId="77777777" w:rsidR="00203476" w:rsidRDefault="00203476" w:rsidP="00DB394E"/>
          <w:p w14:paraId="367D25F0" w14:textId="77777777" w:rsidR="00203476" w:rsidRDefault="00203476" w:rsidP="00DB394E"/>
          <w:p w14:paraId="14C8AA7B" w14:textId="77777777" w:rsidR="00203476" w:rsidRDefault="00203476" w:rsidP="00DB394E"/>
          <w:p w14:paraId="6F6DA082" w14:textId="77777777" w:rsidR="00D361C0" w:rsidRDefault="00D361C0" w:rsidP="00DB394E"/>
          <w:p w14:paraId="3DB0F984" w14:textId="77777777" w:rsidR="00860409" w:rsidRDefault="00860409" w:rsidP="00DB394E">
            <w:r>
              <w:t>[25]</w:t>
            </w:r>
          </w:p>
          <w:p w14:paraId="4961118C" w14:textId="77777777" w:rsidR="00860409" w:rsidRDefault="00860409" w:rsidP="00DB394E"/>
          <w:p w14:paraId="2BEB0479" w14:textId="77777777" w:rsidR="00860409" w:rsidRDefault="00860409" w:rsidP="00DB394E"/>
          <w:p w14:paraId="72175CE9" w14:textId="77777777" w:rsidR="00860409" w:rsidRDefault="00860409" w:rsidP="00DB394E">
            <w:r>
              <w:t>[24]</w:t>
            </w:r>
          </w:p>
          <w:p w14:paraId="0FA8B3C0" w14:textId="77777777" w:rsidR="00860409" w:rsidRDefault="00860409" w:rsidP="00DB394E"/>
          <w:p w14:paraId="5604973A" w14:textId="77777777" w:rsidR="00860409" w:rsidRDefault="00860409" w:rsidP="00DB394E">
            <w:r>
              <w:t>[23]</w:t>
            </w:r>
          </w:p>
          <w:p w14:paraId="3DBF08D9" w14:textId="77777777" w:rsidR="00860409" w:rsidRDefault="00860409" w:rsidP="00DB394E"/>
          <w:p w14:paraId="64C33AFB" w14:textId="77777777" w:rsidR="00860409" w:rsidRDefault="00860409" w:rsidP="00DB394E"/>
          <w:p w14:paraId="30BA9A55" w14:textId="77777777" w:rsidR="00860409" w:rsidRDefault="00860409" w:rsidP="00DB394E">
            <w:r>
              <w:t>[22]</w:t>
            </w:r>
          </w:p>
          <w:p w14:paraId="2A771D54" w14:textId="77777777" w:rsidR="00860409" w:rsidRDefault="00860409" w:rsidP="00DB394E"/>
          <w:p w14:paraId="24A203D7" w14:textId="77777777" w:rsidR="00860409" w:rsidRDefault="00860409" w:rsidP="00DB394E">
            <w:r>
              <w:t>[21]</w:t>
            </w:r>
          </w:p>
          <w:p w14:paraId="43A7A9F2" w14:textId="77777777" w:rsidR="00860409" w:rsidRDefault="00860409" w:rsidP="00DB394E"/>
          <w:p w14:paraId="122F7C76" w14:textId="77777777" w:rsidR="00860409" w:rsidRDefault="00860409" w:rsidP="00DB394E"/>
          <w:p w14:paraId="42C682A6" w14:textId="77777777" w:rsidR="00860409" w:rsidRDefault="00860409" w:rsidP="00DB394E">
            <w:r>
              <w:t>[20]</w:t>
            </w:r>
          </w:p>
          <w:p w14:paraId="0B4A4057" w14:textId="77777777" w:rsidR="00860409" w:rsidRDefault="00860409" w:rsidP="00DB394E"/>
          <w:p w14:paraId="3A930A45" w14:textId="77777777" w:rsidR="00860409" w:rsidRDefault="00860409" w:rsidP="00DB394E"/>
          <w:p w14:paraId="35FDC98A" w14:textId="77777777" w:rsidR="00860409" w:rsidRDefault="00860409" w:rsidP="00DB394E">
            <w:r>
              <w:t>[19]</w:t>
            </w:r>
          </w:p>
          <w:p w14:paraId="298AB8B3" w14:textId="77777777" w:rsidR="00860409" w:rsidRDefault="00860409" w:rsidP="00DB394E"/>
          <w:p w14:paraId="49DC70C9" w14:textId="77777777" w:rsidR="00860409" w:rsidRDefault="00860409" w:rsidP="00DB394E">
            <w:r>
              <w:t>[18]</w:t>
            </w:r>
          </w:p>
          <w:p w14:paraId="27FBEA7C" w14:textId="77777777" w:rsidR="00860409" w:rsidRDefault="00860409" w:rsidP="00DB394E"/>
          <w:p w14:paraId="1130A30D" w14:textId="77777777" w:rsidR="00860409" w:rsidRDefault="00860409" w:rsidP="00DB394E">
            <w:r>
              <w:t>[17]</w:t>
            </w:r>
          </w:p>
          <w:p w14:paraId="11EBF39B" w14:textId="77777777" w:rsidR="00860409" w:rsidRDefault="00860409" w:rsidP="00DB394E"/>
          <w:p w14:paraId="23ED3888" w14:textId="77777777" w:rsidR="00860409" w:rsidRDefault="00860409" w:rsidP="00DB394E">
            <w:r>
              <w:t>[16]</w:t>
            </w:r>
          </w:p>
          <w:p w14:paraId="03C3123A" w14:textId="77777777" w:rsidR="00860409" w:rsidRDefault="00860409" w:rsidP="00DB394E"/>
          <w:p w14:paraId="6D9EF5A9" w14:textId="77777777" w:rsidR="00860409" w:rsidRDefault="00860409" w:rsidP="00DB394E">
            <w:r>
              <w:t>[15]</w:t>
            </w:r>
          </w:p>
          <w:p w14:paraId="6050807B" w14:textId="77777777" w:rsidR="00860409" w:rsidRDefault="00860409" w:rsidP="00DB394E"/>
          <w:p w14:paraId="0B5DE779" w14:textId="77777777" w:rsidR="00860409" w:rsidRDefault="00860409" w:rsidP="00DB394E"/>
          <w:p w14:paraId="2C85B8F1" w14:textId="77777777" w:rsidR="00860409" w:rsidRDefault="00860409" w:rsidP="00DB394E">
            <w:r>
              <w:t>[14]</w:t>
            </w:r>
          </w:p>
          <w:p w14:paraId="343A39F6" w14:textId="77777777" w:rsidR="00860409" w:rsidRDefault="00860409" w:rsidP="00DB394E"/>
          <w:p w14:paraId="38CE617E" w14:textId="77777777" w:rsidR="00860409" w:rsidRDefault="00860409" w:rsidP="00DB394E">
            <w:r>
              <w:t>[13]</w:t>
            </w:r>
          </w:p>
          <w:p w14:paraId="01007D20" w14:textId="77777777" w:rsidR="00860409" w:rsidRDefault="00860409" w:rsidP="00DB394E"/>
          <w:p w14:paraId="0ACCF3A5" w14:textId="77777777" w:rsidR="00860409" w:rsidRDefault="00860409" w:rsidP="00DB394E">
            <w:r>
              <w:t>[12]</w:t>
            </w:r>
          </w:p>
          <w:p w14:paraId="1BD3B9F4" w14:textId="77777777" w:rsidR="00860409" w:rsidRDefault="00860409" w:rsidP="00DB394E"/>
          <w:p w14:paraId="24918F99" w14:textId="77777777" w:rsidR="00860409" w:rsidRDefault="00860409" w:rsidP="00DB394E">
            <w:r>
              <w:t>[11]</w:t>
            </w:r>
          </w:p>
          <w:p w14:paraId="205DE2A1" w14:textId="77777777" w:rsidR="00860409" w:rsidRDefault="00860409" w:rsidP="00DB394E"/>
          <w:p w14:paraId="4CCC0617" w14:textId="77777777" w:rsidR="00860409" w:rsidRDefault="00860409" w:rsidP="00DB394E">
            <w:r>
              <w:t>[10]</w:t>
            </w:r>
          </w:p>
          <w:p w14:paraId="437BEF9A" w14:textId="77777777" w:rsidR="00860409" w:rsidRDefault="00860409" w:rsidP="00DB394E"/>
          <w:p w14:paraId="04A3BAB8" w14:textId="77777777" w:rsidR="00860409" w:rsidRDefault="00860409" w:rsidP="00DB394E">
            <w:r>
              <w:t>[9]</w:t>
            </w:r>
          </w:p>
          <w:p w14:paraId="3E6ACE8C" w14:textId="77777777" w:rsidR="00860409" w:rsidRDefault="00860409" w:rsidP="00DB394E"/>
          <w:p w14:paraId="2282A71B" w14:textId="77777777" w:rsidR="00860409" w:rsidRDefault="00860409" w:rsidP="00DB394E"/>
          <w:p w14:paraId="09516CE9" w14:textId="77777777" w:rsidR="00860409" w:rsidRDefault="00860409" w:rsidP="00DB394E">
            <w:r>
              <w:t>[8]</w:t>
            </w:r>
          </w:p>
          <w:p w14:paraId="0F505F5E" w14:textId="77777777" w:rsidR="00860409" w:rsidRDefault="00860409" w:rsidP="00DB394E"/>
          <w:p w14:paraId="19674E20" w14:textId="77777777" w:rsidR="00860409" w:rsidRDefault="00860409" w:rsidP="00DB394E">
            <w:r>
              <w:t>[7]</w:t>
            </w:r>
          </w:p>
          <w:p w14:paraId="74621C4F" w14:textId="77777777" w:rsidR="00860409" w:rsidRDefault="00860409" w:rsidP="00DB394E"/>
          <w:p w14:paraId="72E4FEC7" w14:textId="77777777" w:rsidR="00860409" w:rsidRDefault="00860409" w:rsidP="00DB394E"/>
          <w:p w14:paraId="560F10B4" w14:textId="77777777" w:rsidR="00860409" w:rsidRDefault="00860409" w:rsidP="00DB394E">
            <w:r>
              <w:t>[6]</w:t>
            </w:r>
          </w:p>
          <w:p w14:paraId="01ED66D6" w14:textId="77777777" w:rsidR="00860409" w:rsidRDefault="00860409" w:rsidP="00DB394E"/>
          <w:p w14:paraId="7ED73935" w14:textId="77777777" w:rsidR="00860409" w:rsidRDefault="00860409" w:rsidP="00DB394E">
            <w:r>
              <w:t>[5]</w:t>
            </w:r>
          </w:p>
          <w:p w14:paraId="1098EBEE" w14:textId="77777777" w:rsidR="00860409" w:rsidRDefault="00860409" w:rsidP="00DB394E"/>
          <w:p w14:paraId="559FBBF6" w14:textId="77777777" w:rsidR="00860409" w:rsidRDefault="00860409" w:rsidP="00DB394E">
            <w:r>
              <w:t>[4]</w:t>
            </w:r>
          </w:p>
          <w:p w14:paraId="0C39B4BC" w14:textId="77777777" w:rsidR="00860409" w:rsidRDefault="00860409" w:rsidP="00DB394E"/>
          <w:p w14:paraId="1CD759A7" w14:textId="77777777" w:rsidR="00860409" w:rsidRDefault="00860409" w:rsidP="00DB394E">
            <w:r>
              <w:t>[3]</w:t>
            </w:r>
          </w:p>
          <w:p w14:paraId="1EECB969" w14:textId="77777777" w:rsidR="00860409" w:rsidRDefault="00860409" w:rsidP="00DB394E"/>
          <w:p w14:paraId="7A91B9AC" w14:textId="77777777" w:rsidR="00860409" w:rsidRDefault="00860409" w:rsidP="00DB394E"/>
          <w:p w14:paraId="438CF518" w14:textId="77777777" w:rsidR="00860409" w:rsidRDefault="00860409" w:rsidP="00DB394E">
            <w:r>
              <w:t>[2]</w:t>
            </w:r>
          </w:p>
          <w:p w14:paraId="4575938E" w14:textId="77777777" w:rsidR="00860409" w:rsidRDefault="00860409" w:rsidP="00DB394E"/>
          <w:p w14:paraId="09B3E11F" w14:textId="77777777" w:rsidR="00860409" w:rsidRDefault="00860409" w:rsidP="00DB394E"/>
          <w:p w14:paraId="4CCAD1BF" w14:textId="77777777" w:rsidR="00860409" w:rsidRDefault="00860409" w:rsidP="00DB394E">
            <w:r>
              <w:t>[1]</w:t>
            </w:r>
          </w:p>
          <w:p w14:paraId="1BDD71C4" w14:textId="77777777" w:rsidR="00860409" w:rsidRDefault="00860409" w:rsidP="00DB394E"/>
          <w:p w14:paraId="19623CD4" w14:textId="77777777" w:rsidR="00860409" w:rsidRDefault="00860409" w:rsidP="00DB394E"/>
          <w:p w14:paraId="68C45593" w14:textId="77777777" w:rsidR="00860409" w:rsidRDefault="00860409" w:rsidP="00DB394E"/>
          <w:p w14:paraId="16C79E21" w14:textId="77777777" w:rsidR="00281011" w:rsidRDefault="00281011" w:rsidP="00DB394E">
            <w:r>
              <w:t>[44]</w:t>
            </w:r>
          </w:p>
          <w:p w14:paraId="4B8F6203" w14:textId="77777777" w:rsidR="00AD5BCC" w:rsidRDefault="00AD5BCC" w:rsidP="00DB394E"/>
          <w:p w14:paraId="7EE2E428" w14:textId="77777777" w:rsidR="00281011" w:rsidRDefault="00281011" w:rsidP="00DB394E">
            <w:r>
              <w:t>[43]</w:t>
            </w:r>
          </w:p>
          <w:p w14:paraId="7E6228E4" w14:textId="77777777" w:rsidR="00281011" w:rsidRDefault="00281011" w:rsidP="00DB394E"/>
          <w:p w14:paraId="221E7C0A" w14:textId="77777777" w:rsidR="00281011" w:rsidRDefault="00281011" w:rsidP="00DB394E"/>
          <w:p w14:paraId="29A6C252" w14:textId="77777777" w:rsidR="00C609E2" w:rsidRDefault="00C609E2" w:rsidP="00DB394E">
            <w:r>
              <w:t xml:space="preserve">[42] </w:t>
            </w:r>
          </w:p>
          <w:p w14:paraId="38FDD093" w14:textId="77777777" w:rsidR="00C609E2" w:rsidRDefault="00C609E2" w:rsidP="00DB394E"/>
          <w:p w14:paraId="1B9896BA" w14:textId="77777777" w:rsidR="00FD380D" w:rsidRDefault="00FD380D" w:rsidP="00DB394E"/>
          <w:p w14:paraId="26B5AAAB" w14:textId="7762926F" w:rsidR="001E17BF" w:rsidRDefault="001E17BF" w:rsidP="00DB394E">
            <w:r>
              <w:t>[41]</w:t>
            </w:r>
          </w:p>
          <w:p w14:paraId="4E2F1B0D" w14:textId="77777777" w:rsidR="001E17BF" w:rsidRDefault="001E17BF" w:rsidP="00DB394E"/>
          <w:p w14:paraId="5DFA37B2" w14:textId="77777777" w:rsidR="00A91A77" w:rsidRDefault="00A91A77" w:rsidP="00DB394E"/>
          <w:p w14:paraId="4F13C9F5" w14:textId="41FDC59F" w:rsidR="00860409" w:rsidRDefault="00860409" w:rsidP="00DB394E">
            <w:r>
              <w:t>[</w:t>
            </w:r>
            <w:r w:rsidR="00781FFF">
              <w:t>40</w:t>
            </w:r>
            <w:r>
              <w:t>]</w:t>
            </w:r>
          </w:p>
          <w:p w14:paraId="0356704C" w14:textId="77777777" w:rsidR="00860409" w:rsidRDefault="00860409" w:rsidP="00DB394E"/>
          <w:p w14:paraId="261EBBB3" w14:textId="77777777" w:rsidR="00860409" w:rsidRDefault="00860409" w:rsidP="00DB394E"/>
          <w:p w14:paraId="04137C53" w14:textId="29DA97C9" w:rsidR="00860409" w:rsidRDefault="00860409" w:rsidP="00DB394E">
            <w:r>
              <w:t>[</w:t>
            </w:r>
            <w:r w:rsidR="00781FFF">
              <w:t>39</w:t>
            </w:r>
            <w:r>
              <w:t>]</w:t>
            </w:r>
          </w:p>
          <w:p w14:paraId="4A22B036" w14:textId="77777777" w:rsidR="00860409" w:rsidRDefault="00860409" w:rsidP="00DB394E"/>
          <w:p w14:paraId="2FCED193" w14:textId="77777777" w:rsidR="00860409" w:rsidRDefault="00860409" w:rsidP="00DB394E"/>
          <w:p w14:paraId="2C4AB298" w14:textId="77777777" w:rsidR="00860409" w:rsidRDefault="00860409" w:rsidP="00DB394E"/>
          <w:p w14:paraId="48B241EB" w14:textId="6C23860D" w:rsidR="00860409" w:rsidRDefault="00860409" w:rsidP="00DB394E">
            <w:r>
              <w:t>[</w:t>
            </w:r>
            <w:r w:rsidR="00781FFF">
              <w:t>38</w:t>
            </w:r>
            <w:r>
              <w:t>]</w:t>
            </w:r>
          </w:p>
          <w:p w14:paraId="48DE17FD" w14:textId="77777777" w:rsidR="00860409" w:rsidRDefault="00860409" w:rsidP="00DB394E"/>
          <w:p w14:paraId="0B4B323C" w14:textId="77777777" w:rsidR="00860409" w:rsidRDefault="00860409" w:rsidP="00DB394E"/>
          <w:p w14:paraId="5ED2DBCC" w14:textId="15940F81" w:rsidR="00860409" w:rsidRDefault="00860409" w:rsidP="00DB394E">
            <w:r>
              <w:t>[</w:t>
            </w:r>
            <w:r w:rsidR="00781FFF">
              <w:t>37</w:t>
            </w:r>
            <w:r>
              <w:t>]</w:t>
            </w:r>
          </w:p>
          <w:p w14:paraId="706C4A11" w14:textId="77777777" w:rsidR="00860409" w:rsidRDefault="00860409" w:rsidP="00DB394E"/>
          <w:p w14:paraId="05626564" w14:textId="77777777" w:rsidR="00860409" w:rsidRDefault="00860409" w:rsidP="00DB394E"/>
          <w:p w14:paraId="2AD86081" w14:textId="77777777" w:rsidR="00860409" w:rsidRDefault="00860409" w:rsidP="00DB394E"/>
          <w:p w14:paraId="3FC8FD0E" w14:textId="0E8B6AFC" w:rsidR="00860409" w:rsidRDefault="00860409" w:rsidP="00DB394E">
            <w:r>
              <w:t>[</w:t>
            </w:r>
            <w:r w:rsidR="00781FFF">
              <w:t>36</w:t>
            </w:r>
            <w:r>
              <w:t>]</w:t>
            </w:r>
          </w:p>
          <w:p w14:paraId="39709066" w14:textId="77777777" w:rsidR="004C5F47" w:rsidRDefault="004C5F47" w:rsidP="00DB394E"/>
          <w:p w14:paraId="304EDBBF" w14:textId="6FBF0764" w:rsidR="00860409" w:rsidRDefault="00860409" w:rsidP="00DB394E">
            <w:r>
              <w:t>[</w:t>
            </w:r>
            <w:r w:rsidR="00781FFF">
              <w:t>35</w:t>
            </w:r>
            <w:r>
              <w:t>]</w:t>
            </w:r>
          </w:p>
          <w:p w14:paraId="5C50FC9C" w14:textId="77777777" w:rsidR="00860409" w:rsidRDefault="00860409" w:rsidP="00DB394E"/>
          <w:p w14:paraId="29F7DECA" w14:textId="77777777" w:rsidR="00860409" w:rsidRDefault="00860409" w:rsidP="00DB394E"/>
          <w:p w14:paraId="252AB75D" w14:textId="171730FD" w:rsidR="00860409" w:rsidRDefault="00860409" w:rsidP="00DB394E">
            <w:r>
              <w:t>[</w:t>
            </w:r>
            <w:r w:rsidR="00781FFF">
              <w:t>34</w:t>
            </w:r>
            <w:r>
              <w:t>]</w:t>
            </w:r>
          </w:p>
          <w:p w14:paraId="29A8F5DB" w14:textId="77777777" w:rsidR="00860409" w:rsidRDefault="00860409" w:rsidP="00DB394E"/>
          <w:p w14:paraId="51ECA833" w14:textId="77777777" w:rsidR="00860409" w:rsidRDefault="00860409" w:rsidP="00DB394E"/>
          <w:p w14:paraId="7EFD9DF7" w14:textId="3565A27C" w:rsidR="00860409" w:rsidRDefault="00860409" w:rsidP="00DB394E">
            <w:r>
              <w:t>[</w:t>
            </w:r>
            <w:r w:rsidR="00781FFF">
              <w:t>33</w:t>
            </w:r>
            <w:r>
              <w:t>]</w:t>
            </w:r>
          </w:p>
          <w:p w14:paraId="7DDCBE4F" w14:textId="77777777" w:rsidR="00860409" w:rsidRDefault="00860409" w:rsidP="00DB394E"/>
          <w:p w14:paraId="187DDB2E" w14:textId="77777777" w:rsidR="00860409" w:rsidRDefault="00860409" w:rsidP="00DB394E"/>
          <w:p w14:paraId="2F4E3E91" w14:textId="5BCBD2DF" w:rsidR="00860409" w:rsidRDefault="00860409" w:rsidP="00DB394E">
            <w:r>
              <w:t>[</w:t>
            </w:r>
            <w:r w:rsidR="00781FFF">
              <w:t>32</w:t>
            </w:r>
            <w:r>
              <w:t>]</w:t>
            </w:r>
          </w:p>
          <w:p w14:paraId="3FC0CF73" w14:textId="77777777" w:rsidR="00860409" w:rsidRDefault="00860409" w:rsidP="00DB394E"/>
          <w:p w14:paraId="62E33ECD" w14:textId="77777777" w:rsidR="00860409" w:rsidRDefault="00860409" w:rsidP="00DB394E"/>
          <w:p w14:paraId="42ED1803" w14:textId="419066FD" w:rsidR="00860409" w:rsidRDefault="00860409" w:rsidP="00DB394E">
            <w:r>
              <w:t>[</w:t>
            </w:r>
            <w:r w:rsidR="00781FFF">
              <w:t>31</w:t>
            </w:r>
            <w:r>
              <w:t>]</w:t>
            </w:r>
          </w:p>
          <w:p w14:paraId="67860C1F" w14:textId="77777777" w:rsidR="00860409" w:rsidRDefault="00860409" w:rsidP="00DB394E"/>
          <w:p w14:paraId="1C8BF45B" w14:textId="77777777" w:rsidR="00860409" w:rsidRDefault="00860409" w:rsidP="00DB394E"/>
          <w:p w14:paraId="4029FA89" w14:textId="5576971F" w:rsidR="00860409" w:rsidRDefault="00860409" w:rsidP="00DB394E">
            <w:r>
              <w:t>[</w:t>
            </w:r>
            <w:r w:rsidR="00781FFF">
              <w:t>30</w:t>
            </w:r>
            <w:r>
              <w:t>]</w:t>
            </w:r>
          </w:p>
          <w:p w14:paraId="4DF86771" w14:textId="77777777" w:rsidR="00860409" w:rsidRDefault="00860409" w:rsidP="00DB394E"/>
          <w:p w14:paraId="4DA52847" w14:textId="77777777" w:rsidR="00860409" w:rsidRDefault="00860409" w:rsidP="00DB394E"/>
          <w:p w14:paraId="5406F78B" w14:textId="7CEAC438" w:rsidR="00860409" w:rsidRDefault="00860409" w:rsidP="00DB394E">
            <w:r>
              <w:t>[</w:t>
            </w:r>
            <w:r w:rsidR="00781FFF">
              <w:t>29</w:t>
            </w:r>
            <w:r>
              <w:t>]</w:t>
            </w:r>
          </w:p>
          <w:p w14:paraId="60A8CF9F" w14:textId="77777777" w:rsidR="00860409" w:rsidRDefault="00860409" w:rsidP="00DB394E"/>
          <w:p w14:paraId="473201A5" w14:textId="77777777" w:rsidR="00860409" w:rsidRDefault="00860409" w:rsidP="00DB394E"/>
          <w:p w14:paraId="6475EC95" w14:textId="5F989DCE" w:rsidR="00860409" w:rsidRDefault="00860409" w:rsidP="00DB394E">
            <w:r>
              <w:t>[</w:t>
            </w:r>
            <w:r w:rsidR="00781FFF">
              <w:t>28</w:t>
            </w:r>
            <w:r>
              <w:t>]</w:t>
            </w:r>
          </w:p>
          <w:p w14:paraId="37031807" w14:textId="77777777" w:rsidR="00860409" w:rsidRDefault="00860409" w:rsidP="00DB394E"/>
          <w:p w14:paraId="0CBDA428" w14:textId="77777777" w:rsidR="00860409" w:rsidRDefault="00860409" w:rsidP="00DB394E"/>
          <w:p w14:paraId="624F3D50" w14:textId="37735BE1" w:rsidR="00860409" w:rsidRDefault="00860409" w:rsidP="00DB394E">
            <w:r>
              <w:t>[</w:t>
            </w:r>
            <w:r w:rsidR="00781FFF">
              <w:t>27</w:t>
            </w:r>
            <w:r>
              <w:t>]</w:t>
            </w:r>
          </w:p>
          <w:p w14:paraId="5A580320" w14:textId="77777777" w:rsidR="00860409" w:rsidRDefault="00860409" w:rsidP="00DB394E"/>
          <w:p w14:paraId="7D7CD21D" w14:textId="77777777" w:rsidR="00860409" w:rsidRDefault="00860409" w:rsidP="00DB394E"/>
          <w:p w14:paraId="3895AD87" w14:textId="77777777" w:rsidR="00860409" w:rsidRDefault="00860409" w:rsidP="00DB394E"/>
          <w:p w14:paraId="612EEBC8" w14:textId="18F2D8C9" w:rsidR="00860409" w:rsidRDefault="00860409" w:rsidP="00DB394E">
            <w:r>
              <w:t>[</w:t>
            </w:r>
            <w:r w:rsidR="00781FFF">
              <w:t>26</w:t>
            </w:r>
            <w:r>
              <w:t>]</w:t>
            </w:r>
          </w:p>
          <w:p w14:paraId="1F379862" w14:textId="77777777" w:rsidR="00860409" w:rsidRDefault="00860409" w:rsidP="00DB394E"/>
          <w:p w14:paraId="7D02E3DF" w14:textId="15E1F7F9" w:rsidR="00860409" w:rsidRDefault="00860409" w:rsidP="00DB394E">
            <w:r>
              <w:t>[</w:t>
            </w:r>
            <w:r w:rsidR="00781FFF">
              <w:t>25</w:t>
            </w:r>
            <w:r>
              <w:t>]</w:t>
            </w:r>
          </w:p>
          <w:p w14:paraId="02D4DF25" w14:textId="77777777" w:rsidR="00860409" w:rsidRDefault="00860409" w:rsidP="00DB394E"/>
          <w:p w14:paraId="693DA0DF" w14:textId="77777777" w:rsidR="00860409" w:rsidRDefault="00860409" w:rsidP="00DB394E"/>
          <w:p w14:paraId="207F1E8C" w14:textId="135A9A66" w:rsidR="00860409" w:rsidRDefault="00860409" w:rsidP="00DB394E">
            <w:r>
              <w:t>[</w:t>
            </w:r>
            <w:r w:rsidR="00781FFF">
              <w:t>24</w:t>
            </w:r>
            <w:r>
              <w:t>]</w:t>
            </w:r>
          </w:p>
          <w:p w14:paraId="47C3AC16" w14:textId="77777777" w:rsidR="00860409" w:rsidRDefault="00860409" w:rsidP="00DB394E"/>
          <w:p w14:paraId="38ADAFEB" w14:textId="77777777" w:rsidR="00860409" w:rsidRDefault="00860409" w:rsidP="00DB394E"/>
          <w:p w14:paraId="7A42A1BC" w14:textId="4FF20946" w:rsidR="00860409" w:rsidRDefault="00860409" w:rsidP="00DB394E">
            <w:r>
              <w:t>[</w:t>
            </w:r>
            <w:r w:rsidR="00781FFF">
              <w:t>23</w:t>
            </w:r>
            <w:r>
              <w:t>]</w:t>
            </w:r>
          </w:p>
          <w:p w14:paraId="6299B2F4" w14:textId="77777777" w:rsidR="00860409" w:rsidRDefault="00860409" w:rsidP="00DB394E"/>
          <w:p w14:paraId="3D7329D6" w14:textId="77777777" w:rsidR="00860409" w:rsidRDefault="00860409" w:rsidP="00DB394E"/>
          <w:p w14:paraId="0618BF80" w14:textId="309B46A6" w:rsidR="00860409" w:rsidRDefault="00860409" w:rsidP="00DB394E">
            <w:r>
              <w:t>[</w:t>
            </w:r>
            <w:r w:rsidR="00781FFF">
              <w:t>22</w:t>
            </w:r>
            <w:r>
              <w:t>]</w:t>
            </w:r>
          </w:p>
          <w:p w14:paraId="42C303CB" w14:textId="77777777" w:rsidR="00860409" w:rsidRDefault="00860409" w:rsidP="00DB394E"/>
          <w:p w14:paraId="4E75485B" w14:textId="77777777" w:rsidR="00860409" w:rsidRDefault="00860409" w:rsidP="00DB394E"/>
          <w:p w14:paraId="04659B16" w14:textId="3587AA41" w:rsidR="00860409" w:rsidRDefault="00860409" w:rsidP="00DB394E">
            <w:r>
              <w:t>[</w:t>
            </w:r>
            <w:r w:rsidR="00781FFF">
              <w:t>21</w:t>
            </w:r>
            <w:r>
              <w:t>]</w:t>
            </w:r>
          </w:p>
          <w:p w14:paraId="6BF2A3C8" w14:textId="77777777" w:rsidR="00860409" w:rsidRDefault="00860409" w:rsidP="00DB394E"/>
          <w:p w14:paraId="56821987" w14:textId="77777777" w:rsidR="00860409" w:rsidRDefault="00860409" w:rsidP="00DB394E"/>
          <w:p w14:paraId="581A4335" w14:textId="675B52E3" w:rsidR="00860409" w:rsidRDefault="00860409" w:rsidP="00DB394E">
            <w:r>
              <w:t>[</w:t>
            </w:r>
            <w:r w:rsidR="00781FFF">
              <w:t>20</w:t>
            </w:r>
            <w:r>
              <w:t>]</w:t>
            </w:r>
          </w:p>
          <w:p w14:paraId="15E1185E" w14:textId="77777777" w:rsidR="00860409" w:rsidRDefault="00860409" w:rsidP="00DB394E"/>
          <w:p w14:paraId="7770818C" w14:textId="77777777" w:rsidR="00860409" w:rsidRDefault="00860409" w:rsidP="00DB394E"/>
          <w:p w14:paraId="3226DFEE" w14:textId="75195192" w:rsidR="00860409" w:rsidRDefault="00860409" w:rsidP="00DB394E">
            <w:r>
              <w:t>[</w:t>
            </w:r>
            <w:r w:rsidR="00781FFF">
              <w:t>19</w:t>
            </w:r>
            <w:r>
              <w:t>]</w:t>
            </w:r>
          </w:p>
          <w:p w14:paraId="22A96FF5" w14:textId="77777777" w:rsidR="00860409" w:rsidRDefault="00860409" w:rsidP="00DB394E"/>
          <w:p w14:paraId="74F17981" w14:textId="77777777" w:rsidR="00860409" w:rsidRDefault="00860409" w:rsidP="00DB394E"/>
          <w:p w14:paraId="38B9B105" w14:textId="7B61E19E" w:rsidR="00860409" w:rsidRDefault="00860409" w:rsidP="00DB394E">
            <w:r>
              <w:t>[</w:t>
            </w:r>
            <w:r w:rsidR="00781FFF">
              <w:t>18</w:t>
            </w:r>
            <w:r>
              <w:t>]</w:t>
            </w:r>
          </w:p>
          <w:p w14:paraId="46C8EC80" w14:textId="77777777" w:rsidR="00860409" w:rsidRDefault="00860409" w:rsidP="00DB394E"/>
          <w:p w14:paraId="2525C29E" w14:textId="77777777" w:rsidR="00860409" w:rsidRDefault="00860409" w:rsidP="00DB394E"/>
          <w:p w14:paraId="34A7F241" w14:textId="6003585D" w:rsidR="00860409" w:rsidRDefault="00860409" w:rsidP="00DB394E">
            <w:r>
              <w:t>[</w:t>
            </w:r>
            <w:r w:rsidR="00781FFF">
              <w:t>17</w:t>
            </w:r>
            <w:r>
              <w:t>]</w:t>
            </w:r>
          </w:p>
          <w:p w14:paraId="2D27D4A3" w14:textId="77777777" w:rsidR="00860409" w:rsidRDefault="00860409" w:rsidP="00DB394E"/>
          <w:p w14:paraId="6C15413C" w14:textId="77777777" w:rsidR="00860409" w:rsidRDefault="00860409" w:rsidP="00DB394E"/>
          <w:p w14:paraId="06749AB4" w14:textId="10B7389B" w:rsidR="00860409" w:rsidRDefault="00860409" w:rsidP="00DB394E">
            <w:r>
              <w:t>[</w:t>
            </w:r>
            <w:r w:rsidR="00781FFF">
              <w:t>16</w:t>
            </w:r>
            <w:r>
              <w:t>]</w:t>
            </w:r>
          </w:p>
          <w:p w14:paraId="69BA782E" w14:textId="77777777" w:rsidR="00860409" w:rsidRDefault="00860409" w:rsidP="00DB394E"/>
          <w:p w14:paraId="31A16BAE" w14:textId="77777777" w:rsidR="00860409" w:rsidRDefault="00860409" w:rsidP="00DB394E"/>
          <w:p w14:paraId="18ACCC6D" w14:textId="75672304" w:rsidR="00860409" w:rsidRDefault="00860409" w:rsidP="00DB394E">
            <w:r>
              <w:t>[</w:t>
            </w:r>
            <w:r w:rsidR="00781FFF">
              <w:t>15</w:t>
            </w:r>
            <w:r>
              <w:t>]</w:t>
            </w:r>
          </w:p>
          <w:p w14:paraId="6E396D88" w14:textId="77777777" w:rsidR="00860409" w:rsidRDefault="00860409" w:rsidP="00DB394E"/>
          <w:p w14:paraId="2C2BF0DF" w14:textId="77777777" w:rsidR="00860409" w:rsidRDefault="00860409" w:rsidP="00DB394E"/>
          <w:p w14:paraId="2CC4553C" w14:textId="06473920" w:rsidR="00860409" w:rsidRDefault="00860409" w:rsidP="00DB394E">
            <w:r>
              <w:t>[</w:t>
            </w:r>
            <w:r w:rsidR="00781FFF">
              <w:t>14</w:t>
            </w:r>
            <w:r>
              <w:t>]</w:t>
            </w:r>
          </w:p>
          <w:p w14:paraId="2EECB02E" w14:textId="77777777" w:rsidR="00860409" w:rsidRDefault="00860409" w:rsidP="00DB394E"/>
          <w:p w14:paraId="492F9E4B" w14:textId="77777777" w:rsidR="00860409" w:rsidRDefault="00860409" w:rsidP="00DB394E"/>
          <w:p w14:paraId="42D87BF6" w14:textId="40E758D2" w:rsidR="00860409" w:rsidRDefault="00860409" w:rsidP="00DB394E">
            <w:r>
              <w:t>[</w:t>
            </w:r>
            <w:r w:rsidR="00781FFF">
              <w:t>13</w:t>
            </w:r>
            <w:r>
              <w:t>]</w:t>
            </w:r>
          </w:p>
          <w:p w14:paraId="35CA29FD" w14:textId="77777777" w:rsidR="00860409" w:rsidRDefault="00860409" w:rsidP="00DB394E"/>
          <w:p w14:paraId="189CDEA6" w14:textId="5159435A" w:rsidR="00860409" w:rsidRDefault="00860409" w:rsidP="00DB394E">
            <w:r>
              <w:t>[12]</w:t>
            </w:r>
          </w:p>
          <w:p w14:paraId="551646F8" w14:textId="77777777" w:rsidR="00860409" w:rsidRDefault="00860409" w:rsidP="00DB394E"/>
          <w:p w14:paraId="52AD6891" w14:textId="77777777" w:rsidR="00860409" w:rsidRDefault="00860409" w:rsidP="00DB394E"/>
          <w:p w14:paraId="61915FA9" w14:textId="32A07946" w:rsidR="00860409" w:rsidRDefault="00860409" w:rsidP="00DB394E">
            <w:r>
              <w:t>[11]</w:t>
            </w:r>
          </w:p>
          <w:p w14:paraId="744D03EB" w14:textId="77777777" w:rsidR="00860409" w:rsidRDefault="00860409" w:rsidP="00DB394E"/>
          <w:p w14:paraId="499C52B2" w14:textId="77777777" w:rsidR="00860409" w:rsidRDefault="00860409" w:rsidP="00DB394E"/>
          <w:p w14:paraId="0D1D481D" w14:textId="3ED5FEE5" w:rsidR="00860409" w:rsidRDefault="00860409" w:rsidP="00DB394E">
            <w:r>
              <w:t>[10]</w:t>
            </w:r>
          </w:p>
          <w:p w14:paraId="1CB8AB68" w14:textId="77777777" w:rsidR="00860409" w:rsidRDefault="00860409" w:rsidP="00DB394E"/>
          <w:p w14:paraId="73947F68" w14:textId="77777777" w:rsidR="00860409" w:rsidRDefault="00860409" w:rsidP="00DB394E"/>
          <w:p w14:paraId="22E8B5B0" w14:textId="7182B7E7" w:rsidR="00860409" w:rsidRDefault="00860409" w:rsidP="00DB394E">
            <w:r>
              <w:t>[9]</w:t>
            </w:r>
          </w:p>
          <w:p w14:paraId="0B0C836B" w14:textId="77777777" w:rsidR="00860409" w:rsidRDefault="00860409" w:rsidP="00DB394E"/>
          <w:p w14:paraId="7A1A597D" w14:textId="77777777" w:rsidR="00860409" w:rsidRDefault="00860409" w:rsidP="00DB394E"/>
          <w:p w14:paraId="5FE80466" w14:textId="71CD715C" w:rsidR="00860409" w:rsidRDefault="00860409" w:rsidP="00DB394E">
            <w:r>
              <w:t>[8]</w:t>
            </w:r>
          </w:p>
          <w:p w14:paraId="369B14F7" w14:textId="77777777" w:rsidR="00860409" w:rsidRDefault="00860409" w:rsidP="00DB394E"/>
          <w:p w14:paraId="7680259D" w14:textId="77777777" w:rsidR="00860409" w:rsidRDefault="00860409" w:rsidP="00DB394E"/>
          <w:p w14:paraId="2D2FE8BB" w14:textId="6C6B7752" w:rsidR="00860409" w:rsidRDefault="00860409" w:rsidP="00DB394E">
            <w:r>
              <w:t>[7]</w:t>
            </w:r>
          </w:p>
          <w:p w14:paraId="7656DE66" w14:textId="77777777" w:rsidR="00860409" w:rsidRDefault="00860409" w:rsidP="00DB394E"/>
          <w:p w14:paraId="7D9EE2D1" w14:textId="77777777" w:rsidR="00860409" w:rsidRDefault="00860409" w:rsidP="00DB394E"/>
          <w:p w14:paraId="53705E31" w14:textId="276BC4D9" w:rsidR="00860409" w:rsidRDefault="00860409" w:rsidP="00DB394E">
            <w:r>
              <w:t>[6]</w:t>
            </w:r>
          </w:p>
          <w:p w14:paraId="0B66BFFF" w14:textId="77777777" w:rsidR="00860409" w:rsidRDefault="00860409" w:rsidP="00DB394E"/>
          <w:p w14:paraId="59ADB235" w14:textId="5088B3EF" w:rsidR="00860409" w:rsidRDefault="00860409" w:rsidP="00DB394E">
            <w:r>
              <w:t>[5]</w:t>
            </w:r>
          </w:p>
          <w:p w14:paraId="7E25CD62" w14:textId="77777777" w:rsidR="00860409" w:rsidRDefault="00860409" w:rsidP="00DB394E"/>
          <w:p w14:paraId="0B452B81" w14:textId="77777777" w:rsidR="00860409" w:rsidRDefault="00860409" w:rsidP="00DB394E"/>
          <w:p w14:paraId="77A2B3ED" w14:textId="6E5F13D5" w:rsidR="00860409" w:rsidRDefault="00860409" w:rsidP="00DB394E">
            <w:r>
              <w:t>[4]</w:t>
            </w:r>
          </w:p>
          <w:p w14:paraId="4533A8F7" w14:textId="77777777" w:rsidR="00860409" w:rsidRDefault="00860409" w:rsidP="00DB394E"/>
          <w:p w14:paraId="69E5DA1A" w14:textId="77777777" w:rsidR="00860409" w:rsidRDefault="00860409" w:rsidP="00DB394E"/>
          <w:p w14:paraId="31ED1780" w14:textId="2ABB4BFE" w:rsidR="00860409" w:rsidRDefault="00860409" w:rsidP="00DB394E">
            <w:r>
              <w:t>[3]</w:t>
            </w:r>
          </w:p>
          <w:p w14:paraId="19BED86E" w14:textId="77777777" w:rsidR="00860409" w:rsidRDefault="00860409" w:rsidP="00DB394E"/>
          <w:p w14:paraId="4981C183" w14:textId="77777777" w:rsidR="00860409" w:rsidRDefault="00860409" w:rsidP="00DB394E"/>
          <w:p w14:paraId="11E9985B" w14:textId="0A1A36F7" w:rsidR="00860409" w:rsidRDefault="00860409" w:rsidP="00DB394E">
            <w:r>
              <w:t>[2]</w:t>
            </w:r>
          </w:p>
          <w:p w14:paraId="4D92075A" w14:textId="77777777" w:rsidR="00860409" w:rsidRDefault="00860409" w:rsidP="00DB394E"/>
          <w:p w14:paraId="7630D58B" w14:textId="77777777" w:rsidR="00860409" w:rsidRDefault="00860409" w:rsidP="00DB394E"/>
          <w:p w14:paraId="4A7D2B22" w14:textId="4A21B499" w:rsidR="00860409" w:rsidRDefault="00860409" w:rsidP="00DB394E">
            <w:r>
              <w:t>[1]</w:t>
            </w:r>
          </w:p>
          <w:p w14:paraId="15934A94" w14:textId="77777777" w:rsidR="00860409" w:rsidRDefault="00860409" w:rsidP="00DB394E"/>
          <w:p w14:paraId="0B378AAC" w14:textId="5A675B2D" w:rsidR="00860409" w:rsidRDefault="00860409" w:rsidP="00DB394E"/>
        </w:tc>
        <w:tc>
          <w:tcPr>
            <w:tcW w:w="630" w:type="dxa"/>
          </w:tcPr>
          <w:p w14:paraId="0296FDC3" w14:textId="133C4BE0" w:rsidR="00615F60" w:rsidRDefault="00615F60" w:rsidP="00DB394E"/>
          <w:p w14:paraId="17EC4776" w14:textId="77777777" w:rsidR="005702F2" w:rsidRDefault="005702F2" w:rsidP="00DB394E">
            <w:r>
              <w:t>2019</w:t>
            </w:r>
          </w:p>
          <w:p w14:paraId="2BCEE16C" w14:textId="77777777" w:rsidR="005702F2" w:rsidRDefault="005702F2" w:rsidP="00DB394E"/>
          <w:p w14:paraId="3AAAC7A6" w14:textId="77777777" w:rsidR="005702F2" w:rsidRDefault="005702F2" w:rsidP="00DB394E"/>
          <w:p w14:paraId="7591D6F6" w14:textId="77777777" w:rsidR="00615F60" w:rsidRDefault="00615F60" w:rsidP="00DB394E">
            <w:r>
              <w:t>2017</w:t>
            </w:r>
          </w:p>
          <w:p w14:paraId="76F09340" w14:textId="77777777" w:rsidR="00615F60" w:rsidRDefault="00615F60" w:rsidP="00DB394E"/>
          <w:p w14:paraId="064E0726" w14:textId="77777777" w:rsidR="00615F60" w:rsidRDefault="00615F60" w:rsidP="00DB394E"/>
          <w:p w14:paraId="7A74EAE2" w14:textId="77777777" w:rsidR="00615F60" w:rsidRDefault="00615F60" w:rsidP="00DB394E">
            <w:r>
              <w:t>2016</w:t>
            </w:r>
          </w:p>
          <w:p w14:paraId="7263D523" w14:textId="77777777" w:rsidR="00615F60" w:rsidRDefault="00615F60" w:rsidP="00DB394E"/>
          <w:p w14:paraId="7AF4956D" w14:textId="77777777" w:rsidR="00615F60" w:rsidRDefault="00615F60" w:rsidP="00DB394E"/>
          <w:p w14:paraId="14155E3A" w14:textId="77777777" w:rsidR="00615F60" w:rsidRDefault="00615F60" w:rsidP="00DB394E">
            <w:r>
              <w:t>2015</w:t>
            </w:r>
          </w:p>
          <w:p w14:paraId="12CC92A4" w14:textId="77777777" w:rsidR="00615F60" w:rsidRDefault="00615F60" w:rsidP="00DB394E"/>
          <w:p w14:paraId="4D226090" w14:textId="77777777" w:rsidR="00615F60" w:rsidRDefault="00615F60" w:rsidP="00DB394E"/>
          <w:p w14:paraId="3ADF5CFD" w14:textId="77777777" w:rsidR="00615F60" w:rsidRDefault="00615F60" w:rsidP="00DB394E">
            <w:r>
              <w:t>2015</w:t>
            </w:r>
          </w:p>
          <w:p w14:paraId="25FF263C" w14:textId="77777777" w:rsidR="00615F60" w:rsidRDefault="00615F60" w:rsidP="00DB394E"/>
          <w:p w14:paraId="3CC34283" w14:textId="77777777" w:rsidR="00615F60" w:rsidRDefault="00615F60" w:rsidP="00DB394E"/>
          <w:p w14:paraId="29DB609A" w14:textId="77777777" w:rsidR="00615F60" w:rsidRDefault="00615F60" w:rsidP="00DB394E">
            <w:r>
              <w:t>2014</w:t>
            </w:r>
          </w:p>
          <w:p w14:paraId="6015B295" w14:textId="77777777" w:rsidR="00615F60" w:rsidRDefault="00615F60" w:rsidP="00DB394E"/>
          <w:p w14:paraId="3B70F8A3" w14:textId="77777777" w:rsidR="00615F60" w:rsidRDefault="00615F60" w:rsidP="00DB394E"/>
          <w:p w14:paraId="77FF5E60" w14:textId="77777777" w:rsidR="00615F60" w:rsidRDefault="00615F60" w:rsidP="00DB394E"/>
          <w:p w14:paraId="1AD48EED" w14:textId="77777777" w:rsidR="00615F60" w:rsidRDefault="00615F60" w:rsidP="00DB394E"/>
          <w:p w14:paraId="677BCBEC" w14:textId="77777777" w:rsidR="00615F60" w:rsidRDefault="00615F60" w:rsidP="00DB394E"/>
          <w:p w14:paraId="134B14EC" w14:textId="77777777" w:rsidR="00615F60" w:rsidRDefault="00615F60" w:rsidP="00DB394E"/>
          <w:p w14:paraId="43A4A714" w14:textId="77777777" w:rsidR="00EB630A" w:rsidRDefault="00EB630A" w:rsidP="00DB394E"/>
          <w:p w14:paraId="426E62B3" w14:textId="77777777" w:rsidR="00615F60" w:rsidRDefault="00615F60" w:rsidP="00DB394E">
            <w:r>
              <w:t>2013</w:t>
            </w:r>
          </w:p>
          <w:p w14:paraId="1FCD3303" w14:textId="77777777" w:rsidR="00615F60" w:rsidRDefault="00615F60" w:rsidP="00DB394E"/>
          <w:p w14:paraId="01D280D6" w14:textId="77777777" w:rsidR="009C1E1D" w:rsidRDefault="009C1E1D" w:rsidP="00DB394E"/>
          <w:p w14:paraId="6A117A27" w14:textId="77777777" w:rsidR="00615F60" w:rsidRDefault="00615F60" w:rsidP="00DB394E">
            <w:r>
              <w:t>2007</w:t>
            </w:r>
          </w:p>
          <w:p w14:paraId="3B880834" w14:textId="77777777" w:rsidR="00615F60" w:rsidRDefault="00615F60" w:rsidP="00DB394E"/>
          <w:p w14:paraId="03A54599" w14:textId="77777777" w:rsidR="009C1E1D" w:rsidRDefault="009C1E1D" w:rsidP="00DB394E"/>
          <w:p w14:paraId="257A5653" w14:textId="77777777" w:rsidR="00615F60" w:rsidRDefault="00615F60" w:rsidP="00DB394E">
            <w:r>
              <w:t>2006</w:t>
            </w:r>
          </w:p>
          <w:p w14:paraId="614E6B11" w14:textId="77777777" w:rsidR="00615F60" w:rsidRDefault="00615F60" w:rsidP="00DB394E"/>
          <w:p w14:paraId="186E5EDE" w14:textId="77777777" w:rsidR="00615F60" w:rsidRDefault="00615F60" w:rsidP="00DB394E"/>
          <w:p w14:paraId="1EAA8707" w14:textId="77777777" w:rsidR="00EB630A" w:rsidRDefault="00EB630A" w:rsidP="00DB394E"/>
          <w:p w14:paraId="1C3D654C" w14:textId="77777777" w:rsidR="00615F60" w:rsidRDefault="00615F60" w:rsidP="00DB394E">
            <w:r>
              <w:t>2006</w:t>
            </w:r>
          </w:p>
          <w:p w14:paraId="7A63CAA1" w14:textId="77777777" w:rsidR="00615F60" w:rsidRDefault="00615F60" w:rsidP="00DB394E"/>
          <w:p w14:paraId="61618144" w14:textId="77777777" w:rsidR="00615F60" w:rsidRDefault="00615F60" w:rsidP="00DB394E"/>
          <w:p w14:paraId="74A8F46D" w14:textId="77777777" w:rsidR="00615F60" w:rsidRDefault="00615F60" w:rsidP="00DB394E"/>
          <w:p w14:paraId="10B5FAED" w14:textId="77777777" w:rsidR="00615F60" w:rsidRDefault="00615F60" w:rsidP="00DB394E">
            <w:r>
              <w:t>2003</w:t>
            </w:r>
          </w:p>
          <w:p w14:paraId="30681D5B" w14:textId="77777777" w:rsidR="00615F60" w:rsidRDefault="00615F60" w:rsidP="00DB394E"/>
          <w:p w14:paraId="253AFBEF" w14:textId="77777777" w:rsidR="00615F60" w:rsidRDefault="00615F60" w:rsidP="00DB394E"/>
          <w:p w14:paraId="62DFCB6D" w14:textId="77777777" w:rsidR="00615F60" w:rsidRDefault="00615F60" w:rsidP="00DB394E"/>
          <w:p w14:paraId="3E8BF901" w14:textId="77777777" w:rsidR="00615F60" w:rsidRDefault="00615F60" w:rsidP="00DB394E"/>
          <w:p w14:paraId="1313C566" w14:textId="77777777" w:rsidR="00615F60" w:rsidRDefault="00615F60" w:rsidP="00DB394E"/>
          <w:p w14:paraId="15E61365" w14:textId="0424FF35" w:rsidR="001C49C9" w:rsidRDefault="001C49C9" w:rsidP="00DB394E">
            <w:r>
              <w:t>Ca. 20</w:t>
            </w:r>
            <w:r w:rsidR="008E0628">
              <w:t>2</w:t>
            </w:r>
            <w:r w:rsidR="00CB5148">
              <w:t>1</w:t>
            </w:r>
          </w:p>
          <w:p w14:paraId="3682B8F9" w14:textId="77777777" w:rsidR="001C49C9" w:rsidRDefault="001C49C9" w:rsidP="00DB394E"/>
          <w:p w14:paraId="4FFEF389" w14:textId="3A4E1D05" w:rsidR="001C49C9" w:rsidRDefault="001C49C9" w:rsidP="00DB394E">
            <w:r>
              <w:t>Ca. 20</w:t>
            </w:r>
            <w:r w:rsidR="00C05118">
              <w:t>20</w:t>
            </w:r>
          </w:p>
          <w:p w14:paraId="3B838741" w14:textId="77777777" w:rsidR="001C49C9" w:rsidRDefault="001C49C9" w:rsidP="00DB394E"/>
          <w:p w14:paraId="3CE23563" w14:textId="77777777" w:rsidR="0054657E" w:rsidRDefault="0054657E" w:rsidP="00DB394E"/>
          <w:p w14:paraId="18E1E90F" w14:textId="04148E28" w:rsidR="001C49C9" w:rsidRDefault="009C1E1D" w:rsidP="00DB394E">
            <w:r>
              <w:t>20</w:t>
            </w:r>
            <w:r w:rsidR="00096ED5">
              <w:t>19</w:t>
            </w:r>
          </w:p>
          <w:p w14:paraId="02D1A8C3" w14:textId="77777777" w:rsidR="001C49C9" w:rsidRDefault="001C49C9" w:rsidP="00DB394E"/>
          <w:p w14:paraId="35ED9AB9" w14:textId="77777777" w:rsidR="000817C1" w:rsidRDefault="000817C1" w:rsidP="00DB394E"/>
          <w:p w14:paraId="535A7285" w14:textId="77777777" w:rsidR="00B761BF" w:rsidRDefault="00B761BF" w:rsidP="00DB394E">
            <w:r>
              <w:t>2019</w:t>
            </w:r>
          </w:p>
          <w:p w14:paraId="52235EFC" w14:textId="77777777" w:rsidR="00C84BB2" w:rsidRDefault="00C84BB2" w:rsidP="00DB394E"/>
          <w:p w14:paraId="2CD9A620" w14:textId="77777777" w:rsidR="00CD7A86" w:rsidRDefault="00CD7A86" w:rsidP="00DB394E"/>
          <w:p w14:paraId="78889060" w14:textId="77777777" w:rsidR="00615F60" w:rsidRDefault="00615F60" w:rsidP="00DB394E">
            <w:r>
              <w:t>2014</w:t>
            </w:r>
          </w:p>
          <w:p w14:paraId="2A17A72A" w14:textId="77777777" w:rsidR="00615F60" w:rsidRDefault="00615F60" w:rsidP="00DB394E"/>
          <w:p w14:paraId="6874CC80" w14:textId="77777777" w:rsidR="00615F60" w:rsidRDefault="00615F60" w:rsidP="00DB394E"/>
          <w:p w14:paraId="63D626F6" w14:textId="77777777" w:rsidR="00615F60" w:rsidRDefault="00615F60" w:rsidP="00DB394E">
            <w:r>
              <w:t>2014</w:t>
            </w:r>
          </w:p>
          <w:p w14:paraId="29A18AC1" w14:textId="77777777" w:rsidR="00615F60" w:rsidRDefault="00615F60" w:rsidP="00DB394E"/>
          <w:p w14:paraId="3554CA5B" w14:textId="77777777" w:rsidR="00615F60" w:rsidRDefault="00615F60" w:rsidP="00DB394E"/>
          <w:p w14:paraId="10E3E066" w14:textId="77777777" w:rsidR="00615F60" w:rsidRDefault="00615F60" w:rsidP="00DB394E">
            <w:r>
              <w:t>2013</w:t>
            </w:r>
          </w:p>
          <w:p w14:paraId="11246CA5" w14:textId="77777777" w:rsidR="00615F60" w:rsidRDefault="00615F60" w:rsidP="00DB394E"/>
          <w:p w14:paraId="3D68A346" w14:textId="77777777" w:rsidR="00615F60" w:rsidRDefault="00615F60" w:rsidP="00DB394E"/>
          <w:p w14:paraId="724C8A25" w14:textId="77777777" w:rsidR="00615F60" w:rsidRDefault="00615F60" w:rsidP="00DB394E">
            <w:r>
              <w:t>2012</w:t>
            </w:r>
          </w:p>
          <w:p w14:paraId="7D5CA5D9" w14:textId="77777777" w:rsidR="00615F60" w:rsidRDefault="00615F60" w:rsidP="00DB394E"/>
          <w:p w14:paraId="66537223" w14:textId="77777777" w:rsidR="00615F60" w:rsidRDefault="00615F60" w:rsidP="00DB394E"/>
          <w:p w14:paraId="2A4E8FBE" w14:textId="77777777" w:rsidR="00615F60" w:rsidRDefault="00615F60" w:rsidP="00DB394E">
            <w:r>
              <w:t>2012</w:t>
            </w:r>
          </w:p>
          <w:p w14:paraId="22ED3C80" w14:textId="77777777" w:rsidR="00615F60" w:rsidRDefault="00615F60" w:rsidP="00DB394E"/>
          <w:p w14:paraId="0236B120" w14:textId="77777777" w:rsidR="00615F60" w:rsidRDefault="00615F60" w:rsidP="00DB394E"/>
          <w:p w14:paraId="0735DC10" w14:textId="77777777" w:rsidR="00615F60" w:rsidRDefault="00615F60" w:rsidP="00DB394E">
            <w:r>
              <w:t>2011</w:t>
            </w:r>
          </w:p>
          <w:p w14:paraId="38481793" w14:textId="77777777" w:rsidR="00615F60" w:rsidRDefault="00615F60" w:rsidP="00DB394E"/>
          <w:p w14:paraId="40BD30FE" w14:textId="77777777" w:rsidR="00615F60" w:rsidRDefault="00615F60" w:rsidP="00DB394E"/>
          <w:p w14:paraId="350D5F95" w14:textId="77777777" w:rsidR="00615F60" w:rsidRDefault="00615F60" w:rsidP="00DB394E">
            <w:r>
              <w:t>2010</w:t>
            </w:r>
          </w:p>
          <w:p w14:paraId="5D18B2C4" w14:textId="77777777" w:rsidR="00615F60" w:rsidRDefault="00615F60" w:rsidP="00DB394E"/>
          <w:p w14:paraId="178EE8AA" w14:textId="77777777" w:rsidR="00615F60" w:rsidRDefault="00615F60" w:rsidP="00DB394E"/>
          <w:p w14:paraId="608084F8" w14:textId="77777777" w:rsidR="00615F60" w:rsidRDefault="00615F60" w:rsidP="00DB394E">
            <w:r>
              <w:t>2007</w:t>
            </w:r>
          </w:p>
          <w:p w14:paraId="3D79F550" w14:textId="77777777" w:rsidR="00615F60" w:rsidRDefault="00615F60" w:rsidP="00DB394E"/>
          <w:p w14:paraId="0AC4C207" w14:textId="77777777" w:rsidR="00615F60" w:rsidRDefault="00615F60" w:rsidP="00DB394E"/>
          <w:p w14:paraId="3954305B" w14:textId="77777777" w:rsidR="00615F60" w:rsidRDefault="00615F60" w:rsidP="00DB394E">
            <w:r>
              <w:t>2007</w:t>
            </w:r>
          </w:p>
          <w:p w14:paraId="6DCFD42B" w14:textId="77777777" w:rsidR="00615F60" w:rsidRDefault="00615F60" w:rsidP="00DB394E"/>
          <w:p w14:paraId="590B6FE7" w14:textId="77777777" w:rsidR="00615F60" w:rsidRDefault="00615F60" w:rsidP="00DB394E"/>
          <w:p w14:paraId="26D0DB8B" w14:textId="77777777" w:rsidR="00615F60" w:rsidRDefault="00615F60" w:rsidP="00DB394E">
            <w:r>
              <w:t>2006</w:t>
            </w:r>
          </w:p>
          <w:p w14:paraId="3583292E" w14:textId="77777777" w:rsidR="00615F60" w:rsidRDefault="00615F60" w:rsidP="00DB394E"/>
          <w:p w14:paraId="6752E7B8" w14:textId="77777777" w:rsidR="00BD5580" w:rsidRDefault="00BD5580" w:rsidP="00DB394E"/>
          <w:p w14:paraId="03CFA0B5" w14:textId="77777777" w:rsidR="00615F60" w:rsidRDefault="00615F60" w:rsidP="00DB394E">
            <w:r>
              <w:t>2004</w:t>
            </w:r>
          </w:p>
          <w:p w14:paraId="4F54EECF" w14:textId="77777777" w:rsidR="00615F60" w:rsidRDefault="00615F60" w:rsidP="00DB394E"/>
          <w:p w14:paraId="085A57BD" w14:textId="77777777" w:rsidR="00615F60" w:rsidRDefault="00615F60" w:rsidP="00DB394E"/>
          <w:p w14:paraId="0CE4ADA7" w14:textId="77777777" w:rsidR="00615F60" w:rsidRDefault="00615F60" w:rsidP="00DB394E">
            <w:r>
              <w:t>2003</w:t>
            </w:r>
          </w:p>
          <w:p w14:paraId="3BE697CA" w14:textId="77777777" w:rsidR="00615F60" w:rsidRDefault="00615F60" w:rsidP="00DB394E"/>
          <w:p w14:paraId="1859FC19" w14:textId="77777777" w:rsidR="00615F60" w:rsidRDefault="00615F60" w:rsidP="00DB394E"/>
          <w:p w14:paraId="4F290B25" w14:textId="77777777" w:rsidR="00615F60" w:rsidRDefault="00615F60" w:rsidP="00DB394E">
            <w:r>
              <w:t>2002</w:t>
            </w:r>
          </w:p>
          <w:p w14:paraId="749D6FE4" w14:textId="77777777" w:rsidR="00615F60" w:rsidRDefault="00615F60" w:rsidP="00DB394E"/>
          <w:p w14:paraId="56DA7BC8" w14:textId="77777777" w:rsidR="00615F60" w:rsidRDefault="00615F60" w:rsidP="00DB394E"/>
          <w:p w14:paraId="16CB8E89" w14:textId="77777777" w:rsidR="00615F60" w:rsidRDefault="00615F60" w:rsidP="00DB394E"/>
          <w:p w14:paraId="1710C693" w14:textId="2A2A282D" w:rsidR="00E54C1E" w:rsidRDefault="00E54C1E" w:rsidP="00DB394E">
            <w:r>
              <w:t>Ca. 2021</w:t>
            </w:r>
          </w:p>
          <w:p w14:paraId="799EB9F5" w14:textId="77777777" w:rsidR="00E54C1E" w:rsidRDefault="00E54C1E" w:rsidP="00DB394E"/>
          <w:p w14:paraId="7DB8A302" w14:textId="77777777" w:rsidR="008A1EB1" w:rsidRDefault="008A1EB1" w:rsidP="00DB394E"/>
          <w:p w14:paraId="54B87536" w14:textId="2DB05E87" w:rsidR="0014317D" w:rsidRDefault="0014317D" w:rsidP="00DB394E">
            <w:r>
              <w:t xml:space="preserve">Ca. </w:t>
            </w:r>
          </w:p>
          <w:p w14:paraId="43758590" w14:textId="62273CE7" w:rsidR="0014317D" w:rsidRDefault="0014317D" w:rsidP="00DB394E">
            <w:r>
              <w:t>2019</w:t>
            </w:r>
          </w:p>
          <w:p w14:paraId="0E91C333" w14:textId="77777777" w:rsidR="0014317D" w:rsidRDefault="0014317D" w:rsidP="00DB394E"/>
          <w:p w14:paraId="4E27E006" w14:textId="77777777" w:rsidR="0014317D" w:rsidRDefault="0014317D" w:rsidP="00DB394E"/>
          <w:p w14:paraId="63AF954C" w14:textId="38D2DAB6" w:rsidR="00615F60" w:rsidRDefault="00172137" w:rsidP="00DB394E">
            <w:r>
              <w:t>C</w:t>
            </w:r>
            <w:r w:rsidR="00615F60">
              <w:t>a. 20</w:t>
            </w:r>
            <w:r w:rsidR="00E3412F">
              <w:t>19</w:t>
            </w:r>
          </w:p>
          <w:p w14:paraId="61FF7886" w14:textId="77777777" w:rsidR="00615F60" w:rsidRDefault="00615F60" w:rsidP="00DB394E"/>
          <w:p w14:paraId="6E958E1D" w14:textId="77777777" w:rsidR="00615F60" w:rsidRDefault="00615F60" w:rsidP="00DB394E"/>
          <w:p w14:paraId="7A79F268" w14:textId="1FC4D633" w:rsidR="00615F60" w:rsidRDefault="00615F60" w:rsidP="00DB394E">
            <w:r>
              <w:t>201</w:t>
            </w:r>
            <w:r w:rsidR="00F03CB3">
              <w:t>7</w:t>
            </w:r>
          </w:p>
          <w:p w14:paraId="335573FF" w14:textId="77777777" w:rsidR="00615F60" w:rsidRDefault="00615F60" w:rsidP="00DB394E"/>
          <w:p w14:paraId="4077C719" w14:textId="77777777" w:rsidR="00615F60" w:rsidRDefault="00615F60" w:rsidP="00DB394E"/>
          <w:p w14:paraId="5D5A2D87" w14:textId="77777777" w:rsidR="0062524F" w:rsidRDefault="0062524F" w:rsidP="00DB394E"/>
          <w:p w14:paraId="4E1DE51F" w14:textId="77777777" w:rsidR="00615F60" w:rsidRDefault="00615F60" w:rsidP="00DB394E">
            <w:r>
              <w:t>2015</w:t>
            </w:r>
          </w:p>
          <w:p w14:paraId="6BEBA456" w14:textId="77777777" w:rsidR="00615F60" w:rsidRDefault="00615F60" w:rsidP="00DB394E"/>
          <w:p w14:paraId="4A0C5B6C" w14:textId="77777777" w:rsidR="00615F60" w:rsidRDefault="00615F60" w:rsidP="00DB394E"/>
          <w:p w14:paraId="571C1287" w14:textId="77777777" w:rsidR="00615F60" w:rsidRDefault="00615F60" w:rsidP="00DB394E"/>
          <w:p w14:paraId="6AFFAC24" w14:textId="77777777" w:rsidR="00615F60" w:rsidRDefault="00615F60" w:rsidP="00DB394E">
            <w:r>
              <w:t>2015</w:t>
            </w:r>
          </w:p>
          <w:p w14:paraId="6D7BDEE1" w14:textId="77777777" w:rsidR="00615F60" w:rsidRDefault="00615F60" w:rsidP="00DB394E"/>
          <w:p w14:paraId="44225D0B" w14:textId="77777777" w:rsidR="00615F60" w:rsidRDefault="00615F60" w:rsidP="00DB394E"/>
          <w:p w14:paraId="755839D9" w14:textId="77777777" w:rsidR="00615F60" w:rsidRDefault="00615F60" w:rsidP="00DB394E"/>
          <w:p w14:paraId="54B02547" w14:textId="77777777" w:rsidR="00615F60" w:rsidRDefault="00615F60" w:rsidP="00DB394E">
            <w:r>
              <w:t>2014</w:t>
            </w:r>
          </w:p>
          <w:p w14:paraId="049300EB" w14:textId="77777777" w:rsidR="00615F60" w:rsidRDefault="00615F60" w:rsidP="00DB394E"/>
          <w:p w14:paraId="1696EEF9" w14:textId="77777777" w:rsidR="00615F60" w:rsidRDefault="00615F60" w:rsidP="00DB394E"/>
          <w:p w14:paraId="375A7164" w14:textId="77777777" w:rsidR="00615F60" w:rsidRDefault="00615F60" w:rsidP="00DB394E">
            <w:r>
              <w:t>2014</w:t>
            </w:r>
          </w:p>
          <w:p w14:paraId="23BCE63E" w14:textId="77777777" w:rsidR="00615F60" w:rsidRDefault="00615F60" w:rsidP="00DB394E"/>
          <w:p w14:paraId="20D994FE" w14:textId="77777777" w:rsidR="00615F60" w:rsidRDefault="00615F60" w:rsidP="00DB394E"/>
          <w:p w14:paraId="56359E27" w14:textId="77777777" w:rsidR="00615F60" w:rsidRDefault="00615F60" w:rsidP="00DB394E"/>
          <w:p w14:paraId="62011BC0" w14:textId="77777777" w:rsidR="00615F60" w:rsidRDefault="00615F60" w:rsidP="00DB394E"/>
          <w:p w14:paraId="5F928FEE" w14:textId="77777777" w:rsidR="00615F60" w:rsidRDefault="00615F60" w:rsidP="00DB394E"/>
          <w:p w14:paraId="14A88EFB" w14:textId="77777777" w:rsidR="00615F60" w:rsidRDefault="00615F60" w:rsidP="00DB394E">
            <w:r>
              <w:t>2013</w:t>
            </w:r>
          </w:p>
          <w:p w14:paraId="2181EDC8" w14:textId="77777777" w:rsidR="00615F60" w:rsidRDefault="00615F60" w:rsidP="00DB394E"/>
          <w:p w14:paraId="108BC6C9" w14:textId="77777777" w:rsidR="00615F60" w:rsidRDefault="00615F60" w:rsidP="00DB394E"/>
          <w:p w14:paraId="3C87882A" w14:textId="77777777" w:rsidR="00615F60" w:rsidRDefault="00615F60" w:rsidP="00DB394E"/>
          <w:p w14:paraId="367F89BA" w14:textId="77777777" w:rsidR="00615F60" w:rsidRDefault="00615F60" w:rsidP="00DB394E">
            <w:r>
              <w:t>2013</w:t>
            </w:r>
          </w:p>
          <w:p w14:paraId="55D36F93" w14:textId="77777777" w:rsidR="00615F60" w:rsidRDefault="00615F60" w:rsidP="00DB394E"/>
          <w:p w14:paraId="2B6C2D6D" w14:textId="77777777" w:rsidR="00615F60" w:rsidRDefault="00615F60" w:rsidP="00DB394E"/>
          <w:p w14:paraId="70176BF6" w14:textId="77777777" w:rsidR="00615F60" w:rsidRDefault="00615F60" w:rsidP="00DB394E">
            <w:r>
              <w:t>2012</w:t>
            </w:r>
          </w:p>
          <w:p w14:paraId="503DA241" w14:textId="77777777" w:rsidR="004C5F47" w:rsidRDefault="004C5F47" w:rsidP="00DB394E"/>
          <w:p w14:paraId="67867D70" w14:textId="77777777" w:rsidR="004C5F47" w:rsidRDefault="004C5F47" w:rsidP="00DB394E"/>
          <w:p w14:paraId="3849187B" w14:textId="77777777" w:rsidR="00615F60" w:rsidRDefault="00615F60" w:rsidP="00DB394E">
            <w:r>
              <w:t>2010</w:t>
            </w:r>
          </w:p>
          <w:p w14:paraId="673CE5B3" w14:textId="77777777" w:rsidR="00615F60" w:rsidRDefault="00615F60" w:rsidP="00DB394E"/>
          <w:p w14:paraId="2644EBA8" w14:textId="77777777" w:rsidR="00615F60" w:rsidRDefault="00615F60" w:rsidP="00DB394E"/>
          <w:p w14:paraId="3D114786" w14:textId="77777777" w:rsidR="00615F60" w:rsidRDefault="00615F60" w:rsidP="00DB394E"/>
          <w:p w14:paraId="5AF1C20F" w14:textId="77777777" w:rsidR="00615F60" w:rsidRDefault="00615F60" w:rsidP="00DB394E">
            <w:r>
              <w:t>2007</w:t>
            </w:r>
          </w:p>
          <w:p w14:paraId="07AEA640" w14:textId="77777777" w:rsidR="00615F60" w:rsidRDefault="00615F60" w:rsidP="00DB394E"/>
          <w:p w14:paraId="522C8ED6" w14:textId="77777777" w:rsidR="00615F60" w:rsidRDefault="00615F60" w:rsidP="00DB394E"/>
          <w:p w14:paraId="12707A51" w14:textId="77777777" w:rsidR="00615F60" w:rsidRDefault="00615F60" w:rsidP="00DB394E"/>
          <w:p w14:paraId="00112F59" w14:textId="77777777" w:rsidR="00615F60" w:rsidRDefault="00615F60" w:rsidP="00DB394E">
            <w:r>
              <w:t>2007</w:t>
            </w:r>
          </w:p>
          <w:p w14:paraId="2E522C78" w14:textId="77777777" w:rsidR="00615F60" w:rsidRDefault="00615F60" w:rsidP="00DB394E"/>
          <w:p w14:paraId="2180C7D8" w14:textId="77777777" w:rsidR="00615F60" w:rsidRDefault="00615F60" w:rsidP="00DB394E"/>
          <w:p w14:paraId="647F7F2F" w14:textId="77777777" w:rsidR="00615F60" w:rsidRDefault="00615F60" w:rsidP="00DB394E"/>
          <w:p w14:paraId="0A3F267D" w14:textId="77777777" w:rsidR="00615F60" w:rsidRDefault="00615F60" w:rsidP="00DB394E"/>
          <w:p w14:paraId="33B438EA" w14:textId="77777777" w:rsidR="00615F60" w:rsidRDefault="00615F60" w:rsidP="00DB394E"/>
          <w:p w14:paraId="23F848FE" w14:textId="77777777" w:rsidR="00615F60" w:rsidRDefault="00615F60" w:rsidP="00DB394E">
            <w:r>
              <w:t>2006</w:t>
            </w:r>
          </w:p>
          <w:p w14:paraId="071505E7" w14:textId="77777777" w:rsidR="00615F60" w:rsidRDefault="00615F60" w:rsidP="00DB394E"/>
          <w:p w14:paraId="4C902949" w14:textId="77777777" w:rsidR="00615F60" w:rsidRDefault="00615F60" w:rsidP="00DB394E"/>
          <w:p w14:paraId="518CC277" w14:textId="77777777" w:rsidR="00615F60" w:rsidRDefault="00615F60" w:rsidP="00DB394E"/>
          <w:p w14:paraId="200D2D1E" w14:textId="77777777" w:rsidR="00615F60" w:rsidRDefault="00615F60" w:rsidP="00DB394E">
            <w:r>
              <w:t>2006</w:t>
            </w:r>
          </w:p>
          <w:p w14:paraId="3488A23A" w14:textId="77777777" w:rsidR="00615F60" w:rsidRDefault="00615F60" w:rsidP="00DB394E"/>
          <w:p w14:paraId="78C46C19" w14:textId="77777777" w:rsidR="00615F60" w:rsidRDefault="00615F60" w:rsidP="00DB394E"/>
          <w:p w14:paraId="227403E7" w14:textId="77777777" w:rsidR="00615F60" w:rsidRDefault="00615F60" w:rsidP="00DB394E"/>
          <w:p w14:paraId="57C68278" w14:textId="77777777" w:rsidR="00615F60" w:rsidRDefault="00615F60" w:rsidP="00DB394E">
            <w:r>
              <w:t>2006</w:t>
            </w:r>
          </w:p>
          <w:p w14:paraId="75880F5B" w14:textId="77777777" w:rsidR="00615F60" w:rsidRDefault="00615F60" w:rsidP="00DB394E"/>
          <w:p w14:paraId="7FC2071F" w14:textId="77777777" w:rsidR="00615F60" w:rsidRDefault="00615F60" w:rsidP="00DB394E"/>
          <w:p w14:paraId="5717D083" w14:textId="77777777" w:rsidR="00615F60" w:rsidRDefault="00615F60" w:rsidP="00DB394E"/>
          <w:p w14:paraId="47A703B6" w14:textId="77777777" w:rsidR="00615F60" w:rsidRDefault="00615F60" w:rsidP="00DB394E">
            <w:r>
              <w:t>2015</w:t>
            </w:r>
          </w:p>
          <w:p w14:paraId="3A2A2181" w14:textId="77777777" w:rsidR="00615F60" w:rsidRDefault="00615F60" w:rsidP="00DB394E"/>
          <w:p w14:paraId="7D542003" w14:textId="77777777" w:rsidR="00615F60" w:rsidRDefault="00615F60" w:rsidP="00DB394E">
            <w:r>
              <w:t>2011</w:t>
            </w:r>
          </w:p>
          <w:p w14:paraId="1F5CFE3D" w14:textId="77777777" w:rsidR="00615F60" w:rsidRDefault="00615F60" w:rsidP="00DB394E"/>
          <w:p w14:paraId="4D923A68" w14:textId="77777777" w:rsidR="00615F60" w:rsidRDefault="00615F60" w:rsidP="00DB394E"/>
          <w:p w14:paraId="7DD79639" w14:textId="77777777" w:rsidR="00615F60" w:rsidRDefault="00615F60" w:rsidP="00DB394E">
            <w:r>
              <w:t>2009</w:t>
            </w:r>
          </w:p>
          <w:p w14:paraId="52AAFEDE" w14:textId="77777777" w:rsidR="00615F60" w:rsidRDefault="00615F60" w:rsidP="00DB394E"/>
          <w:p w14:paraId="050075BA" w14:textId="77777777" w:rsidR="00615F60" w:rsidRDefault="00615F60" w:rsidP="00DB394E"/>
          <w:p w14:paraId="7DB10355" w14:textId="77777777" w:rsidR="00615F60" w:rsidRDefault="00615F60" w:rsidP="00DB394E">
            <w:r>
              <w:t>2006</w:t>
            </w:r>
          </w:p>
          <w:p w14:paraId="0AD9DEE0" w14:textId="77777777" w:rsidR="00615F60" w:rsidRDefault="00615F60" w:rsidP="00DB394E"/>
          <w:p w14:paraId="6347E8C0" w14:textId="77777777" w:rsidR="00615F60" w:rsidRDefault="00615F60" w:rsidP="00DB394E"/>
          <w:p w14:paraId="58B9027D" w14:textId="77777777" w:rsidR="00615F60" w:rsidRDefault="00615F60" w:rsidP="00DB394E"/>
          <w:p w14:paraId="4CA14F19" w14:textId="77777777" w:rsidR="00615F60" w:rsidRDefault="00615F60" w:rsidP="00DB394E">
            <w:r>
              <w:t>2005</w:t>
            </w:r>
          </w:p>
          <w:p w14:paraId="63645C2E" w14:textId="77777777" w:rsidR="00615F60" w:rsidRDefault="00615F60" w:rsidP="00DB394E"/>
          <w:p w14:paraId="1C313258" w14:textId="77777777" w:rsidR="00615F60" w:rsidRDefault="00615F60" w:rsidP="00DB394E"/>
          <w:p w14:paraId="26652772" w14:textId="77777777" w:rsidR="00615F60" w:rsidRDefault="00615F60" w:rsidP="00DB394E"/>
          <w:p w14:paraId="11A71337" w14:textId="77777777" w:rsidR="00615F60" w:rsidRDefault="00615F60" w:rsidP="00DB394E">
            <w:r>
              <w:t>2005</w:t>
            </w:r>
          </w:p>
          <w:p w14:paraId="5198CD71" w14:textId="77777777" w:rsidR="00615F60" w:rsidRDefault="00615F60" w:rsidP="00DB394E"/>
          <w:p w14:paraId="6E0E452F" w14:textId="77777777" w:rsidR="00615F60" w:rsidRDefault="00615F60" w:rsidP="00DB394E"/>
          <w:p w14:paraId="348113D0" w14:textId="77777777" w:rsidR="00615F60" w:rsidRDefault="00615F60" w:rsidP="00DB394E"/>
          <w:p w14:paraId="56E1D03A" w14:textId="77777777" w:rsidR="00615F60" w:rsidRDefault="00615F60" w:rsidP="00DB394E"/>
          <w:p w14:paraId="2FFE2DB8" w14:textId="77777777" w:rsidR="00615F60" w:rsidRDefault="00615F60" w:rsidP="00DB394E">
            <w:r>
              <w:t>2014</w:t>
            </w:r>
          </w:p>
          <w:p w14:paraId="452CADDB" w14:textId="77777777" w:rsidR="00615F60" w:rsidRDefault="00615F60" w:rsidP="00DB394E"/>
          <w:p w14:paraId="5E16855F" w14:textId="77777777" w:rsidR="00615F60" w:rsidRDefault="00615F60" w:rsidP="00DB394E"/>
          <w:p w14:paraId="21076D0C" w14:textId="77777777" w:rsidR="00615F60" w:rsidRDefault="00615F60" w:rsidP="00DB394E">
            <w:r>
              <w:t>2013</w:t>
            </w:r>
          </w:p>
          <w:p w14:paraId="519A069D" w14:textId="77777777" w:rsidR="00860409" w:rsidRDefault="00860409" w:rsidP="00DB394E"/>
          <w:p w14:paraId="525E7549" w14:textId="77777777" w:rsidR="004C5F47" w:rsidRDefault="004C5F47" w:rsidP="00DB394E"/>
          <w:p w14:paraId="06758EFA" w14:textId="77777777" w:rsidR="006D633F" w:rsidRDefault="006D633F" w:rsidP="00DB394E"/>
          <w:p w14:paraId="66FABCB3" w14:textId="032A183E" w:rsidR="006D633F" w:rsidRDefault="00B951F7" w:rsidP="00DB394E">
            <w:r>
              <w:t>2019</w:t>
            </w:r>
          </w:p>
          <w:p w14:paraId="3C25FB7D" w14:textId="77777777" w:rsidR="006D633F" w:rsidRDefault="006D633F" w:rsidP="00DB394E"/>
          <w:p w14:paraId="3015320F" w14:textId="77777777" w:rsidR="004C7CA2" w:rsidRDefault="004C7CA2" w:rsidP="00DB394E"/>
          <w:p w14:paraId="11F4D539" w14:textId="00F0C729" w:rsidR="00615F60" w:rsidRDefault="00615F60" w:rsidP="00DB394E">
            <w:r>
              <w:t>2016</w:t>
            </w:r>
          </w:p>
          <w:p w14:paraId="78A49836" w14:textId="77777777" w:rsidR="00615F60" w:rsidRDefault="00615F60" w:rsidP="00DB394E"/>
          <w:p w14:paraId="5D704BC6" w14:textId="77777777" w:rsidR="00615F60" w:rsidRDefault="00615F60" w:rsidP="00DB394E"/>
          <w:p w14:paraId="3817C405" w14:textId="77777777" w:rsidR="00615F60" w:rsidRDefault="00615F60" w:rsidP="00DB394E"/>
          <w:p w14:paraId="02C7CC89" w14:textId="77777777" w:rsidR="00615F60" w:rsidRDefault="00615F60" w:rsidP="00DB394E">
            <w:r>
              <w:t>2013</w:t>
            </w:r>
          </w:p>
          <w:p w14:paraId="45FE59A5" w14:textId="77777777" w:rsidR="00615F60" w:rsidRDefault="00615F60" w:rsidP="00DB394E"/>
          <w:p w14:paraId="49C1D96C" w14:textId="77777777" w:rsidR="00615F60" w:rsidRDefault="00615F60" w:rsidP="00DB394E"/>
          <w:p w14:paraId="2CBEE3D8" w14:textId="77777777" w:rsidR="00615F60" w:rsidRDefault="00615F60" w:rsidP="00DB394E">
            <w:r>
              <w:t>2012</w:t>
            </w:r>
          </w:p>
          <w:p w14:paraId="3237A69E" w14:textId="77777777" w:rsidR="00615F60" w:rsidRDefault="00615F60" w:rsidP="00DB394E"/>
          <w:p w14:paraId="1BFFCA60" w14:textId="77777777" w:rsidR="00615F60" w:rsidRDefault="00615F60" w:rsidP="00DB394E"/>
          <w:p w14:paraId="3F038996" w14:textId="77777777" w:rsidR="00615F60" w:rsidRDefault="00615F60" w:rsidP="00DB394E"/>
          <w:p w14:paraId="05C208A0" w14:textId="77777777" w:rsidR="00615F60" w:rsidRDefault="00615F60" w:rsidP="00DB394E"/>
          <w:p w14:paraId="7FD1A063" w14:textId="77777777" w:rsidR="00615F60" w:rsidRDefault="00615F60" w:rsidP="00DB394E"/>
          <w:p w14:paraId="14574532" w14:textId="77777777" w:rsidR="00615F60" w:rsidRDefault="00615F60" w:rsidP="00DB394E">
            <w:r>
              <w:t>2009</w:t>
            </w:r>
          </w:p>
          <w:p w14:paraId="7306548B" w14:textId="77777777" w:rsidR="00615F60" w:rsidRDefault="00615F60" w:rsidP="00DB394E"/>
          <w:p w14:paraId="54E66057" w14:textId="77777777" w:rsidR="00615F60" w:rsidRDefault="00615F60" w:rsidP="00DB394E"/>
          <w:p w14:paraId="250ACF96" w14:textId="77777777" w:rsidR="00615F60" w:rsidRDefault="00615F60" w:rsidP="00DB394E"/>
          <w:p w14:paraId="2ACA6923" w14:textId="77777777" w:rsidR="00615F60" w:rsidRDefault="00615F60" w:rsidP="00DB394E">
            <w:r>
              <w:t>2002</w:t>
            </w:r>
          </w:p>
          <w:p w14:paraId="32302DAC" w14:textId="77777777" w:rsidR="00615F60" w:rsidRDefault="00615F60" w:rsidP="00DB394E"/>
          <w:p w14:paraId="7D54DDAC" w14:textId="77777777" w:rsidR="00615F60" w:rsidRDefault="00615F60" w:rsidP="00DB394E"/>
          <w:p w14:paraId="3BC9068C" w14:textId="77777777" w:rsidR="00615F60" w:rsidRDefault="00615F60" w:rsidP="00DB394E"/>
          <w:p w14:paraId="27AE65AE" w14:textId="14A88F20" w:rsidR="00FF58C9" w:rsidRDefault="00FF58C9" w:rsidP="00DB394E">
            <w:r>
              <w:t>2018</w:t>
            </w:r>
          </w:p>
          <w:p w14:paraId="687F7AD5" w14:textId="77777777" w:rsidR="00FF58C9" w:rsidRDefault="00FF58C9" w:rsidP="00DB394E"/>
          <w:p w14:paraId="7D98272D" w14:textId="77777777" w:rsidR="00FF58C9" w:rsidRDefault="00FF58C9" w:rsidP="00DB394E"/>
          <w:p w14:paraId="1B507608" w14:textId="77777777" w:rsidR="009B19F6" w:rsidRDefault="009B19F6" w:rsidP="00DB394E">
            <w:r>
              <w:t>2018</w:t>
            </w:r>
          </w:p>
          <w:p w14:paraId="62127B38" w14:textId="77777777" w:rsidR="009B19F6" w:rsidRDefault="009B19F6" w:rsidP="00DB394E"/>
          <w:p w14:paraId="00795F33" w14:textId="77777777" w:rsidR="00FD5D73" w:rsidRDefault="00FD5D73" w:rsidP="00DB394E"/>
          <w:p w14:paraId="5F27E3FE" w14:textId="16532C3D" w:rsidR="00611613" w:rsidRDefault="00611613" w:rsidP="00DB394E">
            <w:r>
              <w:t>2016</w:t>
            </w:r>
          </w:p>
          <w:p w14:paraId="18628348" w14:textId="77777777" w:rsidR="00611613" w:rsidRDefault="00611613" w:rsidP="00DB394E"/>
          <w:p w14:paraId="2A0CF477" w14:textId="77777777" w:rsidR="00615F60" w:rsidRDefault="00615F60" w:rsidP="00DB394E">
            <w:r>
              <w:t>2016</w:t>
            </w:r>
          </w:p>
          <w:p w14:paraId="4E0B3745" w14:textId="77777777" w:rsidR="00615F60" w:rsidRDefault="00615F60" w:rsidP="00DB394E"/>
          <w:p w14:paraId="1F543B31" w14:textId="77777777" w:rsidR="00615F60" w:rsidRDefault="00615F60" w:rsidP="00DB394E">
            <w:r>
              <w:t>2015</w:t>
            </w:r>
          </w:p>
          <w:p w14:paraId="7D6F9A91" w14:textId="77777777" w:rsidR="00615F60" w:rsidRDefault="00615F60" w:rsidP="00DB394E"/>
          <w:p w14:paraId="3D89AFBA" w14:textId="77777777" w:rsidR="00615F60" w:rsidRDefault="00615F60" w:rsidP="00DB394E"/>
          <w:p w14:paraId="66274092" w14:textId="77777777" w:rsidR="00615F60" w:rsidRDefault="00615F60" w:rsidP="00DB394E"/>
          <w:p w14:paraId="0A2F71DD" w14:textId="77777777" w:rsidR="000D3D7D" w:rsidRDefault="000D3D7D" w:rsidP="00DB394E">
            <w:r>
              <w:t>2019</w:t>
            </w:r>
          </w:p>
          <w:p w14:paraId="60E6AF16" w14:textId="77777777" w:rsidR="000D3D7D" w:rsidRDefault="000D3D7D" w:rsidP="00DB394E"/>
          <w:p w14:paraId="50EE41E2" w14:textId="3FC0C231" w:rsidR="007139E2" w:rsidRDefault="007139E2" w:rsidP="00DB394E">
            <w:r>
              <w:t>2017</w:t>
            </w:r>
          </w:p>
          <w:p w14:paraId="5F62577D" w14:textId="77777777" w:rsidR="007139E2" w:rsidRDefault="007139E2" w:rsidP="00DB394E"/>
          <w:p w14:paraId="5AC32ED3" w14:textId="77777777" w:rsidR="007139E2" w:rsidRDefault="007139E2" w:rsidP="00DB394E"/>
          <w:p w14:paraId="315DA87D" w14:textId="06FBD0C3" w:rsidR="00A55525" w:rsidRDefault="00A55525" w:rsidP="00DB394E">
            <w:r>
              <w:t>2016</w:t>
            </w:r>
          </w:p>
          <w:p w14:paraId="71158665" w14:textId="77777777" w:rsidR="00A55525" w:rsidRDefault="00A55525" w:rsidP="00DB394E"/>
          <w:p w14:paraId="61D1B95D" w14:textId="77777777" w:rsidR="00A55525" w:rsidRDefault="00A55525" w:rsidP="00DB394E"/>
          <w:p w14:paraId="54090344" w14:textId="4594972C" w:rsidR="00203476" w:rsidRDefault="00203476" w:rsidP="00DB394E">
            <w:r>
              <w:t>2016</w:t>
            </w:r>
          </w:p>
          <w:p w14:paraId="3FA807C0" w14:textId="77777777" w:rsidR="00203476" w:rsidRDefault="00203476" w:rsidP="00DB394E"/>
          <w:p w14:paraId="7A2532D0" w14:textId="77777777" w:rsidR="00203476" w:rsidRDefault="00203476" w:rsidP="00DB394E"/>
          <w:p w14:paraId="7140FEC2" w14:textId="77777777" w:rsidR="00203476" w:rsidRDefault="00203476" w:rsidP="00DB394E"/>
          <w:p w14:paraId="5BB37E0E" w14:textId="77777777" w:rsidR="00D361C0" w:rsidRDefault="00D361C0" w:rsidP="00DB394E"/>
          <w:p w14:paraId="0AE4FE41" w14:textId="77777777" w:rsidR="00615F60" w:rsidRDefault="00615F60" w:rsidP="00DB394E">
            <w:r>
              <w:t>2015</w:t>
            </w:r>
          </w:p>
          <w:p w14:paraId="0DFAB598" w14:textId="77777777" w:rsidR="00615F60" w:rsidRDefault="00615F60" w:rsidP="00DB394E"/>
          <w:p w14:paraId="6615419D" w14:textId="77777777" w:rsidR="00615F60" w:rsidRDefault="00615F60" w:rsidP="00DB394E"/>
          <w:p w14:paraId="5883031E" w14:textId="77777777" w:rsidR="00615F60" w:rsidRDefault="00615F60" w:rsidP="00DB394E">
            <w:r>
              <w:t>2015</w:t>
            </w:r>
          </w:p>
          <w:p w14:paraId="351B82FF" w14:textId="77777777" w:rsidR="00615F60" w:rsidRDefault="00615F60" w:rsidP="00DB394E"/>
          <w:p w14:paraId="7B7D3618" w14:textId="77777777" w:rsidR="00615F60" w:rsidRDefault="00615F60" w:rsidP="00DB394E">
            <w:r>
              <w:t>2014</w:t>
            </w:r>
          </w:p>
          <w:p w14:paraId="0D911F2C" w14:textId="77777777" w:rsidR="00615F60" w:rsidRDefault="00615F60" w:rsidP="00DB394E"/>
          <w:p w14:paraId="1365968E" w14:textId="77777777" w:rsidR="00615F60" w:rsidRDefault="00615F60" w:rsidP="00DB394E"/>
          <w:p w14:paraId="3B4D8893" w14:textId="77777777" w:rsidR="00615F60" w:rsidRDefault="00615F60" w:rsidP="00DB394E">
            <w:r>
              <w:t>2014</w:t>
            </w:r>
          </w:p>
          <w:p w14:paraId="287D31B7" w14:textId="77777777" w:rsidR="00615F60" w:rsidRDefault="00615F60" w:rsidP="00DB394E"/>
          <w:p w14:paraId="65E909CD" w14:textId="77777777" w:rsidR="00615F60" w:rsidRDefault="00615F60" w:rsidP="00DB394E">
            <w:r>
              <w:t>2014</w:t>
            </w:r>
          </w:p>
          <w:p w14:paraId="3829F2E3" w14:textId="77777777" w:rsidR="00615F60" w:rsidRDefault="00615F60" w:rsidP="00DB394E"/>
          <w:p w14:paraId="3C57BA25" w14:textId="77777777" w:rsidR="00615F60" w:rsidRDefault="00615F60" w:rsidP="00DB394E"/>
          <w:p w14:paraId="0C8CE274" w14:textId="77777777" w:rsidR="00615F60" w:rsidRDefault="00615F60" w:rsidP="00DB394E">
            <w:r>
              <w:t>2014</w:t>
            </w:r>
          </w:p>
          <w:p w14:paraId="13D83AC9" w14:textId="77777777" w:rsidR="00615F60" w:rsidRDefault="00615F60" w:rsidP="00DB394E"/>
          <w:p w14:paraId="6953DECC" w14:textId="77777777" w:rsidR="00615F60" w:rsidRDefault="00615F60" w:rsidP="00DB394E"/>
          <w:p w14:paraId="519737A3" w14:textId="77777777" w:rsidR="00615F60" w:rsidRDefault="00615F60" w:rsidP="00DB394E">
            <w:r>
              <w:t>2014</w:t>
            </w:r>
          </w:p>
          <w:p w14:paraId="313E47E6" w14:textId="77777777" w:rsidR="00615F60" w:rsidRDefault="00615F60" w:rsidP="00DB394E"/>
          <w:p w14:paraId="3D591AAC" w14:textId="77777777" w:rsidR="00615F60" w:rsidRDefault="00615F60" w:rsidP="00DB394E">
            <w:r>
              <w:t>2014</w:t>
            </w:r>
          </w:p>
          <w:p w14:paraId="1E610357" w14:textId="77777777" w:rsidR="00615F60" w:rsidRDefault="00615F60" w:rsidP="00DB394E"/>
          <w:p w14:paraId="0AC9E5B1" w14:textId="77777777" w:rsidR="00615F60" w:rsidRDefault="00615F60" w:rsidP="00DB394E">
            <w:r>
              <w:t>2014</w:t>
            </w:r>
          </w:p>
          <w:p w14:paraId="7E7D7CE8" w14:textId="77777777" w:rsidR="00615F60" w:rsidRDefault="00615F60" w:rsidP="00DB394E"/>
          <w:p w14:paraId="2F2DC6AB" w14:textId="77777777" w:rsidR="00615F60" w:rsidRDefault="00615F60" w:rsidP="00DB394E">
            <w:r>
              <w:t>2013</w:t>
            </w:r>
          </w:p>
          <w:p w14:paraId="0A2B67AA" w14:textId="77777777" w:rsidR="00615F60" w:rsidRDefault="00615F60" w:rsidP="00DB394E"/>
          <w:p w14:paraId="3E349A8F" w14:textId="77777777" w:rsidR="00615F60" w:rsidRDefault="00615F60" w:rsidP="00DB394E">
            <w:r>
              <w:t>2012</w:t>
            </w:r>
          </w:p>
          <w:p w14:paraId="031A2377" w14:textId="77777777" w:rsidR="00615F60" w:rsidRDefault="00615F60" w:rsidP="00DB394E"/>
          <w:p w14:paraId="1CCF3299" w14:textId="77777777" w:rsidR="00615F60" w:rsidRDefault="00615F60" w:rsidP="00DB394E"/>
          <w:p w14:paraId="53D4CB0F" w14:textId="77777777" w:rsidR="00615F60" w:rsidRDefault="00615F60" w:rsidP="00DB394E">
            <w:r>
              <w:t>2011</w:t>
            </w:r>
          </w:p>
          <w:p w14:paraId="257EE720" w14:textId="77777777" w:rsidR="00615F60" w:rsidRDefault="00615F60" w:rsidP="00DB394E"/>
          <w:p w14:paraId="107586F4" w14:textId="77777777" w:rsidR="00615F60" w:rsidRDefault="00615F60" w:rsidP="00DB394E">
            <w:r>
              <w:t>2011</w:t>
            </w:r>
          </w:p>
          <w:p w14:paraId="07C6E755" w14:textId="77777777" w:rsidR="00615F60" w:rsidRDefault="00615F60" w:rsidP="00DB394E"/>
          <w:p w14:paraId="74A54D31" w14:textId="77777777" w:rsidR="00615F60" w:rsidRDefault="00615F60" w:rsidP="00DB394E">
            <w:r>
              <w:t>2009</w:t>
            </w:r>
          </w:p>
          <w:p w14:paraId="048F3C2D" w14:textId="77777777" w:rsidR="00615F60" w:rsidRDefault="00615F60" w:rsidP="00DB394E"/>
          <w:p w14:paraId="06044911" w14:textId="77777777" w:rsidR="00615F60" w:rsidRDefault="00615F60" w:rsidP="00DB394E">
            <w:r>
              <w:t>2009</w:t>
            </w:r>
          </w:p>
          <w:p w14:paraId="6D73C5EC" w14:textId="77777777" w:rsidR="00615F60" w:rsidRDefault="00615F60" w:rsidP="00DB394E"/>
          <w:p w14:paraId="0D7CEA25" w14:textId="77777777" w:rsidR="00615F60" w:rsidRDefault="00615F60" w:rsidP="00DB394E">
            <w:r>
              <w:t>2009</w:t>
            </w:r>
          </w:p>
          <w:p w14:paraId="0C2F4737" w14:textId="77777777" w:rsidR="00615F60" w:rsidRDefault="00615F60" w:rsidP="00DB394E"/>
          <w:p w14:paraId="0CCBBE2F" w14:textId="77777777" w:rsidR="00615F60" w:rsidRDefault="00615F60" w:rsidP="00DB394E">
            <w:r>
              <w:t>2008</w:t>
            </w:r>
          </w:p>
          <w:p w14:paraId="7F4BC333" w14:textId="77777777" w:rsidR="00615F60" w:rsidRDefault="00615F60" w:rsidP="00DB394E"/>
          <w:p w14:paraId="188C693A" w14:textId="77777777" w:rsidR="00615F60" w:rsidRDefault="00615F60" w:rsidP="00DB394E"/>
          <w:p w14:paraId="5DAD868C" w14:textId="77777777" w:rsidR="00615F60" w:rsidRDefault="00615F60" w:rsidP="00DB394E">
            <w:r>
              <w:t>2008</w:t>
            </w:r>
          </w:p>
          <w:p w14:paraId="650F96B4" w14:textId="77777777" w:rsidR="00615F60" w:rsidRDefault="00615F60" w:rsidP="00DB394E"/>
          <w:p w14:paraId="22155C2C" w14:textId="77777777" w:rsidR="00615F60" w:rsidRDefault="00615F60" w:rsidP="00DB394E">
            <w:r>
              <w:t>2007</w:t>
            </w:r>
          </w:p>
          <w:p w14:paraId="287DC33A" w14:textId="77777777" w:rsidR="00615F60" w:rsidRDefault="00615F60" w:rsidP="00DB394E"/>
          <w:p w14:paraId="7BB7473B" w14:textId="77777777" w:rsidR="00615F60" w:rsidRDefault="00615F60" w:rsidP="00DB394E"/>
          <w:p w14:paraId="4134A75B" w14:textId="77777777" w:rsidR="00615F60" w:rsidRDefault="00615F60" w:rsidP="00DB394E">
            <w:r>
              <w:t>2006</w:t>
            </w:r>
          </w:p>
          <w:p w14:paraId="1C0530E4" w14:textId="77777777" w:rsidR="00615F60" w:rsidRDefault="00615F60" w:rsidP="00DB394E"/>
          <w:p w14:paraId="0E3164B6" w14:textId="77777777" w:rsidR="00615F60" w:rsidRDefault="00615F60" w:rsidP="00DB394E">
            <w:r>
              <w:t>2006</w:t>
            </w:r>
          </w:p>
          <w:p w14:paraId="17F15158" w14:textId="77777777" w:rsidR="00615F60" w:rsidRDefault="00615F60" w:rsidP="00DB394E"/>
          <w:p w14:paraId="1FCA4B6D" w14:textId="77777777" w:rsidR="00615F60" w:rsidRDefault="00615F60" w:rsidP="00DB394E">
            <w:r>
              <w:t>2005</w:t>
            </w:r>
          </w:p>
          <w:p w14:paraId="2EBC5FC1" w14:textId="77777777" w:rsidR="00615F60" w:rsidRDefault="00615F60" w:rsidP="00DB394E"/>
          <w:p w14:paraId="0BB229B6" w14:textId="77777777" w:rsidR="00615F60" w:rsidRDefault="00615F60" w:rsidP="00DB394E">
            <w:r>
              <w:t>2004</w:t>
            </w:r>
          </w:p>
          <w:p w14:paraId="4CF6E03E" w14:textId="77777777" w:rsidR="00615F60" w:rsidRDefault="00615F60" w:rsidP="00DB394E"/>
          <w:p w14:paraId="36057C0C" w14:textId="77777777" w:rsidR="00615F60" w:rsidRDefault="00615F60" w:rsidP="00DB394E"/>
          <w:p w14:paraId="0B74A3D1" w14:textId="77777777" w:rsidR="00615F60" w:rsidRDefault="00615F60" w:rsidP="00DB394E">
            <w:r>
              <w:t>2004</w:t>
            </w:r>
          </w:p>
          <w:p w14:paraId="14BD3908" w14:textId="77777777" w:rsidR="00615F60" w:rsidRDefault="00615F60" w:rsidP="00DB394E"/>
          <w:p w14:paraId="057967AB" w14:textId="77777777" w:rsidR="00615F60" w:rsidRDefault="00615F60" w:rsidP="00DB394E"/>
          <w:p w14:paraId="1D8AC87D" w14:textId="77777777" w:rsidR="00615F60" w:rsidRDefault="00615F60" w:rsidP="00DB394E">
            <w:r>
              <w:t>1999</w:t>
            </w:r>
          </w:p>
          <w:p w14:paraId="703A342E" w14:textId="77777777" w:rsidR="00615F60" w:rsidRDefault="00615F60" w:rsidP="00DB394E"/>
          <w:p w14:paraId="03F0C193" w14:textId="77777777" w:rsidR="00615F60" w:rsidRDefault="00615F60" w:rsidP="00DB394E"/>
          <w:p w14:paraId="463ED76E" w14:textId="77777777" w:rsidR="00615F60" w:rsidRDefault="00615F60" w:rsidP="00DB394E"/>
          <w:p w14:paraId="235E9230" w14:textId="4B05CD95" w:rsidR="00281011" w:rsidRDefault="00281011" w:rsidP="00DB394E">
            <w:r>
              <w:t>2020</w:t>
            </w:r>
          </w:p>
          <w:p w14:paraId="56AFF876" w14:textId="77777777" w:rsidR="00AD5BCC" w:rsidRDefault="00AD5BCC" w:rsidP="00DB394E"/>
          <w:p w14:paraId="6F2620CF" w14:textId="38ACA4CC" w:rsidR="00281011" w:rsidRDefault="00281011" w:rsidP="00DB394E">
            <w:r>
              <w:t>2020</w:t>
            </w:r>
          </w:p>
          <w:p w14:paraId="24C59585" w14:textId="77777777" w:rsidR="00281011" w:rsidRDefault="00281011" w:rsidP="00DB394E"/>
          <w:p w14:paraId="06894017" w14:textId="77777777" w:rsidR="00281011" w:rsidRDefault="00281011" w:rsidP="00DB394E"/>
          <w:p w14:paraId="7C375883" w14:textId="6AE730C5" w:rsidR="00C609E2" w:rsidRDefault="00A91A77" w:rsidP="00DB394E">
            <w:r>
              <w:t xml:space="preserve">2019 </w:t>
            </w:r>
          </w:p>
          <w:p w14:paraId="6394F46A" w14:textId="77777777" w:rsidR="00C609E2" w:rsidRDefault="00C609E2" w:rsidP="00DB394E"/>
          <w:p w14:paraId="39C24FB0" w14:textId="77777777" w:rsidR="00FD380D" w:rsidRDefault="00FD380D" w:rsidP="00DB394E"/>
          <w:p w14:paraId="002DB20C" w14:textId="47DB0E59" w:rsidR="001E17BF" w:rsidRDefault="00A91A77" w:rsidP="00DB394E">
            <w:r>
              <w:t>2018</w:t>
            </w:r>
          </w:p>
          <w:p w14:paraId="37DC2DF7" w14:textId="77777777" w:rsidR="00A91A77" w:rsidRDefault="00A91A77" w:rsidP="00DB394E"/>
          <w:p w14:paraId="63379356" w14:textId="77777777" w:rsidR="00A91A77" w:rsidRDefault="00A91A77" w:rsidP="00DB394E"/>
          <w:p w14:paraId="73DB652F" w14:textId="77777777" w:rsidR="00615F60" w:rsidRDefault="00615F60" w:rsidP="00DB394E">
            <w:r>
              <w:t>2017</w:t>
            </w:r>
          </w:p>
          <w:p w14:paraId="42C5AE31" w14:textId="77777777" w:rsidR="00615F60" w:rsidRDefault="00615F60" w:rsidP="00DB394E"/>
          <w:p w14:paraId="34B859DB" w14:textId="77777777" w:rsidR="00615F60" w:rsidRDefault="00615F60" w:rsidP="00DB394E"/>
          <w:p w14:paraId="1F5BE80C" w14:textId="77777777" w:rsidR="00615F60" w:rsidRDefault="00615F60" w:rsidP="00DB394E">
            <w:r>
              <w:t>2016</w:t>
            </w:r>
          </w:p>
          <w:p w14:paraId="23E1E4C2" w14:textId="77777777" w:rsidR="00615F60" w:rsidRDefault="00615F60" w:rsidP="00DB394E"/>
          <w:p w14:paraId="2C11BC7F" w14:textId="77777777" w:rsidR="00615F60" w:rsidRDefault="00615F60" w:rsidP="00DB394E"/>
          <w:p w14:paraId="3F791BB2" w14:textId="77777777" w:rsidR="00615F60" w:rsidRDefault="00615F60" w:rsidP="00DB394E"/>
          <w:p w14:paraId="2428410D" w14:textId="77777777" w:rsidR="00615F60" w:rsidRDefault="00615F60" w:rsidP="00DB394E">
            <w:r>
              <w:t>2016</w:t>
            </w:r>
          </w:p>
          <w:p w14:paraId="37544AD8" w14:textId="77777777" w:rsidR="00615F60" w:rsidRDefault="00615F60" w:rsidP="00DB394E"/>
          <w:p w14:paraId="37C80002" w14:textId="77777777" w:rsidR="00615F60" w:rsidRDefault="00615F60" w:rsidP="00DB394E"/>
          <w:p w14:paraId="0EB527C5" w14:textId="77777777" w:rsidR="00615F60" w:rsidRDefault="00615F60" w:rsidP="00DB394E">
            <w:r>
              <w:t xml:space="preserve">2015 </w:t>
            </w:r>
          </w:p>
          <w:p w14:paraId="56C35847" w14:textId="77777777" w:rsidR="00615F60" w:rsidRDefault="00615F60" w:rsidP="00DB394E"/>
          <w:p w14:paraId="1F1E7FF9" w14:textId="77777777" w:rsidR="00615F60" w:rsidRDefault="00615F60" w:rsidP="00DB394E"/>
          <w:p w14:paraId="702047AC" w14:textId="77777777" w:rsidR="00615F60" w:rsidRDefault="00615F60" w:rsidP="00DB394E"/>
          <w:p w14:paraId="115553D3" w14:textId="672FD016" w:rsidR="00615F60" w:rsidRDefault="00615F60" w:rsidP="00DB394E">
            <w:r>
              <w:t>2015</w:t>
            </w:r>
          </w:p>
          <w:p w14:paraId="427C6662" w14:textId="77777777" w:rsidR="004C5F47" w:rsidRDefault="004C5F47" w:rsidP="00DB394E"/>
          <w:p w14:paraId="117D7EC0" w14:textId="77777777" w:rsidR="00615F60" w:rsidRDefault="00615F60" w:rsidP="00DB394E">
            <w:r>
              <w:t>2015</w:t>
            </w:r>
          </w:p>
          <w:p w14:paraId="16744EF7" w14:textId="77777777" w:rsidR="00615F60" w:rsidRDefault="00615F60" w:rsidP="00DB394E"/>
          <w:p w14:paraId="07060A96" w14:textId="77777777" w:rsidR="00615F60" w:rsidRDefault="00615F60" w:rsidP="00DB394E"/>
          <w:p w14:paraId="0DD0E075" w14:textId="77777777" w:rsidR="00615F60" w:rsidRDefault="00615F60" w:rsidP="00DB394E">
            <w:r>
              <w:t>2015</w:t>
            </w:r>
          </w:p>
          <w:p w14:paraId="213F9251" w14:textId="77777777" w:rsidR="00615F60" w:rsidRDefault="00615F60" w:rsidP="00DB394E"/>
          <w:p w14:paraId="1EDCEE8A" w14:textId="77777777" w:rsidR="00615F60" w:rsidRDefault="00615F60" w:rsidP="00DB394E"/>
          <w:p w14:paraId="1CB7F80E" w14:textId="77777777" w:rsidR="00615F60" w:rsidRDefault="00615F60" w:rsidP="00DB394E">
            <w:r>
              <w:t>2015</w:t>
            </w:r>
          </w:p>
          <w:p w14:paraId="58B3F558" w14:textId="77777777" w:rsidR="00615F60" w:rsidRDefault="00615F60" w:rsidP="00DB394E"/>
          <w:p w14:paraId="0AD81D05" w14:textId="77777777" w:rsidR="00615F60" w:rsidRDefault="00615F60" w:rsidP="00DB394E"/>
          <w:p w14:paraId="1FDDF972" w14:textId="77777777" w:rsidR="00615F60" w:rsidRDefault="00615F60" w:rsidP="00DB394E">
            <w:r>
              <w:t>2014</w:t>
            </w:r>
          </w:p>
          <w:p w14:paraId="21B75FD6" w14:textId="77777777" w:rsidR="00615F60" w:rsidRDefault="00615F60" w:rsidP="00DB394E"/>
          <w:p w14:paraId="12E44AEB" w14:textId="77777777" w:rsidR="00615F60" w:rsidRDefault="00615F60" w:rsidP="00DB394E"/>
          <w:p w14:paraId="5B1AD95C" w14:textId="77777777" w:rsidR="00615F60" w:rsidRDefault="00615F60" w:rsidP="00DB394E">
            <w:r>
              <w:t>2014</w:t>
            </w:r>
          </w:p>
          <w:p w14:paraId="30117CE8" w14:textId="77777777" w:rsidR="00615F60" w:rsidRDefault="00615F60" w:rsidP="00DB394E"/>
          <w:p w14:paraId="29F1ABFF" w14:textId="77777777" w:rsidR="00615F60" w:rsidRDefault="00615F60" w:rsidP="00DB394E"/>
          <w:p w14:paraId="376015B4" w14:textId="77777777" w:rsidR="00615F60" w:rsidRDefault="00615F60" w:rsidP="00DB394E">
            <w:r>
              <w:t>2013</w:t>
            </w:r>
          </w:p>
          <w:p w14:paraId="7C2D597A" w14:textId="77777777" w:rsidR="00615F60" w:rsidRDefault="00615F60" w:rsidP="00DB394E"/>
          <w:p w14:paraId="72CE9B46" w14:textId="77777777" w:rsidR="00615F60" w:rsidRDefault="00615F60" w:rsidP="00DB394E"/>
          <w:p w14:paraId="7B27B34E" w14:textId="77777777" w:rsidR="00615F60" w:rsidRDefault="00615F60" w:rsidP="00DB394E">
            <w:r>
              <w:t>2013</w:t>
            </w:r>
          </w:p>
          <w:p w14:paraId="3D16A050" w14:textId="77777777" w:rsidR="00615F60" w:rsidRDefault="00615F60" w:rsidP="00DB394E"/>
          <w:p w14:paraId="2810E2F9" w14:textId="77777777" w:rsidR="00615F60" w:rsidRDefault="00615F60" w:rsidP="00DB394E"/>
          <w:p w14:paraId="2AE02FFE" w14:textId="77777777" w:rsidR="00615F60" w:rsidRDefault="00615F60" w:rsidP="00DB394E">
            <w:r>
              <w:t>2012</w:t>
            </w:r>
          </w:p>
          <w:p w14:paraId="759DEC53" w14:textId="77777777" w:rsidR="00615F60" w:rsidRDefault="00615F60" w:rsidP="00DB394E"/>
          <w:p w14:paraId="4680302D" w14:textId="77777777" w:rsidR="00615F60" w:rsidRDefault="00615F60" w:rsidP="00DB394E"/>
          <w:p w14:paraId="3EC50A49" w14:textId="77777777" w:rsidR="00615F60" w:rsidRDefault="00615F60" w:rsidP="00DB394E">
            <w:r>
              <w:t>2012</w:t>
            </w:r>
          </w:p>
          <w:p w14:paraId="2828677D" w14:textId="77777777" w:rsidR="00615F60" w:rsidRDefault="00615F60" w:rsidP="00DB394E"/>
          <w:p w14:paraId="3116FF80" w14:textId="77777777" w:rsidR="00615F60" w:rsidRDefault="00615F60" w:rsidP="00DB394E"/>
          <w:p w14:paraId="5A54AA37" w14:textId="77777777" w:rsidR="00615F60" w:rsidRDefault="00615F60" w:rsidP="00DB394E"/>
          <w:p w14:paraId="7D12DC37" w14:textId="77777777" w:rsidR="00615F60" w:rsidRDefault="00615F60" w:rsidP="00DB394E">
            <w:r>
              <w:t>2011</w:t>
            </w:r>
          </w:p>
          <w:p w14:paraId="57971AD2" w14:textId="77777777" w:rsidR="00615F60" w:rsidRDefault="00615F60" w:rsidP="00DB394E"/>
          <w:p w14:paraId="5AECD968" w14:textId="77777777" w:rsidR="00615F60" w:rsidRDefault="00615F60" w:rsidP="00DB394E">
            <w:r>
              <w:t>2011</w:t>
            </w:r>
          </w:p>
          <w:p w14:paraId="4B5D52EE" w14:textId="77777777" w:rsidR="00615F60" w:rsidRDefault="00615F60" w:rsidP="00DB394E"/>
          <w:p w14:paraId="564360BB" w14:textId="77777777" w:rsidR="00615F60" w:rsidRDefault="00615F60" w:rsidP="00DB394E"/>
          <w:p w14:paraId="71E2D1D4" w14:textId="77777777" w:rsidR="00615F60" w:rsidRDefault="00615F60" w:rsidP="00DB394E">
            <w:r>
              <w:t>2010</w:t>
            </w:r>
          </w:p>
          <w:p w14:paraId="2598A170" w14:textId="77777777" w:rsidR="00615F60" w:rsidRDefault="00615F60" w:rsidP="00DB394E"/>
          <w:p w14:paraId="6B75FD0F" w14:textId="77777777" w:rsidR="00615F60" w:rsidRDefault="00615F60" w:rsidP="00DB394E"/>
          <w:p w14:paraId="287A0B35" w14:textId="77777777" w:rsidR="00615F60" w:rsidRDefault="00615F60" w:rsidP="00DB394E">
            <w:r>
              <w:t>2010</w:t>
            </w:r>
          </w:p>
          <w:p w14:paraId="6D0CB350" w14:textId="77777777" w:rsidR="00615F60" w:rsidRDefault="00615F60" w:rsidP="00DB394E"/>
          <w:p w14:paraId="1B47F3B5" w14:textId="77777777" w:rsidR="00615F60" w:rsidRDefault="00615F60" w:rsidP="00DB394E"/>
          <w:p w14:paraId="325D331B" w14:textId="77777777" w:rsidR="00615F60" w:rsidRDefault="00615F60" w:rsidP="00DB394E">
            <w:r>
              <w:t>2010</w:t>
            </w:r>
          </w:p>
          <w:p w14:paraId="3C7E702B" w14:textId="77777777" w:rsidR="00615F60" w:rsidRDefault="00615F60" w:rsidP="00DB394E"/>
          <w:p w14:paraId="59A207E6" w14:textId="77777777" w:rsidR="00615F60" w:rsidRDefault="00615F60" w:rsidP="00DB394E"/>
          <w:p w14:paraId="3815DA12" w14:textId="77777777" w:rsidR="00615F60" w:rsidRDefault="00615F60" w:rsidP="00DB394E">
            <w:r>
              <w:t>2009</w:t>
            </w:r>
          </w:p>
          <w:p w14:paraId="395BC460" w14:textId="77777777" w:rsidR="00615F60" w:rsidRDefault="00615F60" w:rsidP="00DB394E"/>
          <w:p w14:paraId="10895691" w14:textId="77777777" w:rsidR="00615F60" w:rsidRDefault="00615F60" w:rsidP="00DB394E"/>
          <w:p w14:paraId="7FCABB49" w14:textId="77777777" w:rsidR="00615F60" w:rsidRDefault="00615F60" w:rsidP="00DB394E">
            <w:r>
              <w:t>2009</w:t>
            </w:r>
          </w:p>
          <w:p w14:paraId="1F7FCBB8" w14:textId="77777777" w:rsidR="00615F60" w:rsidRDefault="00615F60" w:rsidP="00DB394E"/>
          <w:p w14:paraId="04B7106A" w14:textId="77777777" w:rsidR="00615F60" w:rsidRDefault="00615F60" w:rsidP="00DB394E"/>
          <w:p w14:paraId="7DFD5951" w14:textId="77777777" w:rsidR="00615F60" w:rsidRDefault="00615F60" w:rsidP="00DB394E">
            <w:r>
              <w:t>2009</w:t>
            </w:r>
          </w:p>
          <w:p w14:paraId="7B587C12" w14:textId="77777777" w:rsidR="00615F60" w:rsidRDefault="00615F60" w:rsidP="00DB394E"/>
          <w:p w14:paraId="1CFDF21A" w14:textId="77777777" w:rsidR="00860409" w:rsidRDefault="00860409" w:rsidP="00DB394E"/>
          <w:p w14:paraId="75230732" w14:textId="77777777" w:rsidR="00615F60" w:rsidRDefault="00615F60" w:rsidP="00DB394E">
            <w:r>
              <w:t>2009</w:t>
            </w:r>
          </w:p>
          <w:p w14:paraId="5BD811D5" w14:textId="77777777" w:rsidR="00615F60" w:rsidRDefault="00615F60" w:rsidP="00DB394E"/>
          <w:p w14:paraId="0B30FE36" w14:textId="77777777" w:rsidR="00615F60" w:rsidRDefault="00615F60" w:rsidP="00DB394E"/>
          <w:p w14:paraId="71950B52" w14:textId="77777777" w:rsidR="00615F60" w:rsidRDefault="00615F60" w:rsidP="00DB394E">
            <w:r>
              <w:t>2009</w:t>
            </w:r>
          </w:p>
          <w:p w14:paraId="7DE04158" w14:textId="77777777" w:rsidR="00615F60" w:rsidRDefault="00615F60" w:rsidP="00DB394E"/>
          <w:p w14:paraId="1F37D737" w14:textId="77777777" w:rsidR="00615F60" w:rsidRDefault="00615F60" w:rsidP="00DB394E"/>
          <w:p w14:paraId="3C481167" w14:textId="77777777" w:rsidR="00615F60" w:rsidRDefault="00615F60" w:rsidP="00DB394E">
            <w:r>
              <w:t>2009</w:t>
            </w:r>
          </w:p>
          <w:p w14:paraId="33D06DA4" w14:textId="77777777" w:rsidR="00615F60" w:rsidRDefault="00615F60" w:rsidP="00DB394E"/>
          <w:p w14:paraId="5E0B0285" w14:textId="77777777" w:rsidR="00615F60" w:rsidRDefault="00615F60" w:rsidP="00DB394E"/>
          <w:p w14:paraId="676C8F44" w14:textId="77777777" w:rsidR="00615F60" w:rsidRDefault="00615F60" w:rsidP="00DB394E">
            <w:r>
              <w:t>2008</w:t>
            </w:r>
          </w:p>
          <w:p w14:paraId="4AC11392" w14:textId="77777777" w:rsidR="00615F60" w:rsidRDefault="00615F60" w:rsidP="00DB394E"/>
          <w:p w14:paraId="6C18A925" w14:textId="77777777" w:rsidR="00615F60" w:rsidRDefault="00615F60" w:rsidP="00DB394E"/>
          <w:p w14:paraId="091DD9DF" w14:textId="77777777" w:rsidR="00615F60" w:rsidRDefault="00615F60" w:rsidP="00DB394E">
            <w:r>
              <w:t>2008</w:t>
            </w:r>
          </w:p>
          <w:p w14:paraId="593BE301" w14:textId="77777777" w:rsidR="00615F60" w:rsidRDefault="00615F60" w:rsidP="00DB394E"/>
          <w:p w14:paraId="69807088" w14:textId="77777777" w:rsidR="00615F60" w:rsidRDefault="00615F60" w:rsidP="00DB394E"/>
          <w:p w14:paraId="7F6A0312" w14:textId="77777777" w:rsidR="00615F60" w:rsidRDefault="00615F60" w:rsidP="00DB394E">
            <w:r>
              <w:t>2008</w:t>
            </w:r>
          </w:p>
          <w:p w14:paraId="4D244D92" w14:textId="77777777" w:rsidR="00615F60" w:rsidRDefault="00615F60" w:rsidP="00DB394E"/>
          <w:p w14:paraId="04C0AC50" w14:textId="77777777" w:rsidR="00615F60" w:rsidRDefault="00615F60" w:rsidP="00DB394E">
            <w:r>
              <w:t>2007</w:t>
            </w:r>
          </w:p>
          <w:p w14:paraId="6E9F3D78" w14:textId="77777777" w:rsidR="00615F60" w:rsidRDefault="00615F60" w:rsidP="00DB394E"/>
          <w:p w14:paraId="6E061E93" w14:textId="77777777" w:rsidR="00615F60" w:rsidRDefault="00615F60" w:rsidP="00DB394E"/>
          <w:p w14:paraId="7BCFE283" w14:textId="77777777" w:rsidR="00615F60" w:rsidRDefault="00615F60" w:rsidP="00DB394E">
            <w:r>
              <w:t>2006</w:t>
            </w:r>
          </w:p>
          <w:p w14:paraId="7131B831" w14:textId="77777777" w:rsidR="00615F60" w:rsidRDefault="00615F60" w:rsidP="00DB394E"/>
          <w:p w14:paraId="1B7432B4" w14:textId="77777777" w:rsidR="00615F60" w:rsidRDefault="00615F60" w:rsidP="00DB394E"/>
          <w:p w14:paraId="53C9E374" w14:textId="77777777" w:rsidR="00615F60" w:rsidRDefault="00615F60" w:rsidP="00DB394E">
            <w:r>
              <w:t>2006</w:t>
            </w:r>
          </w:p>
          <w:p w14:paraId="0327BE99" w14:textId="77777777" w:rsidR="00615F60" w:rsidRDefault="00615F60" w:rsidP="00DB394E"/>
          <w:p w14:paraId="26C7A4D0" w14:textId="77777777" w:rsidR="00615F60" w:rsidRDefault="00615F60" w:rsidP="00DB394E"/>
          <w:p w14:paraId="540A8001" w14:textId="77777777" w:rsidR="00615F60" w:rsidRDefault="00615F60" w:rsidP="00DB394E">
            <w:r>
              <w:t>2006</w:t>
            </w:r>
          </w:p>
          <w:p w14:paraId="31DD78EF" w14:textId="77777777" w:rsidR="00615F60" w:rsidRDefault="00615F60" w:rsidP="00DB394E"/>
          <w:p w14:paraId="1875491C" w14:textId="77777777" w:rsidR="00615F60" w:rsidRDefault="00615F60" w:rsidP="00DB394E"/>
          <w:p w14:paraId="66827A4E" w14:textId="77777777" w:rsidR="00615F60" w:rsidRDefault="00615F60" w:rsidP="00DB394E">
            <w:r>
              <w:t>2005</w:t>
            </w:r>
          </w:p>
          <w:p w14:paraId="369AF8F3" w14:textId="77777777" w:rsidR="00615F60" w:rsidRDefault="00615F60" w:rsidP="00DB394E"/>
          <w:p w14:paraId="724D4A5B" w14:textId="77777777" w:rsidR="00615F60" w:rsidRDefault="00615F60" w:rsidP="00DB394E"/>
          <w:p w14:paraId="1A2A7B39" w14:textId="77777777" w:rsidR="00615F60" w:rsidRDefault="00615F60" w:rsidP="00DB394E">
            <w:r>
              <w:t>2005</w:t>
            </w:r>
          </w:p>
          <w:p w14:paraId="6AC5FE6A" w14:textId="77777777" w:rsidR="00615F60" w:rsidRDefault="00615F60" w:rsidP="00DB394E"/>
          <w:p w14:paraId="48BE1800" w14:textId="77777777" w:rsidR="00615F60" w:rsidRDefault="00615F60" w:rsidP="00DB394E"/>
          <w:p w14:paraId="3FAB9CA1" w14:textId="77777777" w:rsidR="00615F60" w:rsidRDefault="00615F60" w:rsidP="00DB394E">
            <w:r>
              <w:t>2005</w:t>
            </w:r>
          </w:p>
          <w:p w14:paraId="35A4A428" w14:textId="77777777" w:rsidR="00615F60" w:rsidRDefault="00615F60" w:rsidP="00DB394E"/>
          <w:p w14:paraId="083A59F1" w14:textId="77777777" w:rsidR="00615F60" w:rsidRDefault="00615F60" w:rsidP="00DB394E">
            <w:r>
              <w:t>2005</w:t>
            </w:r>
          </w:p>
          <w:p w14:paraId="419929FF" w14:textId="77777777" w:rsidR="00615F60" w:rsidRDefault="00615F60" w:rsidP="00DB394E"/>
          <w:p w14:paraId="2BED055D" w14:textId="77777777" w:rsidR="00615F60" w:rsidRDefault="00615F60" w:rsidP="00DB394E"/>
          <w:p w14:paraId="3EF37F93" w14:textId="77777777" w:rsidR="00615F60" w:rsidRDefault="00615F60" w:rsidP="00DB394E">
            <w:r>
              <w:t>2004</w:t>
            </w:r>
          </w:p>
          <w:p w14:paraId="1E720C7C" w14:textId="77777777" w:rsidR="00615F60" w:rsidRDefault="00615F60" w:rsidP="00DB394E"/>
          <w:p w14:paraId="1855C1F9" w14:textId="77777777" w:rsidR="00615F60" w:rsidRDefault="00615F60" w:rsidP="00DB394E"/>
          <w:p w14:paraId="2CFF2787" w14:textId="77777777" w:rsidR="00615F60" w:rsidRDefault="00615F60" w:rsidP="00DB394E">
            <w:r>
              <w:t>2003</w:t>
            </w:r>
          </w:p>
          <w:p w14:paraId="539C371D" w14:textId="77777777" w:rsidR="00615F60" w:rsidRDefault="00615F60" w:rsidP="00DB394E"/>
          <w:p w14:paraId="2AFB41E8" w14:textId="77777777" w:rsidR="00615F60" w:rsidRDefault="00615F60" w:rsidP="00DB394E"/>
          <w:p w14:paraId="041C2A1E" w14:textId="77777777" w:rsidR="00615F60" w:rsidRDefault="00615F60" w:rsidP="00DB394E">
            <w:r>
              <w:t>2003</w:t>
            </w:r>
          </w:p>
          <w:p w14:paraId="4788634A" w14:textId="77777777" w:rsidR="00615F60" w:rsidRDefault="00615F60" w:rsidP="00DB394E"/>
          <w:p w14:paraId="5655F608" w14:textId="77777777" w:rsidR="00615F60" w:rsidRDefault="00615F60" w:rsidP="00DB394E"/>
          <w:p w14:paraId="3ACC7D2E" w14:textId="77777777" w:rsidR="00615F60" w:rsidRDefault="00615F60" w:rsidP="00DB394E">
            <w:r>
              <w:t>2002</w:t>
            </w:r>
          </w:p>
          <w:p w14:paraId="51EB133E" w14:textId="77777777" w:rsidR="00615F60" w:rsidRDefault="00615F60" w:rsidP="00DB394E"/>
          <w:p w14:paraId="424E20F1" w14:textId="77777777" w:rsidR="00615F60" w:rsidRDefault="00615F60" w:rsidP="00DB394E"/>
          <w:p w14:paraId="4A529B36" w14:textId="77777777" w:rsidR="00615F60" w:rsidRPr="00546EE6" w:rsidRDefault="00615F60" w:rsidP="00DB394E"/>
        </w:tc>
        <w:tc>
          <w:tcPr>
            <w:tcW w:w="8370" w:type="dxa"/>
          </w:tcPr>
          <w:p w14:paraId="5E194267" w14:textId="77777777" w:rsidR="00615F60" w:rsidRPr="001C49C9" w:rsidRDefault="00615F60" w:rsidP="00860409">
            <w:pPr>
              <w:ind w:left="-4" w:right="22"/>
              <w:jc w:val="left"/>
              <w:rPr>
                <w:b/>
                <w:bCs/>
              </w:rPr>
            </w:pPr>
            <w:r w:rsidRPr="001C49C9">
              <w:rPr>
                <w:b/>
                <w:bCs/>
              </w:rPr>
              <w:lastRenderedPageBreak/>
              <w:t>Books</w:t>
            </w:r>
          </w:p>
          <w:p w14:paraId="44B9F5DC" w14:textId="1F1B6C8E" w:rsidR="005702F2" w:rsidRPr="00DB13D0" w:rsidRDefault="00AC7CEC" w:rsidP="00F518D9">
            <w:pPr>
              <w:ind w:left="-4" w:right="660"/>
              <w:jc w:val="left"/>
            </w:pPr>
            <w:hyperlink r:id="rId8" w:history="1">
              <w:r w:rsidR="009A2188" w:rsidRPr="009A7E3B">
                <w:rPr>
                  <w:rStyle w:val="Hyperlink"/>
                  <w:rFonts w:cs="Garamond"/>
                  <w:i/>
                </w:rPr>
                <w:t xml:space="preserve">Ghosts of Sheridan Circle: How </w:t>
              </w:r>
              <w:r w:rsidR="00590B39" w:rsidRPr="009A7E3B">
                <w:rPr>
                  <w:rStyle w:val="Hyperlink"/>
                  <w:rFonts w:cs="Garamond"/>
                  <w:i/>
                </w:rPr>
                <w:t>a Washington Assassination</w:t>
              </w:r>
              <w:r w:rsidR="009A2188" w:rsidRPr="009A7E3B">
                <w:rPr>
                  <w:rStyle w:val="Hyperlink"/>
                  <w:rFonts w:cs="Garamond"/>
                  <w:i/>
                </w:rPr>
                <w:t xml:space="preserve"> Brought </w:t>
              </w:r>
              <w:r w:rsidR="00AB572B" w:rsidRPr="009A7E3B">
                <w:rPr>
                  <w:rStyle w:val="Hyperlink"/>
                  <w:rFonts w:cs="Garamond"/>
                  <w:i/>
                </w:rPr>
                <w:t>Pinochet’</w:t>
              </w:r>
              <w:r w:rsidR="00590B39" w:rsidRPr="009A7E3B">
                <w:rPr>
                  <w:rStyle w:val="Hyperlink"/>
                  <w:rFonts w:cs="Garamond"/>
                  <w:i/>
                </w:rPr>
                <w:t xml:space="preserve">s </w:t>
              </w:r>
              <w:r w:rsidR="009A2188" w:rsidRPr="009A7E3B">
                <w:rPr>
                  <w:rStyle w:val="Hyperlink"/>
                  <w:rFonts w:cs="Garamond"/>
                  <w:i/>
                </w:rPr>
                <w:t>Terror State to Justice</w:t>
              </w:r>
            </w:hyperlink>
            <w:r w:rsidR="00DB13D0">
              <w:rPr>
                <w:i/>
              </w:rPr>
              <w:t xml:space="preserve">. </w:t>
            </w:r>
            <w:r w:rsidR="00D9177F">
              <w:t xml:space="preserve">Chapel Hill: </w:t>
            </w:r>
            <w:r w:rsidR="009A2188">
              <w:t>University of North Carolina Press</w:t>
            </w:r>
            <w:r w:rsidR="00DB13D0">
              <w:t>.</w:t>
            </w:r>
          </w:p>
          <w:p w14:paraId="2D19C87F" w14:textId="77777777" w:rsidR="005702F2" w:rsidRDefault="005702F2" w:rsidP="00F518D9">
            <w:pPr>
              <w:ind w:left="-4" w:right="660"/>
              <w:jc w:val="left"/>
            </w:pPr>
          </w:p>
          <w:p w14:paraId="0A1556D1" w14:textId="6C778893" w:rsidR="00615F60" w:rsidRPr="001C49C9" w:rsidRDefault="00615F60" w:rsidP="00DB13D0">
            <w:pPr>
              <w:ind w:right="660"/>
              <w:jc w:val="left"/>
            </w:pPr>
            <w:r w:rsidRPr="001C49C9">
              <w:t xml:space="preserve">General editor. </w:t>
            </w:r>
            <w:hyperlink r:id="rId9" w:history="1">
              <w:r w:rsidRPr="001C49C9">
                <w:rPr>
                  <w:rStyle w:val="Hyperlink"/>
                  <w:rFonts w:cs="Garamond"/>
                  <w:i/>
                </w:rPr>
                <w:t>The SHAFR Guide</w:t>
              </w:r>
              <w:r w:rsidR="00E87DF8">
                <w:rPr>
                  <w:rStyle w:val="Hyperlink"/>
                  <w:rFonts w:cs="Garamond"/>
                  <w:i/>
                </w:rPr>
                <w:t xml:space="preserve"> Online</w:t>
              </w:r>
              <w:r w:rsidRPr="001C49C9">
                <w:rPr>
                  <w:rStyle w:val="Hyperlink"/>
                  <w:rFonts w:cs="Garamond"/>
                  <w:i/>
                </w:rPr>
                <w:t>: An Annotated Bibliography of United States Foreign Relations Since 1600</w:t>
              </w:r>
            </w:hyperlink>
            <w:r w:rsidRPr="001C49C9">
              <w:t xml:space="preserve">. Leiden: Brill. </w:t>
            </w:r>
            <w:r w:rsidR="00EE3DC6" w:rsidRPr="001C49C9">
              <w:t>Published October 5.</w:t>
            </w:r>
          </w:p>
          <w:p w14:paraId="6FB04AE4" w14:textId="77777777" w:rsidR="00615F60" w:rsidRPr="001C49C9" w:rsidRDefault="00615F60" w:rsidP="00860409">
            <w:pPr>
              <w:ind w:left="-4" w:right="22"/>
              <w:jc w:val="left"/>
              <w:rPr>
                <w:i/>
              </w:rPr>
            </w:pPr>
          </w:p>
          <w:p w14:paraId="59360B28" w14:textId="61CA8137" w:rsidR="00615F60" w:rsidRPr="001C49C9" w:rsidRDefault="00AC7CEC" w:rsidP="00860409">
            <w:pPr>
              <w:ind w:left="-4" w:right="22"/>
              <w:jc w:val="left"/>
            </w:pPr>
            <w:hyperlink r:id="rId10" w:history="1">
              <w:r w:rsidR="00615F60" w:rsidRPr="001C49C9">
                <w:rPr>
                  <w:rStyle w:val="Hyperlink"/>
                  <w:rFonts w:cs="Garamond"/>
                  <w:i/>
                </w:rPr>
                <w:t>A Short History of US Military Interventions in Latin America and the Caribbean</w:t>
              </w:r>
            </w:hyperlink>
            <w:r w:rsidR="00615F60" w:rsidRPr="001C49C9">
              <w:rPr>
                <w:i/>
              </w:rPr>
              <w:t xml:space="preserve">. </w:t>
            </w:r>
            <w:r w:rsidR="00135C21" w:rsidRPr="001C49C9">
              <w:t>New York: Wiley-Blackwell</w:t>
            </w:r>
            <w:r w:rsidR="00615F60" w:rsidRPr="001C49C9">
              <w:t>.</w:t>
            </w:r>
          </w:p>
          <w:p w14:paraId="0956E0F7" w14:textId="77777777" w:rsidR="00615F60" w:rsidRPr="001C49C9" w:rsidRDefault="00615F60" w:rsidP="00860409">
            <w:pPr>
              <w:ind w:left="-4" w:right="22"/>
              <w:jc w:val="left"/>
              <w:rPr>
                <w:i/>
              </w:rPr>
            </w:pPr>
          </w:p>
          <w:p w14:paraId="650118A1" w14:textId="77777777" w:rsidR="00615F60" w:rsidRPr="001C49C9" w:rsidRDefault="00615F60" w:rsidP="00860409">
            <w:pPr>
              <w:ind w:left="-4" w:right="22"/>
              <w:jc w:val="left"/>
            </w:pPr>
            <w:r w:rsidRPr="001C49C9">
              <w:t xml:space="preserve">Co-editor with Yannick Wehrli, and contributor. </w:t>
            </w:r>
            <w:hyperlink r:id="rId11" w:history="1">
              <w:r w:rsidRPr="001C49C9">
                <w:rPr>
                  <w:rStyle w:val="Hyperlink"/>
                  <w:rFonts w:cs="Garamond"/>
                  <w:i/>
                </w:rPr>
                <w:t>Beyond Geopolitics: New Histories of Latin America at the League of Nations</w:t>
              </w:r>
            </w:hyperlink>
            <w:r w:rsidRPr="001C49C9">
              <w:t xml:space="preserve">. Albuquerque: University of New Mexico Press. </w:t>
            </w:r>
          </w:p>
          <w:p w14:paraId="761ABB77" w14:textId="77777777" w:rsidR="00615F60" w:rsidRPr="001C49C9" w:rsidRDefault="00615F60" w:rsidP="00860409">
            <w:pPr>
              <w:ind w:left="-4" w:right="22"/>
              <w:jc w:val="left"/>
            </w:pPr>
          </w:p>
          <w:p w14:paraId="7A96C268" w14:textId="77777777" w:rsidR="00615F60" w:rsidRPr="001C49C9" w:rsidRDefault="00AC7CEC" w:rsidP="00860409">
            <w:pPr>
              <w:ind w:left="-4" w:right="22"/>
              <w:jc w:val="left"/>
            </w:pPr>
            <w:hyperlink r:id="rId12" w:history="1">
              <w:r w:rsidR="00615F60" w:rsidRPr="001C49C9">
                <w:rPr>
                  <w:rStyle w:val="Hyperlink"/>
                  <w:rFonts w:cs="Garamond"/>
                  <w:i/>
                </w:rPr>
                <w:t>The World and U2: One Band’s Remaking of Global Activism</w:t>
              </w:r>
            </w:hyperlink>
            <w:r w:rsidR="00615F60" w:rsidRPr="001C49C9">
              <w:rPr>
                <w:i/>
              </w:rPr>
              <w:t xml:space="preserve">. </w:t>
            </w:r>
            <w:r w:rsidR="00615F60" w:rsidRPr="001C49C9">
              <w:t>Lanham, Md.: Rowman &amp; Littlefield.</w:t>
            </w:r>
          </w:p>
          <w:p w14:paraId="04AD0B7E" w14:textId="77777777" w:rsidR="00615F60" w:rsidRPr="001C49C9" w:rsidRDefault="00615F60" w:rsidP="00CE7795">
            <w:pPr>
              <w:pStyle w:val="ListParagraph"/>
              <w:numPr>
                <w:ilvl w:val="0"/>
                <w:numId w:val="46"/>
              </w:numPr>
              <w:ind w:left="705" w:right="22"/>
              <w:jc w:val="left"/>
            </w:pPr>
            <w:r w:rsidRPr="001C49C9">
              <w:t xml:space="preserve">Named among </w:t>
            </w:r>
            <w:hyperlink r:id="rId13" w:history="1">
              <w:r w:rsidRPr="00CE7795">
                <w:rPr>
                  <w:rStyle w:val="Hyperlink"/>
                  <w:rFonts w:cs="Garamond"/>
                </w:rPr>
                <w:t>The Globalist’s Top Books of 2015</w:t>
              </w:r>
            </w:hyperlink>
          </w:p>
          <w:p w14:paraId="7D9E900D" w14:textId="77777777" w:rsidR="00615F60" w:rsidRPr="001C49C9" w:rsidRDefault="00615F60" w:rsidP="00860409">
            <w:pPr>
              <w:ind w:left="-4" w:right="22"/>
              <w:jc w:val="left"/>
            </w:pPr>
          </w:p>
          <w:p w14:paraId="05958A21" w14:textId="77777777" w:rsidR="00E91D98" w:rsidRDefault="00AC7CEC" w:rsidP="00E91D98">
            <w:pPr>
              <w:jc w:val="left"/>
            </w:pPr>
            <w:hyperlink r:id="rId14" w:history="1">
              <w:r w:rsidR="00615F60" w:rsidRPr="001C49C9">
                <w:rPr>
                  <w:rStyle w:val="Hyperlink"/>
                  <w:rFonts w:cs="Garamond"/>
                  <w:i/>
                  <w:iCs/>
                </w:rPr>
                <w:t>The Invaded: How Latin Americans and their Allies Fought and Ended U.S. Occupations</w:t>
              </w:r>
            </w:hyperlink>
            <w:r w:rsidR="00615F60" w:rsidRPr="001C49C9">
              <w:t xml:space="preserve">. New York: Oxford University Press. </w:t>
            </w:r>
          </w:p>
          <w:p w14:paraId="274D7729" w14:textId="77777777" w:rsidR="00CE7795" w:rsidRDefault="00615F60" w:rsidP="00CE7795">
            <w:pPr>
              <w:pStyle w:val="ListParagraph"/>
              <w:numPr>
                <w:ilvl w:val="0"/>
                <w:numId w:val="43"/>
              </w:numPr>
              <w:jc w:val="left"/>
            </w:pPr>
            <w:r w:rsidRPr="001C49C9">
              <w:lastRenderedPageBreak/>
              <w:t>2015 Ellis W. Hawley Prize, Organization of American Historians.</w:t>
            </w:r>
          </w:p>
          <w:p w14:paraId="0573D8E7" w14:textId="77777777" w:rsidR="00CE7795" w:rsidRDefault="00615F60" w:rsidP="00CE7795">
            <w:pPr>
              <w:pStyle w:val="ListParagraph"/>
              <w:numPr>
                <w:ilvl w:val="0"/>
                <w:numId w:val="43"/>
              </w:numPr>
              <w:jc w:val="left"/>
            </w:pPr>
            <w:r w:rsidRPr="001C49C9">
              <w:t xml:space="preserve">2015 Murdo J. MacLeod Book Prize, Latin American and Caribbean Section, Southern </w:t>
            </w:r>
            <w:r w:rsidR="00E91D98">
              <w:t xml:space="preserve">     </w:t>
            </w:r>
            <w:r w:rsidRPr="001C49C9">
              <w:t>Historical Association</w:t>
            </w:r>
          </w:p>
          <w:p w14:paraId="0DCECE12" w14:textId="4854BF0E" w:rsidR="00615F60" w:rsidRPr="001C49C9" w:rsidRDefault="00615F60" w:rsidP="00CE7795">
            <w:pPr>
              <w:pStyle w:val="ListParagraph"/>
              <w:numPr>
                <w:ilvl w:val="0"/>
                <w:numId w:val="43"/>
              </w:numPr>
              <w:jc w:val="left"/>
            </w:pPr>
            <w:r w:rsidRPr="001C49C9">
              <w:t>2014 William LeoGrande Prize, American University.</w:t>
            </w:r>
          </w:p>
          <w:p w14:paraId="4A7EFC9A" w14:textId="77777777" w:rsidR="00DB13D0" w:rsidRDefault="00DB13D0" w:rsidP="00DB13D0">
            <w:pPr>
              <w:ind w:right="22"/>
              <w:jc w:val="left"/>
            </w:pPr>
          </w:p>
          <w:p w14:paraId="6EBB2895" w14:textId="77777777" w:rsidR="00615F60" w:rsidRPr="001C49C9" w:rsidRDefault="00615F60" w:rsidP="00DB13D0">
            <w:pPr>
              <w:ind w:right="22"/>
              <w:jc w:val="left"/>
            </w:pPr>
            <w:r w:rsidRPr="001C49C9">
              <w:t xml:space="preserve">Editor and contributor. </w:t>
            </w:r>
            <w:hyperlink r:id="rId15" w:history="1">
              <w:r w:rsidRPr="001C49C9">
                <w:rPr>
                  <w:rStyle w:val="Hyperlink"/>
                  <w:rFonts w:cs="Garamond"/>
                  <w:i/>
                </w:rPr>
                <w:t>The Encyclopedia of U.S. Military Interventions in Latin America</w:t>
              </w:r>
            </w:hyperlink>
            <w:r w:rsidRPr="001C49C9">
              <w:t>. Santa Barbara, Calif: ABC-CLIO.</w:t>
            </w:r>
          </w:p>
          <w:p w14:paraId="1D10C8C7" w14:textId="77777777" w:rsidR="00615F60" w:rsidRPr="001C49C9" w:rsidRDefault="00615F60" w:rsidP="00860409">
            <w:pPr>
              <w:ind w:left="-4" w:right="22"/>
              <w:jc w:val="left"/>
            </w:pPr>
          </w:p>
          <w:p w14:paraId="27F33C75" w14:textId="77777777" w:rsidR="00615F60" w:rsidRPr="001C49C9" w:rsidRDefault="00615F60" w:rsidP="00860409">
            <w:pPr>
              <w:ind w:left="-4" w:right="22"/>
              <w:jc w:val="left"/>
            </w:pPr>
            <w:r w:rsidRPr="001C49C9">
              <w:t xml:space="preserve">Co-editor with Ivan Krastev, and contributor. </w:t>
            </w:r>
            <w:hyperlink r:id="rId16" w:history="1">
              <w:r w:rsidRPr="001C49C9">
                <w:rPr>
                  <w:rStyle w:val="Hyperlink"/>
                  <w:rFonts w:cs="Garamond"/>
                  <w:i/>
                  <w:iCs/>
                </w:rPr>
                <w:t>The Anti-American Century</w:t>
              </w:r>
            </w:hyperlink>
            <w:r w:rsidRPr="001C49C9">
              <w:t xml:space="preserve">. Budapest and New York: Central European Press. </w:t>
            </w:r>
          </w:p>
          <w:p w14:paraId="396316E4" w14:textId="77777777" w:rsidR="00615F60" w:rsidRPr="001C49C9" w:rsidRDefault="00615F60" w:rsidP="00860409">
            <w:pPr>
              <w:ind w:right="22"/>
              <w:jc w:val="left"/>
            </w:pPr>
          </w:p>
          <w:p w14:paraId="2972001F" w14:textId="77777777" w:rsidR="00615F60" w:rsidRPr="001C49C9" w:rsidRDefault="00AC7CEC" w:rsidP="00860409">
            <w:pPr>
              <w:ind w:left="-4" w:right="22"/>
              <w:jc w:val="left"/>
            </w:pPr>
            <w:hyperlink r:id="rId17" w:history="1">
              <w:r w:rsidR="00615F60" w:rsidRPr="001C49C9">
                <w:rPr>
                  <w:rStyle w:val="Hyperlink"/>
                  <w:rFonts w:cs="Garamond"/>
                  <w:i/>
                  <w:iCs/>
                </w:rPr>
                <w:t>Intimate Ties, Bitter Struggles: The United States and Latin America since 1945</w:t>
              </w:r>
            </w:hyperlink>
            <w:r w:rsidR="00615F60" w:rsidRPr="001C49C9">
              <w:t xml:space="preserve">. Series: Issues in the History of U.S. Foreign Relations. Series editor: Robert McMahon. Washington, D.C.: Potomac Books. </w:t>
            </w:r>
          </w:p>
          <w:p w14:paraId="157B7031" w14:textId="77777777" w:rsidR="00615F60" w:rsidRPr="001C49C9" w:rsidRDefault="00615F60" w:rsidP="00860409">
            <w:pPr>
              <w:ind w:left="-4" w:right="22"/>
              <w:jc w:val="left"/>
            </w:pPr>
          </w:p>
          <w:p w14:paraId="3B8BD3DB" w14:textId="77777777" w:rsidR="00615F60" w:rsidRPr="001C49C9" w:rsidRDefault="00615F60" w:rsidP="00860409">
            <w:pPr>
              <w:ind w:left="-4" w:right="22"/>
              <w:jc w:val="left"/>
            </w:pPr>
            <w:r w:rsidRPr="001C49C9">
              <w:t xml:space="preserve">Editor and contributor. </w:t>
            </w:r>
            <w:hyperlink r:id="rId18" w:history="1">
              <w:r w:rsidRPr="001C49C9">
                <w:rPr>
                  <w:rStyle w:val="Hyperlink"/>
                  <w:rFonts w:cs="Garamond"/>
                  <w:i/>
                  <w:iCs/>
                </w:rPr>
                <w:t>Anti-Americanism in Latin America and the Caribbean</w:t>
              </w:r>
            </w:hyperlink>
            <w:r w:rsidRPr="001C49C9">
              <w:t xml:space="preserve">. Series: Explorations in Culture and International History. Series editors: Jessica Gienow-Hecht and Frank Schumacher. New York: Berghahn Books. </w:t>
            </w:r>
          </w:p>
          <w:p w14:paraId="7E4B3A0B" w14:textId="77777777" w:rsidR="00615F60" w:rsidRPr="001C49C9" w:rsidRDefault="00615F60" w:rsidP="00860409">
            <w:pPr>
              <w:ind w:left="-4" w:right="22"/>
              <w:jc w:val="left"/>
            </w:pPr>
          </w:p>
          <w:p w14:paraId="26FEAEC2" w14:textId="77777777" w:rsidR="00615F60" w:rsidRPr="001C49C9" w:rsidRDefault="00AC7CEC" w:rsidP="00860409">
            <w:pPr>
              <w:ind w:left="-4" w:right="22"/>
              <w:jc w:val="left"/>
            </w:pPr>
            <w:hyperlink r:id="rId19" w:history="1">
              <w:r w:rsidR="00615F60" w:rsidRPr="001C49C9">
                <w:rPr>
                  <w:rStyle w:val="Hyperlink"/>
                  <w:rFonts w:cs="Garamond"/>
                  <w:i/>
                  <w:iCs/>
                </w:rPr>
                <w:t>Yankee No! Anti-Americanism in U.S.-Latin American Relations</w:t>
              </w:r>
            </w:hyperlink>
            <w:r w:rsidR="00615F60" w:rsidRPr="001C49C9">
              <w:t xml:space="preserve">. Cambridge, Mass.: Harvard University Press. Paperback 2006. </w:t>
            </w:r>
          </w:p>
          <w:p w14:paraId="13831E92" w14:textId="77777777" w:rsidR="00615F60" w:rsidRPr="001C49C9" w:rsidRDefault="00615F60" w:rsidP="00860409">
            <w:pPr>
              <w:numPr>
                <w:ilvl w:val="0"/>
                <w:numId w:val="43"/>
              </w:numPr>
              <w:ind w:right="22"/>
              <w:jc w:val="left"/>
            </w:pPr>
            <w:r w:rsidRPr="001C49C9">
              <w:t>A. B. Thomas Award, Southeastern Council on Latin American Studies.</w:t>
            </w:r>
          </w:p>
          <w:p w14:paraId="28389591" w14:textId="77777777" w:rsidR="00615F60" w:rsidRPr="001C49C9" w:rsidRDefault="00615F60" w:rsidP="00860409">
            <w:pPr>
              <w:numPr>
                <w:ilvl w:val="0"/>
                <w:numId w:val="43"/>
              </w:numPr>
              <w:ind w:right="22"/>
              <w:jc w:val="left"/>
            </w:pPr>
            <w:r w:rsidRPr="001C49C9">
              <w:t xml:space="preserve">Outstanding Academic Title, </w:t>
            </w:r>
            <w:r w:rsidRPr="001C49C9">
              <w:rPr>
                <w:i/>
                <w:iCs/>
              </w:rPr>
              <w:t>Choice Magazine</w:t>
            </w:r>
            <w:r w:rsidRPr="001C49C9">
              <w:t xml:space="preserve">. </w:t>
            </w:r>
          </w:p>
          <w:p w14:paraId="1DCE9CF1" w14:textId="77777777" w:rsidR="00615F60" w:rsidRPr="001C49C9" w:rsidRDefault="00615F60" w:rsidP="00860409">
            <w:pPr>
              <w:ind w:left="-4" w:right="22"/>
              <w:jc w:val="left"/>
            </w:pPr>
          </w:p>
          <w:p w14:paraId="1A67850C" w14:textId="77777777" w:rsidR="00615F60" w:rsidRPr="001C49C9" w:rsidRDefault="00615F60" w:rsidP="00860409">
            <w:pPr>
              <w:ind w:left="-4" w:right="22"/>
              <w:jc w:val="left"/>
              <w:rPr>
                <w:b/>
                <w:bCs/>
              </w:rPr>
            </w:pPr>
            <w:r w:rsidRPr="001C49C9">
              <w:rPr>
                <w:b/>
                <w:bCs/>
              </w:rPr>
              <w:t xml:space="preserve">Peer-Reviewed Articles </w:t>
            </w:r>
          </w:p>
          <w:p w14:paraId="4043FA16" w14:textId="3918F5EE" w:rsidR="001C49C9" w:rsidRPr="001C49C9" w:rsidRDefault="001C49C9" w:rsidP="00860409">
            <w:pPr>
              <w:jc w:val="left"/>
            </w:pPr>
            <w:r w:rsidRPr="001C49C9">
              <w:t xml:space="preserve">“Counterterrorism in U.S. Civil Courts: </w:t>
            </w:r>
            <w:r w:rsidR="00EB630A">
              <w:t xml:space="preserve">The Role of </w:t>
            </w:r>
            <w:r w:rsidRPr="001C49C9">
              <w:rPr>
                <w:i/>
              </w:rPr>
              <w:t>Letelier v. Republic of Chile</w:t>
            </w:r>
            <w:r>
              <w:t xml:space="preserve">,” </w:t>
            </w:r>
            <w:r w:rsidR="000A32DE">
              <w:rPr>
                <w:i/>
              </w:rPr>
              <w:t>Law and History Review</w:t>
            </w:r>
            <w:r w:rsidR="000A32DE" w:rsidRPr="000A32DE">
              <w:t xml:space="preserve">, </w:t>
            </w:r>
            <w:r w:rsidR="0065707F" w:rsidRPr="000A32DE">
              <w:t>f</w:t>
            </w:r>
            <w:r w:rsidR="0065707F">
              <w:t>orthcoming</w:t>
            </w:r>
            <w:r>
              <w:t>.</w:t>
            </w:r>
          </w:p>
          <w:p w14:paraId="6011D521" w14:textId="77777777" w:rsidR="00EB630A" w:rsidRDefault="00EB630A" w:rsidP="001C49C9">
            <w:pPr>
              <w:jc w:val="left"/>
              <w:outlineLvl w:val="0"/>
            </w:pPr>
          </w:p>
          <w:p w14:paraId="510F3A0A" w14:textId="0E85C4F9" w:rsidR="001C49C9" w:rsidRPr="001C49C9" w:rsidRDefault="001C49C9" w:rsidP="001C49C9">
            <w:pPr>
              <w:jc w:val="left"/>
              <w:outlineLvl w:val="0"/>
              <w:rPr>
                <w:rFonts w:cs="Times New Roman"/>
                <w:lang w:val="en-GB"/>
              </w:rPr>
            </w:pPr>
            <w:r w:rsidRPr="001C49C9">
              <w:t>“</w:t>
            </w:r>
            <w:r w:rsidRPr="001C49C9">
              <w:rPr>
                <w:rFonts w:cs="Times New Roman"/>
                <w:lang w:val="en-GB"/>
              </w:rPr>
              <w:t>Strange Bedfellows at the End of the Cold War:</w:t>
            </w:r>
            <w:r>
              <w:rPr>
                <w:rFonts w:cs="Times New Roman"/>
                <w:lang w:val="en-GB"/>
              </w:rPr>
              <w:t xml:space="preserve"> </w:t>
            </w:r>
            <w:r w:rsidRPr="001C49C9">
              <w:rPr>
                <w:rFonts w:cs="Times New Roman"/>
                <w:lang w:val="en-GB"/>
              </w:rPr>
              <w:t>The Letelier Assassination, Human Rights, and National Sovereignty</w:t>
            </w:r>
            <w:r>
              <w:rPr>
                <w:rFonts w:cs="Times New Roman"/>
                <w:lang w:val="en-GB"/>
              </w:rPr>
              <w:t xml:space="preserve">,” </w:t>
            </w:r>
            <w:r w:rsidR="000D3D7D">
              <w:rPr>
                <w:rFonts w:cs="Times New Roman"/>
                <w:i/>
                <w:lang w:val="en-GB"/>
              </w:rPr>
              <w:t>Cold War History</w:t>
            </w:r>
            <w:r w:rsidR="000D3D7D">
              <w:rPr>
                <w:rFonts w:cs="Times New Roman"/>
                <w:lang w:val="en-GB"/>
              </w:rPr>
              <w:t xml:space="preserve">, </w:t>
            </w:r>
            <w:r w:rsidR="0054657E">
              <w:rPr>
                <w:rFonts w:cs="Times New Roman"/>
                <w:lang w:val="en-GB"/>
              </w:rPr>
              <w:t xml:space="preserve">published online 1 April 2019, </w:t>
            </w:r>
            <w:r w:rsidR="000D3D7D">
              <w:rPr>
                <w:rFonts w:cs="Times New Roman"/>
                <w:lang w:val="en-GB"/>
              </w:rPr>
              <w:t>forthcoming</w:t>
            </w:r>
            <w:r w:rsidR="0054657E">
              <w:rPr>
                <w:rFonts w:cs="Times New Roman"/>
                <w:lang w:val="en-GB"/>
              </w:rPr>
              <w:t xml:space="preserve"> in print</w:t>
            </w:r>
            <w:r>
              <w:rPr>
                <w:rFonts w:cs="Times New Roman"/>
                <w:lang w:val="en-GB"/>
              </w:rPr>
              <w:t>.</w:t>
            </w:r>
          </w:p>
          <w:p w14:paraId="50326BEC" w14:textId="77777777" w:rsidR="001C49C9" w:rsidRPr="001C49C9" w:rsidRDefault="001C49C9" w:rsidP="00860409">
            <w:pPr>
              <w:jc w:val="left"/>
            </w:pPr>
          </w:p>
          <w:p w14:paraId="1C0F57BB" w14:textId="358F9859" w:rsidR="00B761BF" w:rsidRPr="001C49C9" w:rsidRDefault="000C7227" w:rsidP="00B761BF">
            <w:pPr>
              <w:jc w:val="left"/>
            </w:pPr>
            <w:r w:rsidRPr="001C49C9">
              <w:t xml:space="preserve">“Letelier Diplomacy: Non-State Actors and U.S.-Chilean Relations,” </w:t>
            </w:r>
            <w:r>
              <w:rPr>
                <w:i/>
              </w:rPr>
              <w:t>Diplomatic History</w:t>
            </w:r>
            <w:r w:rsidR="00F111D4">
              <w:rPr>
                <w:i/>
              </w:rPr>
              <w:t xml:space="preserve">, </w:t>
            </w:r>
            <w:r w:rsidR="00F111D4">
              <w:t>published online 20 March 2019, in print</w:t>
            </w:r>
            <w:r w:rsidR="00E17FB4">
              <w:t xml:space="preserve"> 43: 3 (June 2019): 445-468</w:t>
            </w:r>
            <w:r w:rsidRPr="001C49C9">
              <w:t>.</w:t>
            </w:r>
          </w:p>
          <w:p w14:paraId="4C082AC2" w14:textId="77777777" w:rsidR="00B761BF" w:rsidRDefault="00B761BF" w:rsidP="00B761BF">
            <w:pPr>
              <w:jc w:val="left"/>
            </w:pPr>
            <w:r w:rsidRPr="001C49C9">
              <w:t xml:space="preserve"> </w:t>
            </w:r>
          </w:p>
          <w:p w14:paraId="0837D722" w14:textId="042A7491" w:rsidR="00DE3E57" w:rsidRDefault="000C7227" w:rsidP="00B761BF">
            <w:pPr>
              <w:jc w:val="left"/>
            </w:pPr>
            <w:r>
              <w:t xml:space="preserve">“Caribbean Taliban: Cuban-American Terrorism in the 1970s,” </w:t>
            </w:r>
            <w:r>
              <w:rPr>
                <w:i/>
              </w:rPr>
              <w:t>Terrorism and Political Violence</w:t>
            </w:r>
            <w:r>
              <w:t>, published online October 2018, in print 31: 2 (March-April 2019): 390-409.</w:t>
            </w:r>
            <w:r w:rsidRPr="001C49C9">
              <w:t xml:space="preserve"> </w:t>
            </w:r>
          </w:p>
          <w:p w14:paraId="6144F01E" w14:textId="77777777" w:rsidR="00DE3E57" w:rsidRPr="001C49C9" w:rsidRDefault="00DE3E57" w:rsidP="00DE3E57">
            <w:pPr>
              <w:jc w:val="left"/>
            </w:pPr>
          </w:p>
          <w:p w14:paraId="1067D961" w14:textId="30C7D9C5" w:rsidR="00615F60" w:rsidRPr="001C49C9" w:rsidRDefault="00DE3E57" w:rsidP="00DE3E57">
            <w:pPr>
              <w:jc w:val="left"/>
            </w:pPr>
            <w:r w:rsidRPr="001C49C9">
              <w:t xml:space="preserve"> </w:t>
            </w:r>
            <w:r w:rsidR="00615F60" w:rsidRPr="001C49C9">
              <w:t xml:space="preserve">“Herbert Hoover, Occupation Withdrawal, and the Good Neighbor Policy,” </w:t>
            </w:r>
            <w:r w:rsidR="00615F60" w:rsidRPr="001C49C9">
              <w:rPr>
                <w:i/>
              </w:rPr>
              <w:t>Presidential Studies Quarterly</w:t>
            </w:r>
            <w:r w:rsidR="00615F60" w:rsidRPr="001C49C9">
              <w:t xml:space="preserve"> 44: 4 (December 2014): 623-639.</w:t>
            </w:r>
          </w:p>
          <w:p w14:paraId="7B0B24AB" w14:textId="77777777" w:rsidR="00615F60" w:rsidRPr="001C49C9" w:rsidRDefault="00615F60" w:rsidP="00860409">
            <w:pPr>
              <w:ind w:left="-4"/>
              <w:jc w:val="left"/>
            </w:pPr>
          </w:p>
          <w:p w14:paraId="758AAA6E" w14:textId="77777777" w:rsidR="00615F60" w:rsidRPr="001C49C9" w:rsidRDefault="00615F60" w:rsidP="00860409">
            <w:pPr>
              <w:jc w:val="left"/>
            </w:pPr>
            <w:r w:rsidRPr="001C49C9">
              <w:t xml:space="preserve">“Lid Sitters and Prestige Seekers: The U.S. Navy v. the State Department and the End of US Occupations,” </w:t>
            </w:r>
            <w:r w:rsidRPr="001C49C9">
              <w:rPr>
                <w:i/>
              </w:rPr>
              <w:t>The Journal of Military History</w:t>
            </w:r>
            <w:r w:rsidRPr="001C49C9">
              <w:t xml:space="preserve"> 78 (January 2014): 523-556.</w:t>
            </w:r>
          </w:p>
          <w:p w14:paraId="63B936F8" w14:textId="77777777" w:rsidR="00615F60" w:rsidRPr="001C49C9" w:rsidRDefault="00615F60" w:rsidP="00860409">
            <w:pPr>
              <w:jc w:val="left"/>
            </w:pPr>
          </w:p>
          <w:p w14:paraId="537EAF6B" w14:textId="77777777" w:rsidR="00615F60" w:rsidRPr="001C49C9" w:rsidRDefault="00615F60" w:rsidP="00860409">
            <w:pPr>
              <w:jc w:val="left"/>
            </w:pPr>
            <w:r w:rsidRPr="001C49C9">
              <w:t xml:space="preserve">“Foreigners Under U.S. Occupations in the Caribbean,” </w:t>
            </w:r>
            <w:r w:rsidRPr="001C49C9">
              <w:rPr>
                <w:i/>
              </w:rPr>
              <w:t>The International History Review</w:t>
            </w:r>
            <w:r w:rsidRPr="001C49C9">
              <w:t xml:space="preserve"> 35: 1 (March 2013): 100-120.</w:t>
            </w:r>
          </w:p>
          <w:p w14:paraId="3E1C8838" w14:textId="77777777" w:rsidR="00615F60" w:rsidRPr="001C49C9" w:rsidRDefault="00615F60" w:rsidP="00860409">
            <w:pPr>
              <w:jc w:val="left"/>
            </w:pPr>
          </w:p>
          <w:p w14:paraId="67A298D8" w14:textId="77777777" w:rsidR="00615F60" w:rsidRPr="001C49C9" w:rsidRDefault="00615F60" w:rsidP="00860409">
            <w:pPr>
              <w:ind w:left="-4"/>
              <w:jc w:val="left"/>
            </w:pPr>
            <w:r w:rsidRPr="001C49C9">
              <w:t xml:space="preserve">“The Irony of Legal Pluralism in U.S. Occupations,” </w:t>
            </w:r>
            <w:r w:rsidRPr="001C49C9">
              <w:rPr>
                <w:i/>
              </w:rPr>
              <w:t>The American Historical Review</w:t>
            </w:r>
            <w:r w:rsidRPr="001C49C9">
              <w:t xml:space="preserve"> 117: 4 (October 2012): 1149-1172. </w:t>
            </w:r>
          </w:p>
          <w:p w14:paraId="63CE81C4" w14:textId="77777777" w:rsidR="00615F60" w:rsidRPr="001C49C9" w:rsidRDefault="00615F60" w:rsidP="00860409">
            <w:pPr>
              <w:jc w:val="left"/>
            </w:pPr>
          </w:p>
          <w:p w14:paraId="04551A3E" w14:textId="77777777" w:rsidR="00615F60" w:rsidRPr="001C49C9" w:rsidRDefault="00615F60" w:rsidP="00860409">
            <w:pPr>
              <w:jc w:val="left"/>
            </w:pPr>
            <w:r w:rsidRPr="001C49C9">
              <w:lastRenderedPageBreak/>
              <w:t xml:space="preserve">“Artful Resistances: Song, Literature, and the Representation of U.S. Occupations in Nicaragua and Hispaniola.” </w:t>
            </w:r>
            <w:r w:rsidRPr="001C49C9">
              <w:rPr>
                <w:i/>
              </w:rPr>
              <w:t>The Latin Americanist</w:t>
            </w:r>
            <w:r w:rsidRPr="001C49C9">
              <w:t xml:space="preserve"> 56: 2 (June 2012): 93-117. </w:t>
            </w:r>
          </w:p>
          <w:p w14:paraId="4FDC6E6D" w14:textId="77777777" w:rsidR="00615F60" w:rsidRPr="001C49C9" w:rsidRDefault="00615F60" w:rsidP="00860409">
            <w:pPr>
              <w:jc w:val="left"/>
            </w:pPr>
          </w:p>
          <w:p w14:paraId="56852463" w14:textId="77777777" w:rsidR="00615F60" w:rsidRPr="001C49C9" w:rsidRDefault="00615F60" w:rsidP="00860409">
            <w:pPr>
              <w:jc w:val="left"/>
            </w:pPr>
            <w:r w:rsidRPr="001C49C9">
              <w:t xml:space="preserve">“Joseph Jolibois Fils and the Flaws of Haitian Resistance to U.S. Occupation,” </w:t>
            </w:r>
            <w:r w:rsidRPr="001C49C9">
              <w:rPr>
                <w:i/>
              </w:rPr>
              <w:t>The Journal of Haitian Studies</w:t>
            </w:r>
            <w:r w:rsidRPr="001C49C9">
              <w:t xml:space="preserve"> 16: 2 (fall 2010 (published 2011)): 120-147. </w:t>
            </w:r>
          </w:p>
          <w:p w14:paraId="4CD1CD2B" w14:textId="77777777" w:rsidR="00615F60" w:rsidRPr="001C49C9" w:rsidRDefault="00615F60" w:rsidP="00860409">
            <w:pPr>
              <w:jc w:val="left"/>
            </w:pPr>
          </w:p>
          <w:p w14:paraId="27B8D758" w14:textId="77777777" w:rsidR="00615F60" w:rsidRPr="001C49C9" w:rsidRDefault="00615F60" w:rsidP="00860409">
            <w:pPr>
              <w:jc w:val="left"/>
            </w:pPr>
            <w:r w:rsidRPr="001C49C9">
              <w:t xml:space="preserve">“Personal Occupations: Women’s Responses to U.S. Military Occupations in Latin America,” </w:t>
            </w:r>
            <w:r w:rsidRPr="001C49C9">
              <w:rPr>
                <w:i/>
              </w:rPr>
              <w:t>The Historian</w:t>
            </w:r>
            <w:r w:rsidRPr="001C49C9">
              <w:t xml:space="preserve"> 72: 3 (fall 2010): 568-598.</w:t>
            </w:r>
          </w:p>
          <w:p w14:paraId="792A13F2" w14:textId="77777777" w:rsidR="00615F60" w:rsidRPr="001C49C9" w:rsidRDefault="00615F60" w:rsidP="00860409">
            <w:pPr>
              <w:jc w:val="left"/>
            </w:pPr>
          </w:p>
          <w:p w14:paraId="5E4C27F8" w14:textId="77777777" w:rsidR="00615F60" w:rsidRPr="001C49C9" w:rsidRDefault="00615F60" w:rsidP="00860409">
            <w:pPr>
              <w:jc w:val="left"/>
            </w:pPr>
            <w:r w:rsidRPr="001C49C9">
              <w:t xml:space="preserve">“Rioting for Dignity: Masculinity, National Identity, and Anti-U.S. Resistance in Panama,” </w:t>
            </w:r>
            <w:r w:rsidRPr="001C49C9">
              <w:rPr>
                <w:i/>
                <w:iCs/>
              </w:rPr>
              <w:t>Gender &amp; History</w:t>
            </w:r>
            <w:r w:rsidRPr="001C49C9">
              <w:t xml:space="preserve"> 19: 2 (August 2007): 219-241. </w:t>
            </w:r>
          </w:p>
          <w:p w14:paraId="2AA63514" w14:textId="77777777" w:rsidR="00615F60" w:rsidRPr="001C49C9" w:rsidRDefault="00615F60" w:rsidP="00860409">
            <w:pPr>
              <w:jc w:val="left"/>
            </w:pPr>
          </w:p>
          <w:p w14:paraId="454F0DE4" w14:textId="77777777" w:rsidR="00615F60" w:rsidRPr="001C49C9" w:rsidRDefault="00615F60" w:rsidP="00860409">
            <w:pPr>
              <w:jc w:val="left"/>
            </w:pPr>
            <w:r w:rsidRPr="001C49C9">
              <w:t xml:space="preserve">“The Limits of Populist Diplomacy: Fidel Castro’s April 1959 Trip to North America,” </w:t>
            </w:r>
            <w:r w:rsidRPr="001C49C9">
              <w:rPr>
                <w:i/>
                <w:iCs/>
              </w:rPr>
              <w:t>Diplomacy and Statecraft</w:t>
            </w:r>
            <w:r w:rsidRPr="001C49C9">
              <w:t xml:space="preserve"> 18: 1 (March 2007): 237-268. </w:t>
            </w:r>
          </w:p>
          <w:p w14:paraId="04D4C491" w14:textId="77777777" w:rsidR="00615F60" w:rsidRPr="001C49C9" w:rsidRDefault="00615F60" w:rsidP="00860409">
            <w:pPr>
              <w:jc w:val="left"/>
            </w:pPr>
          </w:p>
          <w:p w14:paraId="71858EE4" w14:textId="77777777" w:rsidR="00615F60" w:rsidRPr="001C49C9" w:rsidRDefault="00615F60" w:rsidP="00860409">
            <w:pPr>
              <w:jc w:val="left"/>
              <w:rPr>
                <w:lang w:val="es-MX"/>
              </w:rPr>
            </w:pPr>
            <w:r w:rsidRPr="001C49C9">
              <w:rPr>
                <w:lang w:val="es-MX"/>
              </w:rPr>
              <w:t xml:space="preserve">“Una tercera perspectiva: Los europeos durante la ocupación militar norteamericana del 1916-1924,” </w:t>
            </w:r>
            <w:r w:rsidRPr="001C49C9">
              <w:rPr>
                <w:i/>
                <w:iCs/>
                <w:lang w:val="es-MX"/>
              </w:rPr>
              <w:t xml:space="preserve">Clío </w:t>
            </w:r>
            <w:r w:rsidRPr="001C49C9">
              <w:rPr>
                <w:lang w:val="es-MX"/>
              </w:rPr>
              <w:t>(Dominican Republic), 75: 172 (July-December 2006): 249-288.</w:t>
            </w:r>
          </w:p>
          <w:p w14:paraId="2BC7C514" w14:textId="77777777" w:rsidR="00615F60" w:rsidRPr="001C49C9" w:rsidRDefault="00615F60" w:rsidP="00860409">
            <w:pPr>
              <w:jc w:val="left"/>
            </w:pPr>
          </w:p>
          <w:p w14:paraId="29E05AAC" w14:textId="77777777" w:rsidR="00615F60" w:rsidRPr="001C49C9" w:rsidRDefault="00615F60" w:rsidP="00860409">
            <w:pPr>
              <w:ind w:left="-4" w:right="22"/>
              <w:jc w:val="left"/>
            </w:pPr>
            <w:r w:rsidRPr="001C49C9">
              <w:t xml:space="preserve">“Courts of World Opinion: Trying the Panama Flag Riots of 1964.” </w:t>
            </w:r>
            <w:r w:rsidRPr="001C49C9">
              <w:rPr>
                <w:i/>
                <w:iCs/>
              </w:rPr>
              <w:t>Diplomatic History</w:t>
            </w:r>
            <w:r w:rsidRPr="001C49C9">
              <w:t xml:space="preserve"> 28: 1 (January 2004): 83-112.</w:t>
            </w:r>
          </w:p>
          <w:p w14:paraId="1F033A20" w14:textId="77777777" w:rsidR="00615F60" w:rsidRPr="001C49C9" w:rsidRDefault="00615F60" w:rsidP="00860409">
            <w:pPr>
              <w:ind w:left="-4" w:right="22"/>
              <w:jc w:val="left"/>
            </w:pPr>
          </w:p>
          <w:p w14:paraId="59D99598" w14:textId="77777777" w:rsidR="00615F60" w:rsidRPr="001C49C9" w:rsidRDefault="00615F60" w:rsidP="00860409">
            <w:pPr>
              <w:ind w:left="-4" w:right="22"/>
              <w:jc w:val="left"/>
            </w:pPr>
            <w:r w:rsidRPr="001C49C9">
              <w:t xml:space="preserve">“Misled by Himself: What the Johnson Tapes Reveal about the Dominican Intervention of 1965.” </w:t>
            </w:r>
            <w:r w:rsidRPr="001C49C9">
              <w:rPr>
                <w:i/>
                <w:iCs/>
              </w:rPr>
              <w:t>Latin American Research Review</w:t>
            </w:r>
            <w:r w:rsidRPr="001C49C9">
              <w:t xml:space="preserve"> 38: 2 (June 2003): 127-146.</w:t>
            </w:r>
          </w:p>
          <w:p w14:paraId="0B4CDC5C" w14:textId="77777777" w:rsidR="00615F60" w:rsidRPr="001C49C9" w:rsidRDefault="00615F60" w:rsidP="00860409">
            <w:pPr>
              <w:ind w:left="-4" w:right="-720"/>
              <w:jc w:val="left"/>
            </w:pPr>
          </w:p>
          <w:p w14:paraId="1EAE7DBB" w14:textId="77777777" w:rsidR="00615F60" w:rsidRPr="001C49C9" w:rsidRDefault="00615F60" w:rsidP="00860409">
            <w:pPr>
              <w:ind w:left="-4"/>
              <w:jc w:val="left"/>
            </w:pPr>
            <w:r w:rsidRPr="001C49C9">
              <w:t xml:space="preserve">“From ‘Punks’ to Geopoliticians: U.S. and Panamanian Teenagers and the 1964 Canal Zone Riots.” </w:t>
            </w:r>
            <w:r w:rsidRPr="001C49C9">
              <w:rPr>
                <w:i/>
                <w:iCs/>
              </w:rPr>
              <w:t>The Americas</w:t>
            </w:r>
            <w:r w:rsidRPr="001C49C9">
              <w:t xml:space="preserve"> 58: 3 (January 2002): 395-418.</w:t>
            </w:r>
          </w:p>
          <w:p w14:paraId="271A2D47" w14:textId="77777777" w:rsidR="00615F60" w:rsidRPr="001C49C9" w:rsidRDefault="00615F60" w:rsidP="00860409">
            <w:pPr>
              <w:jc w:val="left"/>
            </w:pPr>
          </w:p>
          <w:p w14:paraId="3247B511" w14:textId="77777777" w:rsidR="00615F60" w:rsidRPr="001C49C9" w:rsidRDefault="00615F60" w:rsidP="00860409">
            <w:pPr>
              <w:ind w:left="-4"/>
              <w:jc w:val="left"/>
            </w:pPr>
            <w:r w:rsidRPr="001C49C9">
              <w:rPr>
                <w:b/>
                <w:bCs/>
              </w:rPr>
              <w:t>Book Chapters</w:t>
            </w:r>
          </w:p>
          <w:p w14:paraId="0A92DBCD" w14:textId="51F24A79" w:rsidR="00E54C1E" w:rsidRPr="00372A6D" w:rsidRDefault="00E54C1E" w:rsidP="0014317D">
            <w:pPr>
              <w:jc w:val="left"/>
            </w:pPr>
            <w:r>
              <w:t xml:space="preserve">“The Deep Roots of Anti-Americanism in Latin America.” In </w:t>
            </w:r>
            <w:r w:rsidR="00372A6D">
              <w:rPr>
                <w:i/>
              </w:rPr>
              <w:t>Making Friends? U.S. Public Diplomacy Strategies in Latin America during the Cold War</w:t>
            </w:r>
            <w:r w:rsidR="00372A6D">
              <w:t xml:space="preserve">. </w:t>
            </w:r>
            <w:r w:rsidR="008A1EB1">
              <w:t>Edited by Francisco Rodríguez-Jiménez, Lorenzo Delgado, and Benedetta Calandra. Forthcoming.</w:t>
            </w:r>
            <w:r w:rsidR="00372A6D">
              <w:t xml:space="preserve"> </w:t>
            </w:r>
          </w:p>
          <w:p w14:paraId="3F06F87A" w14:textId="77777777" w:rsidR="00E54C1E" w:rsidRDefault="00E54C1E" w:rsidP="0014317D">
            <w:pPr>
              <w:jc w:val="left"/>
            </w:pPr>
          </w:p>
          <w:p w14:paraId="2368CEDC" w14:textId="5F62035D" w:rsidR="0014317D" w:rsidRPr="0014317D" w:rsidRDefault="0014317D" w:rsidP="0014317D">
            <w:pPr>
              <w:jc w:val="left"/>
              <w:rPr>
                <w:rFonts w:cs="Times New Roman"/>
              </w:rPr>
            </w:pPr>
            <w:r w:rsidRPr="0014317D">
              <w:t>“Self-Interest, Prejudice, and Liberalism: A Histor</w:t>
            </w:r>
            <w:r>
              <w:t xml:space="preserve">y of U.S. Empire in the Americas.” </w:t>
            </w:r>
            <w:r w:rsidRPr="0014317D">
              <w:t xml:space="preserve">In </w:t>
            </w:r>
            <w:r w:rsidRPr="0014317D">
              <w:rPr>
                <w:rFonts w:cs="Times New Roman"/>
                <w:i/>
                <w:iCs/>
                <w:color w:val="222222"/>
              </w:rPr>
              <w:t>The Future of U.S. Empire in the Americas: The Trump Administration and Beyond</w:t>
            </w:r>
            <w:r>
              <w:rPr>
                <w:rFonts w:cs="Times New Roman"/>
                <w:iCs/>
                <w:color w:val="222222"/>
              </w:rPr>
              <w:t>. Edited by Timothy Gill. Routledge. Forthcoming.</w:t>
            </w:r>
          </w:p>
          <w:p w14:paraId="08FA45DC" w14:textId="164ED6B5" w:rsidR="0014317D" w:rsidRDefault="0014317D" w:rsidP="0014317D">
            <w:pPr>
              <w:ind w:right="22"/>
              <w:jc w:val="left"/>
            </w:pPr>
          </w:p>
          <w:p w14:paraId="2B3CA1ED" w14:textId="655B9964" w:rsidR="00615F60" w:rsidRPr="001C49C9" w:rsidRDefault="00615F60" w:rsidP="0014317D">
            <w:pPr>
              <w:ind w:right="22"/>
              <w:jc w:val="left"/>
            </w:pPr>
            <w:r w:rsidRPr="001C49C9">
              <w:t xml:space="preserve">“Anti-Imperialist Racial Solidarity Before the Cold War: Success and Failure.” In </w:t>
            </w:r>
            <w:r w:rsidRPr="001C49C9">
              <w:rPr>
                <w:i/>
              </w:rPr>
              <w:t xml:space="preserve">Latin America </w:t>
            </w:r>
            <w:r w:rsidR="00827B6E">
              <w:rPr>
                <w:i/>
              </w:rPr>
              <w:t>and the Global Cold War</w:t>
            </w:r>
            <w:r w:rsidRPr="001C49C9">
              <w:t>. Edited by Stella Krepp, Thomas Field, and Vanni Pettin</w:t>
            </w:r>
            <w:r w:rsidR="0009517E" w:rsidRPr="001C49C9">
              <w:t>à</w:t>
            </w:r>
            <w:r w:rsidRPr="001C49C9">
              <w:t xml:space="preserve">. </w:t>
            </w:r>
            <w:r w:rsidR="0009517E" w:rsidRPr="001C49C9">
              <w:t>Chapel Hill: The University of North Carolina Press</w:t>
            </w:r>
            <w:r w:rsidRPr="001C49C9">
              <w:t xml:space="preserve">. </w:t>
            </w:r>
            <w:r w:rsidR="00172137">
              <w:t>Forthcoming</w:t>
            </w:r>
            <w:r w:rsidRPr="001C49C9">
              <w:t>.</w:t>
            </w:r>
          </w:p>
          <w:p w14:paraId="501CD1A5" w14:textId="77777777" w:rsidR="00615F60" w:rsidRPr="001C49C9" w:rsidRDefault="00615F60" w:rsidP="00860409">
            <w:pPr>
              <w:ind w:left="-4" w:right="22"/>
              <w:jc w:val="left"/>
            </w:pPr>
          </w:p>
          <w:p w14:paraId="7CA38AE4" w14:textId="48979CDB" w:rsidR="00615F60" w:rsidRPr="001C49C9" w:rsidRDefault="00615F60" w:rsidP="00860409">
            <w:pPr>
              <w:ind w:left="-4" w:right="22"/>
              <w:jc w:val="left"/>
            </w:pPr>
            <w:r w:rsidRPr="001C49C9">
              <w:t xml:space="preserve">“U.S. Government Responses to Anti-Americanism at the Periphery.” In </w:t>
            </w:r>
            <w:hyperlink r:id="rId20" w:anchor=".WPUKVFPysvo" w:history="1">
              <w:r w:rsidRPr="001C49C9">
                <w:rPr>
                  <w:rStyle w:val="Hyperlink"/>
                  <w:rFonts w:cs="Garamond"/>
                  <w:i/>
                </w:rPr>
                <w:t>Foreign Policy at the Periphery: The Shifting Margins of US International Relations since World War II</w:t>
              </w:r>
            </w:hyperlink>
            <w:r w:rsidRPr="001C49C9">
              <w:t xml:space="preserve">. Edited by Bevan Sewell and Maria Ryan. </w:t>
            </w:r>
            <w:r w:rsidR="0062524F" w:rsidRPr="001C49C9">
              <w:t xml:space="preserve">Lexington: </w:t>
            </w:r>
            <w:r w:rsidRPr="001C49C9">
              <w:t>University of Kentucky Press</w:t>
            </w:r>
            <w:r w:rsidR="0062524F" w:rsidRPr="001C49C9">
              <w:t>: 77-101</w:t>
            </w:r>
            <w:r w:rsidRPr="001C49C9">
              <w:t xml:space="preserve">. </w:t>
            </w:r>
          </w:p>
          <w:p w14:paraId="291458DF" w14:textId="77777777" w:rsidR="00615F60" w:rsidRPr="001C49C9" w:rsidRDefault="00615F60" w:rsidP="00860409">
            <w:pPr>
              <w:tabs>
                <w:tab w:val="left" w:pos="7792"/>
                <w:tab w:val="left" w:pos="9360"/>
                <w:tab w:val="left" w:pos="9450"/>
              </w:tabs>
              <w:jc w:val="left"/>
            </w:pPr>
          </w:p>
          <w:p w14:paraId="0CA22939" w14:textId="77777777" w:rsidR="00615F60" w:rsidRPr="001C49C9" w:rsidRDefault="00615F60" w:rsidP="00860409">
            <w:pPr>
              <w:tabs>
                <w:tab w:val="left" w:pos="7792"/>
                <w:tab w:val="left" w:pos="9360"/>
                <w:tab w:val="left" w:pos="9450"/>
              </w:tabs>
              <w:jc w:val="left"/>
            </w:pPr>
            <w:r w:rsidRPr="001C49C9">
              <w:t xml:space="preserve">“Conclusion: The Distinct Integration of Latin America.” In </w:t>
            </w:r>
            <w:hyperlink r:id="rId21" w:history="1">
              <w:r w:rsidRPr="001C49C9">
                <w:rPr>
                  <w:rStyle w:val="Hyperlink"/>
                  <w:rFonts w:cs="Garamond"/>
                  <w:i/>
                </w:rPr>
                <w:t>Beyond Geopolitics: New Histories of Latin America at the League of Nations</w:t>
              </w:r>
            </w:hyperlink>
            <w:r w:rsidRPr="001C49C9">
              <w:t>. Edited by Alan McPherson and Yannick Wehrli. Albuquerque: University of New Mexico Press: 259-264.</w:t>
            </w:r>
          </w:p>
          <w:p w14:paraId="44142AC0" w14:textId="77777777" w:rsidR="00615F60" w:rsidRPr="001C49C9" w:rsidRDefault="00615F60" w:rsidP="00860409">
            <w:pPr>
              <w:tabs>
                <w:tab w:val="left" w:pos="7792"/>
                <w:tab w:val="left" w:pos="9360"/>
                <w:tab w:val="left" w:pos="9450"/>
              </w:tabs>
              <w:jc w:val="left"/>
            </w:pPr>
          </w:p>
          <w:p w14:paraId="54B8E6AF" w14:textId="77777777" w:rsidR="00615F60" w:rsidRPr="001C49C9" w:rsidRDefault="00615F60" w:rsidP="00860409">
            <w:pPr>
              <w:tabs>
                <w:tab w:val="left" w:pos="7792"/>
                <w:tab w:val="left" w:pos="9360"/>
                <w:tab w:val="left" w:pos="9450"/>
              </w:tabs>
              <w:jc w:val="left"/>
            </w:pPr>
            <w:r w:rsidRPr="001C49C9">
              <w:t xml:space="preserve">“Anti-Imperialism and the Failure of the League of Nations.” In </w:t>
            </w:r>
            <w:hyperlink r:id="rId22" w:history="1">
              <w:r w:rsidRPr="001C49C9">
                <w:rPr>
                  <w:rStyle w:val="Hyperlink"/>
                  <w:rFonts w:cs="Garamond"/>
                  <w:i/>
                </w:rPr>
                <w:t>Beyond Geopolitics: New Histories of Latin America at the League of Nations</w:t>
              </w:r>
            </w:hyperlink>
            <w:r w:rsidRPr="001C49C9">
              <w:t>. Edited by Alan McPherson and Yannick Wehrli. Albuquerque: University of New Mexico Press: 21-32.</w:t>
            </w:r>
          </w:p>
          <w:p w14:paraId="5476A6BB" w14:textId="77777777" w:rsidR="00615F60" w:rsidRPr="001C49C9" w:rsidRDefault="00615F60" w:rsidP="00860409">
            <w:pPr>
              <w:tabs>
                <w:tab w:val="left" w:pos="9360"/>
                <w:tab w:val="left" w:pos="9450"/>
              </w:tabs>
              <w:ind w:right="990"/>
              <w:jc w:val="left"/>
            </w:pPr>
          </w:p>
          <w:p w14:paraId="66E747FF" w14:textId="77777777" w:rsidR="00615F60" w:rsidRPr="001C49C9" w:rsidRDefault="00615F60" w:rsidP="00860409">
            <w:pPr>
              <w:ind w:right="22"/>
              <w:jc w:val="left"/>
            </w:pPr>
            <w:r w:rsidRPr="001C49C9">
              <w:t xml:space="preserve">“Cuba.” In </w:t>
            </w:r>
            <w:hyperlink r:id="rId23" w:history="1">
              <w:r w:rsidRPr="001C49C9">
                <w:rPr>
                  <w:rStyle w:val="Hyperlink"/>
                  <w:rFonts w:cs="Garamond"/>
                  <w:i/>
                </w:rPr>
                <w:t>A Companion to John F. Kennedy</w:t>
              </w:r>
            </w:hyperlink>
            <w:r w:rsidRPr="001C49C9">
              <w:t>. Edited by Mark Selverstone. Malden, Mass.: Wiley-Blackwell: 228-247.</w:t>
            </w:r>
          </w:p>
          <w:p w14:paraId="51C1E956" w14:textId="77777777" w:rsidR="00615F60" w:rsidRPr="001C49C9" w:rsidRDefault="00615F60" w:rsidP="00860409">
            <w:pPr>
              <w:ind w:right="22"/>
              <w:jc w:val="left"/>
            </w:pPr>
          </w:p>
          <w:p w14:paraId="17217112" w14:textId="77777777" w:rsidR="00615F60" w:rsidRPr="001C49C9" w:rsidRDefault="00615F60" w:rsidP="00860409">
            <w:pPr>
              <w:ind w:right="22"/>
              <w:jc w:val="left"/>
              <w:rPr>
                <w:rFonts w:cs="Times New Roman"/>
                <w:i/>
              </w:rPr>
            </w:pPr>
            <w:r w:rsidRPr="001C49C9">
              <w:t xml:space="preserve">“The First World War and U.S. Empire in the Americas.” In </w:t>
            </w:r>
            <w:hyperlink r:id="rId24" w:history="1">
              <w:r w:rsidRPr="001C49C9">
                <w:rPr>
                  <w:rFonts w:cs="Arial"/>
                  <w:i/>
                  <w:color w:val="3366FF"/>
                  <w:u w:val="single"/>
                </w:rPr>
                <w:t>Empires in World War I: Shifting Frontiers and Imperial Dynamics in a Global Conflict</w:t>
              </w:r>
            </w:hyperlink>
            <w:r w:rsidRPr="001C49C9">
              <w:t xml:space="preserve">. Edited by Richard Fogerty and Andrew Jarboe. London: I. B. Tauris, 2014: 328-350. Reproduced as “The First World War and the Decline of U.S. Empire in the Caribbean.” </w:t>
            </w:r>
            <w:r w:rsidRPr="001C49C9">
              <w:rPr>
                <w:i/>
              </w:rPr>
              <w:t>Bulletin de la Société d’Histoire de la Guadeloupe</w:t>
            </w:r>
            <w:r w:rsidRPr="001C49C9">
              <w:t xml:space="preserve"> 168 (May-August 2014): 203-219.</w:t>
            </w:r>
          </w:p>
          <w:p w14:paraId="78FB776F" w14:textId="77777777" w:rsidR="00615F60" w:rsidRPr="001C49C9" w:rsidRDefault="00615F60" w:rsidP="00860409">
            <w:pPr>
              <w:ind w:right="22"/>
              <w:jc w:val="left"/>
            </w:pPr>
          </w:p>
          <w:p w14:paraId="6221CA7E" w14:textId="77777777" w:rsidR="00615F60" w:rsidRPr="001C49C9" w:rsidRDefault="00615F60" w:rsidP="00860409">
            <w:pPr>
              <w:ind w:right="22"/>
              <w:jc w:val="left"/>
            </w:pPr>
            <w:r w:rsidRPr="001C49C9">
              <w:t xml:space="preserve">“Afterword: The Paradox of Latin American Cold War Studies.” In </w:t>
            </w:r>
            <w:hyperlink r:id="rId25" w:anchor="http://www.amazon.com/Beyond-Eagles-Shadow-Histories-Americas/dp/0826353681" w:history="1">
              <w:r w:rsidRPr="001C49C9">
                <w:rPr>
                  <w:rStyle w:val="Hyperlink"/>
                  <w:rFonts w:cs="Garamond"/>
                  <w:i/>
                </w:rPr>
                <w:t>Beyond the Eagle’s Shadow: New Histories of Latin America’s Cold War</w:t>
              </w:r>
            </w:hyperlink>
            <w:r w:rsidRPr="001C49C9">
              <w:t>. Edited by Mark Atwood Lawrence, Virginia Garrard-Burnett, and Julio E. Moreno. Albuquerque: University of New Mexico Press, 2013: 307-319.</w:t>
            </w:r>
          </w:p>
          <w:p w14:paraId="456236A3" w14:textId="77777777" w:rsidR="00615F60" w:rsidRPr="001C49C9" w:rsidRDefault="00615F60" w:rsidP="00860409">
            <w:pPr>
              <w:ind w:left="-4" w:right="22"/>
              <w:jc w:val="left"/>
            </w:pPr>
          </w:p>
          <w:p w14:paraId="63D6F683" w14:textId="77777777" w:rsidR="00615F60" w:rsidRPr="001C49C9" w:rsidRDefault="00615F60" w:rsidP="00860409">
            <w:pPr>
              <w:ind w:right="22"/>
              <w:jc w:val="left"/>
            </w:pPr>
            <w:r w:rsidRPr="001C49C9">
              <w:t xml:space="preserve">“Latin America.” In </w:t>
            </w:r>
            <w:hyperlink r:id="rId26" w:history="1">
              <w:r w:rsidRPr="001C49C9">
                <w:rPr>
                  <w:rStyle w:val="Hyperlink"/>
                  <w:rFonts w:cs="Garamond"/>
                  <w:i/>
                </w:rPr>
                <w:t>Understanding the Global Community</w:t>
              </w:r>
            </w:hyperlink>
            <w:r w:rsidRPr="001C49C9">
              <w:t>. Edited by Zach Messitte and Suzette Grillot. Norman: The University of Oklahoma Press, 2013: 173-195.</w:t>
            </w:r>
          </w:p>
          <w:p w14:paraId="48BBDDA0" w14:textId="77777777" w:rsidR="00615F60" w:rsidRPr="001C49C9" w:rsidRDefault="00615F60" w:rsidP="00860409">
            <w:pPr>
              <w:ind w:right="22"/>
              <w:jc w:val="left"/>
            </w:pPr>
          </w:p>
          <w:p w14:paraId="6A321B63" w14:textId="77777777" w:rsidR="00615F60" w:rsidRPr="001C49C9" w:rsidRDefault="00615F60" w:rsidP="00860409">
            <w:pPr>
              <w:ind w:right="22"/>
              <w:jc w:val="left"/>
            </w:pPr>
            <w:r w:rsidRPr="001C49C9">
              <w:t xml:space="preserve">“Latin America.” In </w:t>
            </w:r>
            <w:hyperlink r:id="rId27" w:history="1">
              <w:r w:rsidRPr="001C49C9">
                <w:rPr>
                  <w:rStyle w:val="Hyperlink"/>
                  <w:rFonts w:cs="Garamond"/>
                  <w:i/>
                </w:rPr>
                <w:t>A Companion to Lyndon B. Johnson</w:t>
              </w:r>
            </w:hyperlink>
            <w:r w:rsidRPr="001C49C9">
              <w:t>. Edited by Mitchell Lerner. Malden, Mass.: Wiley-Blackwell, 2012: 387-405.</w:t>
            </w:r>
          </w:p>
          <w:p w14:paraId="7AEF7A8E" w14:textId="77777777" w:rsidR="004C5F47" w:rsidRPr="001C49C9" w:rsidRDefault="004C5F47" w:rsidP="00691B3C">
            <w:pPr>
              <w:ind w:right="22"/>
              <w:jc w:val="left"/>
            </w:pPr>
          </w:p>
          <w:p w14:paraId="1A11F61B" w14:textId="77777777" w:rsidR="00615F60" w:rsidRPr="001C49C9" w:rsidRDefault="00615F60" w:rsidP="00860409">
            <w:pPr>
              <w:ind w:left="-4" w:right="22"/>
              <w:jc w:val="left"/>
            </w:pPr>
            <w:r w:rsidRPr="001C49C9">
              <w:t>“</w:t>
            </w:r>
            <w:r w:rsidRPr="001C49C9">
              <w:rPr>
                <w:i/>
              </w:rPr>
              <w:t>El antiyanquismo en la guerra fría: los disturbios del 1964 en Panamá</w:t>
            </w:r>
            <w:r w:rsidRPr="001C49C9">
              <w:t xml:space="preserve">.” In </w:t>
            </w:r>
            <w:r w:rsidRPr="001C49C9">
              <w:rPr>
                <w:rFonts w:cs="Times New Roman"/>
                <w:i/>
              </w:rPr>
              <w:t>Guatemala y La Guerra Fría en América Latina, 1947-1977</w:t>
            </w:r>
            <w:r w:rsidRPr="001C49C9">
              <w:rPr>
                <w:rFonts w:cs="Times New Roman"/>
              </w:rPr>
              <w:t xml:space="preserve">. Edited by Roberto García Ferreira. Guatemala: CEUR-USAC, 2010: 223-261. </w:t>
            </w:r>
          </w:p>
          <w:p w14:paraId="3E1B302B" w14:textId="77777777" w:rsidR="00615F60" w:rsidRPr="001C49C9" w:rsidRDefault="00615F60" w:rsidP="00860409">
            <w:pPr>
              <w:ind w:left="-4" w:right="22"/>
              <w:jc w:val="left"/>
            </w:pPr>
          </w:p>
          <w:p w14:paraId="3413AA9A" w14:textId="77777777" w:rsidR="00615F60" w:rsidRPr="001C49C9" w:rsidRDefault="00615F60" w:rsidP="00860409">
            <w:pPr>
              <w:ind w:left="-4" w:right="22"/>
              <w:jc w:val="left"/>
              <w:rPr>
                <w:rStyle w:val="NormalLeftChar"/>
              </w:rPr>
            </w:pPr>
            <w:r w:rsidRPr="001C49C9">
              <w:t xml:space="preserve">“Anti-Americanism in Latin America.” </w:t>
            </w:r>
            <w:r w:rsidRPr="001C49C9">
              <w:rPr>
                <w:rStyle w:val="NormalLeftChar"/>
              </w:rPr>
              <w:t xml:space="preserve">In </w:t>
            </w:r>
            <w:hyperlink r:id="rId28" w:history="1">
              <w:r w:rsidRPr="001C49C9">
                <w:rPr>
                  <w:rStyle w:val="Hyperlink"/>
                  <w:rFonts w:cs="Garamond"/>
                  <w:i/>
                  <w:iCs/>
                </w:rPr>
                <w:t>Anti-Americanism: History, Causes, Themes</w:t>
              </w:r>
            </w:hyperlink>
            <w:r w:rsidRPr="001C49C9">
              <w:rPr>
                <w:rStyle w:val="NormalLeftChar"/>
                <w:i/>
                <w:iCs/>
              </w:rPr>
              <w:t>. Vol. 3: Comparative Perspectives</w:t>
            </w:r>
            <w:r w:rsidRPr="001C49C9">
              <w:rPr>
                <w:rStyle w:val="NormalLeftChar"/>
              </w:rPr>
              <w:t>. Edited by Brendon O’Connor. Westport, Conn.: Greenwood, 2007: 77-102.</w:t>
            </w:r>
          </w:p>
          <w:p w14:paraId="7184ACA2" w14:textId="77777777" w:rsidR="00615F60" w:rsidRPr="001C49C9" w:rsidRDefault="00615F60" w:rsidP="00860409">
            <w:pPr>
              <w:ind w:left="-4" w:right="22"/>
              <w:jc w:val="left"/>
            </w:pPr>
          </w:p>
          <w:p w14:paraId="09DFC920" w14:textId="77777777" w:rsidR="00615F60" w:rsidRPr="001C49C9" w:rsidRDefault="00615F60" w:rsidP="00860409">
            <w:pPr>
              <w:jc w:val="left"/>
            </w:pPr>
            <w:r w:rsidRPr="001C49C9">
              <w:t xml:space="preserve">“Anti-Americanism in Latin America and the Caribbean: ‘False Populism’ or Coming Full Circle?” In </w:t>
            </w:r>
            <w:r w:rsidRPr="001C49C9">
              <w:rPr>
                <w:i/>
                <w:iCs/>
              </w:rPr>
              <w:t>The Anti-American Century</w:t>
            </w:r>
            <w:r w:rsidRPr="001C49C9">
              <w:t xml:space="preserve">. Edited by Ivan Krastev and Alan McPherson. Budapest, Hungary: Central European University Press, 2007: 49-75. Reprinted in </w:t>
            </w:r>
            <w:r w:rsidRPr="001C49C9">
              <w:rPr>
                <w:i/>
              </w:rPr>
              <w:t>American Foreign Policy Traditions: Vol. IV: Regional and National Varieties of Anti-Americanism</w:t>
            </w:r>
            <w:r w:rsidRPr="001C49C9">
              <w:t xml:space="preserve">. Edited by Brendon O’Connor. London: Sage, 2010. </w:t>
            </w:r>
          </w:p>
          <w:p w14:paraId="69339748" w14:textId="77777777" w:rsidR="00615F60" w:rsidRPr="001C49C9" w:rsidRDefault="00615F60" w:rsidP="00860409">
            <w:pPr>
              <w:jc w:val="left"/>
            </w:pPr>
          </w:p>
          <w:p w14:paraId="7B3F8A02" w14:textId="77777777" w:rsidR="00615F60" w:rsidRPr="001C49C9" w:rsidRDefault="00615F60" w:rsidP="00860409">
            <w:pPr>
              <w:ind w:left="-4" w:right="22"/>
              <w:jc w:val="left"/>
            </w:pPr>
            <w:r w:rsidRPr="001C49C9">
              <w:t xml:space="preserve">“Americanism against American Empire.” In </w:t>
            </w:r>
            <w:hyperlink r:id="rId29" w:history="1">
              <w:r w:rsidRPr="001C49C9">
                <w:rPr>
                  <w:rStyle w:val="Hyperlink"/>
                  <w:rFonts w:cs="Garamond"/>
                  <w:i/>
                  <w:iCs/>
                </w:rPr>
                <w:t>Americanism: New Perspectives on the History of an Ideal</w:t>
              </w:r>
            </w:hyperlink>
            <w:r w:rsidRPr="001C49C9">
              <w:t>. Edited by Michael Kazin and Joseph McCartin. Chapel Hill: University of North Carolina Press, 2006: 169-191.</w:t>
            </w:r>
          </w:p>
          <w:p w14:paraId="4F9E5B4C" w14:textId="77777777" w:rsidR="00615F60" w:rsidRPr="001C49C9" w:rsidRDefault="00615F60" w:rsidP="00860409">
            <w:pPr>
              <w:ind w:left="-4" w:right="22"/>
              <w:jc w:val="left"/>
            </w:pPr>
          </w:p>
          <w:p w14:paraId="09215418" w14:textId="77777777" w:rsidR="00615F60" w:rsidRPr="001C49C9" w:rsidRDefault="00615F60" w:rsidP="00860409">
            <w:pPr>
              <w:jc w:val="left"/>
            </w:pPr>
            <w:r w:rsidRPr="001C49C9">
              <w:t xml:space="preserve">“Contrasting Hostilities of Dependent Societies: Panama and Cuba versus the United States.” In </w:t>
            </w:r>
            <w:r w:rsidRPr="001C49C9">
              <w:rPr>
                <w:i/>
                <w:iCs/>
              </w:rPr>
              <w:t>Anti-Americanism in Latin America and the Caribbean</w:t>
            </w:r>
            <w:r w:rsidRPr="001C49C9">
              <w:t>, 188-214. Edited by Alan McPherson. New York: Berghahn Books, 2006: 188-214.</w:t>
            </w:r>
          </w:p>
          <w:p w14:paraId="5EA3DC42" w14:textId="77777777" w:rsidR="00615F60" w:rsidRPr="001C49C9" w:rsidRDefault="00615F60" w:rsidP="00860409">
            <w:pPr>
              <w:jc w:val="left"/>
            </w:pPr>
          </w:p>
          <w:p w14:paraId="4F45AB04" w14:textId="77777777" w:rsidR="00615F60" w:rsidRPr="001C49C9" w:rsidRDefault="00615F60" w:rsidP="00860409">
            <w:pPr>
              <w:jc w:val="left"/>
            </w:pPr>
            <w:r w:rsidRPr="001C49C9">
              <w:t>“</w:t>
            </w:r>
            <w:r w:rsidRPr="001C49C9">
              <w:rPr>
                <w:i/>
              </w:rPr>
              <w:t>Antiyanquismo</w:t>
            </w:r>
            <w:r w:rsidRPr="001C49C9">
              <w:t xml:space="preserve">: Nascent Scholarship, Ancient Sentiments.” In </w:t>
            </w:r>
            <w:r w:rsidRPr="001C49C9">
              <w:rPr>
                <w:i/>
                <w:iCs/>
              </w:rPr>
              <w:t>Anti-Americanism in Latin America and the Caribbean</w:t>
            </w:r>
            <w:r w:rsidRPr="001C49C9">
              <w:t>, 188-214. Edited by Alan McPherson. New York: Berghahn Books, 2006: 1-36.</w:t>
            </w:r>
          </w:p>
          <w:p w14:paraId="3EBE8687" w14:textId="77777777" w:rsidR="00615F60" w:rsidRPr="001C49C9" w:rsidRDefault="00615F60" w:rsidP="00860409">
            <w:pPr>
              <w:jc w:val="left"/>
            </w:pPr>
          </w:p>
          <w:p w14:paraId="2E3BCD39" w14:textId="77777777" w:rsidR="00615F60" w:rsidRPr="001C49C9" w:rsidRDefault="00615F60" w:rsidP="00860409">
            <w:pPr>
              <w:jc w:val="left"/>
              <w:rPr>
                <w:b/>
              </w:rPr>
            </w:pPr>
            <w:r w:rsidRPr="001C49C9">
              <w:rPr>
                <w:b/>
              </w:rPr>
              <w:t>Review Articles</w:t>
            </w:r>
          </w:p>
          <w:p w14:paraId="473CD7ED" w14:textId="77777777" w:rsidR="00615F60" w:rsidRPr="001C49C9" w:rsidRDefault="00615F60" w:rsidP="00860409">
            <w:pPr>
              <w:jc w:val="left"/>
            </w:pPr>
            <w:r w:rsidRPr="001C49C9">
              <w:t xml:space="preserve">“The 1965 Dominican Intervention, A Half-Century On,” </w:t>
            </w:r>
            <w:r w:rsidRPr="001C49C9">
              <w:rPr>
                <w:i/>
              </w:rPr>
              <w:t>Passport</w:t>
            </w:r>
            <w:r w:rsidRPr="001C49C9">
              <w:t xml:space="preserve"> 46: 1 (April 2015): 31-34.</w:t>
            </w:r>
          </w:p>
          <w:p w14:paraId="04347F3C" w14:textId="77777777" w:rsidR="00615F60" w:rsidRPr="001C49C9" w:rsidRDefault="00615F60" w:rsidP="00860409">
            <w:pPr>
              <w:jc w:val="left"/>
            </w:pPr>
          </w:p>
          <w:p w14:paraId="6D01D5FE" w14:textId="77777777" w:rsidR="00615F60" w:rsidRPr="001C49C9" w:rsidRDefault="00615F60" w:rsidP="00860409">
            <w:pPr>
              <w:jc w:val="left"/>
            </w:pPr>
            <w:r w:rsidRPr="001C49C9">
              <w:t xml:space="preserve">“Forget the </w:t>
            </w:r>
            <w:r w:rsidRPr="001C49C9">
              <w:rPr>
                <w:i/>
              </w:rPr>
              <w:t>Maine</w:t>
            </w:r>
            <w:r w:rsidRPr="001C49C9">
              <w:t xml:space="preserve">! The Legacy of ‘The United States and the Americas’,” </w:t>
            </w:r>
            <w:r w:rsidRPr="001C49C9">
              <w:rPr>
                <w:i/>
              </w:rPr>
              <w:t>Diplomatic History</w:t>
            </w:r>
            <w:r w:rsidRPr="001C49C9">
              <w:t xml:space="preserve"> 35: 4 (September 2011): 709-728. </w:t>
            </w:r>
          </w:p>
          <w:p w14:paraId="7A7B7020" w14:textId="77777777" w:rsidR="00615F60" w:rsidRPr="001C49C9" w:rsidRDefault="00615F60" w:rsidP="00860409">
            <w:pPr>
              <w:jc w:val="left"/>
            </w:pPr>
          </w:p>
          <w:p w14:paraId="6C896964" w14:textId="77777777" w:rsidR="00615F60" w:rsidRPr="001C49C9" w:rsidRDefault="00615F60" w:rsidP="00860409">
            <w:pPr>
              <w:jc w:val="left"/>
            </w:pPr>
            <w:r w:rsidRPr="001C49C9">
              <w:t xml:space="preserve">“The ‘Forgotten Relationship’ Updated and Reconsidered,” </w:t>
            </w:r>
            <w:r w:rsidRPr="001C49C9">
              <w:rPr>
                <w:i/>
              </w:rPr>
              <w:t>Reviews in American History</w:t>
            </w:r>
            <w:r w:rsidRPr="001C49C9">
              <w:t xml:space="preserve"> 37: 3 (September 2009): 426-432.</w:t>
            </w:r>
          </w:p>
          <w:p w14:paraId="6E9D2593" w14:textId="77777777" w:rsidR="00615F60" w:rsidRPr="001C49C9" w:rsidRDefault="00615F60" w:rsidP="00860409">
            <w:pPr>
              <w:jc w:val="left"/>
            </w:pPr>
          </w:p>
          <w:p w14:paraId="1DB7692C" w14:textId="77777777" w:rsidR="00615F60" w:rsidRPr="001C49C9" w:rsidRDefault="00615F60" w:rsidP="00860409">
            <w:pPr>
              <w:jc w:val="left"/>
            </w:pPr>
            <w:r w:rsidRPr="001C49C9">
              <w:t xml:space="preserve">“Europe Made Us Do It: The Origins of U.S. Involvement in Vietnam,” </w:t>
            </w:r>
            <w:r w:rsidRPr="001C49C9">
              <w:rPr>
                <w:i/>
                <w:iCs/>
              </w:rPr>
              <w:t xml:space="preserve">Reviews in American History </w:t>
            </w:r>
            <w:r w:rsidRPr="001C49C9">
              <w:t>33: 4 (December 2005): 607-613.</w:t>
            </w:r>
          </w:p>
          <w:p w14:paraId="204A7EB3" w14:textId="77777777" w:rsidR="00615F60" w:rsidRPr="001C49C9" w:rsidRDefault="00615F60" w:rsidP="00860409">
            <w:pPr>
              <w:jc w:val="left"/>
            </w:pPr>
          </w:p>
          <w:p w14:paraId="64EB57F7" w14:textId="77777777" w:rsidR="00615F60" w:rsidRPr="001C49C9" w:rsidRDefault="00615F60" w:rsidP="00860409">
            <w:pPr>
              <w:jc w:val="left"/>
              <w:rPr>
                <w:b/>
              </w:rPr>
            </w:pPr>
            <w:r w:rsidRPr="001C49C9">
              <w:rPr>
                <w:b/>
              </w:rPr>
              <w:t>Policy Papers</w:t>
            </w:r>
          </w:p>
          <w:p w14:paraId="339A8EC0" w14:textId="77777777" w:rsidR="00615F60" w:rsidRPr="001C49C9" w:rsidRDefault="00615F60" w:rsidP="00860409">
            <w:pPr>
              <w:jc w:val="left"/>
            </w:pPr>
            <w:r w:rsidRPr="001C49C9">
              <w:t xml:space="preserve">“Perceptions of the United States in Venezuela,” </w:t>
            </w:r>
            <w:r w:rsidRPr="001C49C9">
              <w:rPr>
                <w:i/>
                <w:iCs/>
              </w:rPr>
              <w:t>Drivers of Perceptions of the United States</w:t>
            </w:r>
            <w:r w:rsidRPr="001C49C9">
              <w:t>, sponsored by the Global Information and Influence Team, Global Challenges Group, Central Intelligence Agency, 7 March 2005.</w:t>
            </w:r>
          </w:p>
          <w:p w14:paraId="4B63246E" w14:textId="77777777" w:rsidR="00615F60" w:rsidRPr="001C49C9" w:rsidRDefault="00615F60" w:rsidP="00860409">
            <w:pPr>
              <w:tabs>
                <w:tab w:val="left" w:pos="2250"/>
              </w:tabs>
              <w:jc w:val="left"/>
            </w:pPr>
            <w:r w:rsidRPr="001C49C9">
              <w:tab/>
            </w:r>
          </w:p>
          <w:p w14:paraId="35797125" w14:textId="77777777" w:rsidR="00615F60" w:rsidRPr="001C49C9" w:rsidRDefault="00615F60" w:rsidP="00860409">
            <w:pPr>
              <w:jc w:val="left"/>
            </w:pPr>
            <w:r w:rsidRPr="001C49C9">
              <w:t xml:space="preserve">“Strategies for U.S. Diplomacy: Venezuela,” </w:t>
            </w:r>
            <w:r w:rsidRPr="001C49C9">
              <w:rPr>
                <w:i/>
                <w:iCs/>
              </w:rPr>
              <w:t>Strategies for U.S. Public Diplomacy</w:t>
            </w:r>
            <w:r w:rsidRPr="001C49C9">
              <w:t>, sponsored by the Global Information and Influence Team, Global Challenges Group, Central Intelligence Agency, 7 March 2005.</w:t>
            </w:r>
          </w:p>
          <w:p w14:paraId="0EF66279" w14:textId="77777777" w:rsidR="00615F60" w:rsidRPr="001C49C9" w:rsidRDefault="00615F60" w:rsidP="00860409">
            <w:pPr>
              <w:jc w:val="left"/>
            </w:pPr>
          </w:p>
          <w:p w14:paraId="1D2C811E" w14:textId="77777777" w:rsidR="00615F60" w:rsidRPr="001C49C9" w:rsidRDefault="00615F60" w:rsidP="00860409">
            <w:pPr>
              <w:jc w:val="left"/>
              <w:rPr>
                <w:b/>
              </w:rPr>
            </w:pPr>
            <w:r w:rsidRPr="001C49C9">
              <w:rPr>
                <w:b/>
              </w:rPr>
              <w:t>Online educational materials</w:t>
            </w:r>
          </w:p>
          <w:p w14:paraId="4F622879" w14:textId="77777777" w:rsidR="00615F60" w:rsidRPr="001C49C9" w:rsidRDefault="00615F60" w:rsidP="00860409">
            <w:pPr>
              <w:jc w:val="left"/>
            </w:pPr>
            <w:r w:rsidRPr="001C49C9">
              <w:t xml:space="preserve">“Does the United States Bear Responsibility for the Guatemalan Genocide?” </w:t>
            </w:r>
            <w:r w:rsidRPr="001C49C9">
              <w:rPr>
                <w:i/>
              </w:rPr>
              <w:t>Modern Genocide: Understanding Causes and Consequences</w:t>
            </w:r>
            <w:r w:rsidRPr="001C49C9">
              <w:t>, ABC-CLIO.</w:t>
            </w:r>
          </w:p>
          <w:p w14:paraId="03B79C3A" w14:textId="77777777" w:rsidR="00615F60" w:rsidRPr="001C49C9" w:rsidRDefault="00615F60" w:rsidP="00860409">
            <w:pPr>
              <w:jc w:val="left"/>
            </w:pPr>
          </w:p>
          <w:p w14:paraId="7C177C66" w14:textId="40E5FE6D" w:rsidR="00615F60" w:rsidRPr="001C49C9" w:rsidRDefault="00615F60" w:rsidP="00860409">
            <w:pPr>
              <w:jc w:val="left"/>
            </w:pPr>
            <w:r w:rsidRPr="001C49C9">
              <w:t xml:space="preserve">“The Cuban Missile Crisis: A Global History,” </w:t>
            </w:r>
            <w:r w:rsidRPr="001C49C9">
              <w:rPr>
                <w:i/>
              </w:rPr>
              <w:t>Bedford Digital Collections: Primary Sources and Projects</w:t>
            </w:r>
            <w:r w:rsidRPr="001C49C9">
              <w:t xml:space="preserve">, </w:t>
            </w:r>
            <w:r w:rsidR="004C5F47" w:rsidRPr="001C49C9">
              <w:t>Bedford/St. Martin’s</w:t>
            </w:r>
          </w:p>
          <w:p w14:paraId="01DE8B7E" w14:textId="77777777" w:rsidR="00860409" w:rsidRPr="001C49C9" w:rsidRDefault="00860409" w:rsidP="00860409">
            <w:pPr>
              <w:jc w:val="left"/>
              <w:rPr>
                <w:b/>
              </w:rPr>
            </w:pPr>
          </w:p>
          <w:p w14:paraId="2C0C50B0" w14:textId="77777777" w:rsidR="00615F60" w:rsidRPr="001C49C9" w:rsidRDefault="00615F60" w:rsidP="00860409">
            <w:pPr>
              <w:jc w:val="left"/>
              <w:rPr>
                <w:b/>
              </w:rPr>
            </w:pPr>
            <w:r w:rsidRPr="001C49C9">
              <w:rPr>
                <w:b/>
              </w:rPr>
              <w:t>Encyclopedias/Reference Works</w:t>
            </w:r>
          </w:p>
          <w:p w14:paraId="2FA3535A" w14:textId="79AD91AC" w:rsidR="006D633F" w:rsidRPr="001C49C9" w:rsidRDefault="006D633F" w:rsidP="00860409">
            <w:pPr>
              <w:jc w:val="left"/>
            </w:pPr>
            <w:r w:rsidRPr="001C49C9">
              <w:t>“U.S. Interventions and Occupations in Latin America</w:t>
            </w:r>
            <w:r w:rsidR="00E10C82">
              <w:t>.</w:t>
            </w:r>
            <w:r w:rsidRPr="001C49C9">
              <w:t xml:space="preserve">” </w:t>
            </w:r>
            <w:r w:rsidR="00E10C82">
              <w:t xml:space="preserve">In </w:t>
            </w:r>
            <w:r w:rsidR="00E10C82">
              <w:rPr>
                <w:i/>
              </w:rPr>
              <w:t xml:space="preserve">The </w:t>
            </w:r>
            <w:r w:rsidRPr="001C49C9">
              <w:rPr>
                <w:i/>
              </w:rPr>
              <w:t>Oxford Research Encyclopedia of Latin America</w:t>
            </w:r>
            <w:r w:rsidR="000E17BE" w:rsidRPr="001C49C9">
              <w:rPr>
                <w:i/>
              </w:rPr>
              <w:t>n History</w:t>
            </w:r>
            <w:r w:rsidR="00E10C82">
              <w:t>. Ed.</w:t>
            </w:r>
            <w:r w:rsidR="00A31568" w:rsidRPr="001C49C9">
              <w:t xml:space="preserve"> William H. Beezley. New York: Oxford University Press.</w:t>
            </w:r>
          </w:p>
          <w:p w14:paraId="27C17F09" w14:textId="77777777" w:rsidR="006D633F" w:rsidRPr="001C49C9" w:rsidRDefault="006D633F" w:rsidP="00860409">
            <w:pPr>
              <w:jc w:val="left"/>
            </w:pPr>
          </w:p>
          <w:p w14:paraId="6F803EAF" w14:textId="45BDE949" w:rsidR="00615F60" w:rsidRPr="001C49C9" w:rsidRDefault="00615F60" w:rsidP="00860409">
            <w:pPr>
              <w:jc w:val="left"/>
            </w:pPr>
            <w:r w:rsidRPr="001C49C9">
              <w:t>“Haiti</w:t>
            </w:r>
            <w:r w:rsidR="00E10C82">
              <w:t>.</w:t>
            </w:r>
            <w:r w:rsidRPr="001C49C9">
              <w:t xml:space="preserve">” </w:t>
            </w:r>
            <w:r w:rsidR="00E10C82">
              <w:t>I</w:t>
            </w:r>
            <w:r w:rsidRPr="001C49C9">
              <w:t xml:space="preserve">n </w:t>
            </w:r>
            <w:r w:rsidRPr="001C49C9">
              <w:rPr>
                <w:i/>
              </w:rPr>
              <w:t>America in the World, 1776 to the Present: A Supplement to the Dictionary of American History</w:t>
            </w:r>
            <w:r w:rsidRPr="001C49C9">
              <w:t xml:space="preserve">. Ed. Edward J. Blum. Vol. 1. Farmington Hills, MI: Charles Scribner’s Sons: 441-442. </w:t>
            </w:r>
            <w:r w:rsidRPr="001C49C9">
              <w:rPr>
                <w:i/>
              </w:rPr>
              <w:t>Gale Virtual Reference Library</w:t>
            </w:r>
            <w:r w:rsidRPr="001C49C9">
              <w:t>. Web. 1 Feb. 2016.</w:t>
            </w:r>
          </w:p>
          <w:p w14:paraId="25F1BC1B" w14:textId="77777777" w:rsidR="00615F60" w:rsidRPr="001C49C9" w:rsidRDefault="00615F60" w:rsidP="00860409">
            <w:pPr>
              <w:jc w:val="left"/>
            </w:pPr>
          </w:p>
          <w:p w14:paraId="45CA2D74" w14:textId="70AFBF74" w:rsidR="00615F60" w:rsidRPr="001C49C9" w:rsidRDefault="00615F60" w:rsidP="00860409">
            <w:pPr>
              <w:jc w:val="left"/>
            </w:pPr>
            <w:r w:rsidRPr="001C49C9">
              <w:t>“United States Foreign Relations, Caribbean</w:t>
            </w:r>
            <w:r w:rsidR="00E10C82">
              <w:t>.</w:t>
            </w:r>
            <w:r w:rsidRPr="001C49C9">
              <w:t xml:space="preserve">” </w:t>
            </w:r>
            <w:r w:rsidR="00E10C82">
              <w:t>I</w:t>
            </w:r>
            <w:r w:rsidRPr="001C49C9">
              <w:t xml:space="preserve">n </w:t>
            </w:r>
            <w:r w:rsidRPr="001C49C9">
              <w:rPr>
                <w:i/>
              </w:rPr>
              <w:t>The Oxford Encyclopedia of American Military and Diplomatic Relations</w:t>
            </w:r>
            <w:r w:rsidRPr="001C49C9">
              <w:t>. Vol. 2 New York: Oxford University Press, 2013: 405-408.</w:t>
            </w:r>
          </w:p>
          <w:p w14:paraId="783E8637" w14:textId="77777777" w:rsidR="00615F60" w:rsidRPr="001C49C9" w:rsidRDefault="00615F60" w:rsidP="00860409">
            <w:pPr>
              <w:jc w:val="left"/>
            </w:pPr>
          </w:p>
          <w:p w14:paraId="11AFEC56" w14:textId="77777777" w:rsidR="00615F60" w:rsidRPr="001C49C9" w:rsidRDefault="00615F60" w:rsidP="00860409">
            <w:pPr>
              <w:jc w:val="left"/>
            </w:pPr>
            <w:r w:rsidRPr="001C49C9">
              <w:t xml:space="preserve">“Anti-Americanism in Latin America,” “Cuban Revolution, 1956-1959, U.S. Policy Towards,” “Johnson, Lyndon, B.,” “Dominican Republic, U.S. Intervention, 1965,” “United States, circum-Caribbean Interventions, 1900-1934: Dominican Republic,” and “United States, circum-Caribbean Interventions, 1900-1934: Haiti,” and “Wessin y Wessin, Elias.” All in </w:t>
            </w:r>
            <w:r w:rsidRPr="001C49C9">
              <w:rPr>
                <w:i/>
              </w:rPr>
              <w:t>The Encyclopedia of U.S.-Latin American Relations</w:t>
            </w:r>
            <w:r w:rsidRPr="001C49C9">
              <w:t>, 3 vols. Edited by Thomas Leonard. CQ Press.</w:t>
            </w:r>
          </w:p>
          <w:p w14:paraId="250A5890" w14:textId="77777777" w:rsidR="00615F60" w:rsidRPr="001C49C9" w:rsidRDefault="00615F60" w:rsidP="00860409">
            <w:pPr>
              <w:jc w:val="left"/>
            </w:pPr>
          </w:p>
          <w:p w14:paraId="18F4646E" w14:textId="77777777" w:rsidR="00615F60" w:rsidRPr="001C49C9" w:rsidRDefault="00615F60" w:rsidP="00860409">
            <w:pPr>
              <w:jc w:val="left"/>
            </w:pPr>
            <w:r w:rsidRPr="001C49C9">
              <w:t xml:space="preserve">“Foreign Policy and Domestic Politics 1865-1933.” In </w:t>
            </w:r>
            <w:r w:rsidRPr="001C49C9">
              <w:rPr>
                <w:i/>
                <w:iCs/>
              </w:rPr>
              <w:t>The Princeton Encyclopedia of United States Political History</w:t>
            </w:r>
            <w:r w:rsidRPr="001C49C9">
              <w:t>, Vol. 1. Edited by Michael Kazin. Princeton, N. J.: Princeton University Press, 2009: 347-354. Reproduced in concise edition, 2011: 247-253.</w:t>
            </w:r>
          </w:p>
          <w:p w14:paraId="72BD9AD0" w14:textId="77777777" w:rsidR="00615F60" w:rsidRPr="001C49C9" w:rsidRDefault="00615F60" w:rsidP="00860409">
            <w:pPr>
              <w:ind w:left="-4"/>
              <w:jc w:val="left"/>
            </w:pPr>
            <w:r w:rsidRPr="001C49C9">
              <w:t xml:space="preserve"> </w:t>
            </w:r>
          </w:p>
          <w:p w14:paraId="6EE90902" w14:textId="77777777" w:rsidR="00615F60" w:rsidRPr="001C49C9" w:rsidRDefault="00615F60" w:rsidP="00860409">
            <w:pPr>
              <w:ind w:left="-4"/>
              <w:jc w:val="left"/>
            </w:pPr>
            <w:r w:rsidRPr="001C49C9">
              <w:t xml:space="preserve">“War Correspondents Today.” In </w:t>
            </w:r>
            <w:r w:rsidRPr="001C49C9">
              <w:rPr>
                <w:i/>
                <w:iCs/>
              </w:rPr>
              <w:t>History Behind the Headlines: The Origins of Conflicts Worldwide</w:t>
            </w:r>
            <w:r w:rsidRPr="001C49C9">
              <w:t xml:space="preserve"> Vol. 6. Edited by Sonia Benson. Detroit, Mich.: Gale Group, 2002: 260-272.</w:t>
            </w:r>
          </w:p>
          <w:p w14:paraId="7D0B7DD8" w14:textId="77777777" w:rsidR="00615F60" w:rsidRPr="001C49C9" w:rsidRDefault="00615F60" w:rsidP="00860409">
            <w:pPr>
              <w:ind w:left="-4"/>
              <w:jc w:val="left"/>
            </w:pPr>
          </w:p>
          <w:p w14:paraId="3CE7CBDE" w14:textId="77777777" w:rsidR="00615F60" w:rsidRPr="001C49C9" w:rsidRDefault="00615F60" w:rsidP="00860409">
            <w:pPr>
              <w:ind w:left="-4"/>
              <w:jc w:val="left"/>
              <w:rPr>
                <w:b/>
              </w:rPr>
            </w:pPr>
            <w:r w:rsidRPr="001C49C9">
              <w:rPr>
                <w:b/>
              </w:rPr>
              <w:t>Magazine Articles</w:t>
            </w:r>
          </w:p>
          <w:p w14:paraId="66C13AA0" w14:textId="3E6934E4" w:rsidR="00FF58C9" w:rsidRPr="00FF58C9" w:rsidRDefault="00FF58C9" w:rsidP="00860409">
            <w:pPr>
              <w:jc w:val="left"/>
            </w:pPr>
            <w:r>
              <w:t>“</w:t>
            </w:r>
            <w:hyperlink r:id="rId30" w:anchor=".W83xbJpwzeU.facebook" w:history="1">
              <w:r w:rsidRPr="00FF58C9">
                <w:rPr>
                  <w:rStyle w:val="Hyperlink"/>
                  <w:rFonts w:cs="Garamond"/>
                </w:rPr>
                <w:t>Long View: How the Fight Against Castro Once Terrorized U.S. Cities</w:t>
              </w:r>
            </w:hyperlink>
            <w:r>
              <w:t xml:space="preserve">.” </w:t>
            </w:r>
            <w:r>
              <w:rPr>
                <w:i/>
              </w:rPr>
              <w:t xml:space="preserve">Americas Quarterly, </w:t>
            </w:r>
            <w:r>
              <w:t xml:space="preserve">12: 4 (2018), </w:t>
            </w:r>
            <w:r w:rsidR="00AA3B86">
              <w:t>35-40.</w:t>
            </w:r>
          </w:p>
          <w:p w14:paraId="1DF30AC2" w14:textId="77777777" w:rsidR="00FF58C9" w:rsidRDefault="00FF58C9" w:rsidP="00860409">
            <w:pPr>
              <w:jc w:val="left"/>
            </w:pPr>
          </w:p>
          <w:p w14:paraId="7A0E10D8" w14:textId="5F7401E4" w:rsidR="009B19F6" w:rsidRPr="00FD5D73" w:rsidRDefault="009B19F6" w:rsidP="00860409">
            <w:pPr>
              <w:jc w:val="left"/>
            </w:pPr>
            <w:r>
              <w:t>“</w:t>
            </w:r>
            <w:hyperlink r:id="rId31" w:anchor="gs.dCLBvBU" w:history="1">
              <w:r w:rsidR="00FD5D73" w:rsidRPr="00FD5D73">
                <w:rPr>
                  <w:rStyle w:val="Hyperlink"/>
                  <w:rFonts w:cs="Garamond"/>
                </w:rPr>
                <w:t>Banda global para ativismo global. Como Bono os U2 lutam para ‘não deixar que os sacanas nos deitem abaixo</w:t>
              </w:r>
            </w:hyperlink>
            <w:r w:rsidR="00FD5D73">
              <w:t xml:space="preserve">.” </w:t>
            </w:r>
            <w:r w:rsidR="00FD5D73">
              <w:rPr>
                <w:i/>
              </w:rPr>
              <w:t xml:space="preserve">Expresso </w:t>
            </w:r>
            <w:r w:rsidR="00FD5D73">
              <w:t>(Portugal), 14 September 2018.</w:t>
            </w:r>
          </w:p>
          <w:p w14:paraId="08A93831" w14:textId="77777777" w:rsidR="009B19F6" w:rsidRDefault="009B19F6" w:rsidP="00860409">
            <w:pPr>
              <w:jc w:val="left"/>
            </w:pPr>
          </w:p>
          <w:p w14:paraId="0FD4D3CA" w14:textId="53B106D7" w:rsidR="00611613" w:rsidRPr="001C49C9" w:rsidRDefault="00611613" w:rsidP="00860409">
            <w:pPr>
              <w:jc w:val="left"/>
            </w:pPr>
            <w:r w:rsidRPr="001C49C9">
              <w:t xml:space="preserve">“Terror on Embassy Row, Revisited,” </w:t>
            </w:r>
            <w:r w:rsidRPr="001C49C9">
              <w:rPr>
                <w:i/>
              </w:rPr>
              <w:t>NACLA Report on the Americas</w:t>
            </w:r>
            <w:r w:rsidRPr="001C49C9">
              <w:t>, 48; 3 (2016): 286-291.</w:t>
            </w:r>
            <w:r w:rsidRPr="001C49C9">
              <w:br/>
            </w:r>
          </w:p>
          <w:p w14:paraId="2384DBFE" w14:textId="39907B0C" w:rsidR="00615F60" w:rsidRPr="001C49C9" w:rsidRDefault="00615F60" w:rsidP="00860409">
            <w:pPr>
              <w:jc w:val="left"/>
            </w:pPr>
            <w:r w:rsidRPr="001C49C9">
              <w:t>“</w:t>
            </w:r>
            <w:hyperlink r:id="rId32" w:history="1">
              <w:r w:rsidRPr="001C49C9">
                <w:rPr>
                  <w:rStyle w:val="Hyperlink"/>
                  <w:rFonts w:cs="Garamond"/>
                </w:rPr>
                <w:t>Attack on America</w:t>
              </w:r>
            </w:hyperlink>
            <w:r w:rsidRPr="001C49C9">
              <w:t xml:space="preserve">,” </w:t>
            </w:r>
            <w:r w:rsidRPr="001C49C9">
              <w:rPr>
                <w:i/>
              </w:rPr>
              <w:t>Americas Quarterly</w:t>
            </w:r>
            <w:r w:rsidRPr="001C49C9">
              <w:t>, 10: 3 (2016), 14-21.</w:t>
            </w:r>
          </w:p>
          <w:p w14:paraId="3AF858AB" w14:textId="77777777" w:rsidR="00615F60" w:rsidRPr="001C49C9" w:rsidRDefault="00615F60" w:rsidP="00860409">
            <w:pPr>
              <w:jc w:val="left"/>
            </w:pPr>
          </w:p>
          <w:p w14:paraId="646E7734" w14:textId="77777777" w:rsidR="00615F60" w:rsidRPr="001C49C9" w:rsidRDefault="00615F60" w:rsidP="00860409">
            <w:pPr>
              <w:jc w:val="left"/>
            </w:pPr>
            <w:r w:rsidRPr="001C49C9">
              <w:t>“</w:t>
            </w:r>
            <w:hyperlink r:id="rId33" w:history="1">
              <w:r w:rsidRPr="001C49C9">
                <w:rPr>
                  <w:rStyle w:val="Hyperlink"/>
                  <w:rFonts w:cs="Garamond"/>
                </w:rPr>
                <w:t>Impertinent Questions: Internationalism against American Empire</w:t>
              </w:r>
            </w:hyperlink>
            <w:r w:rsidRPr="001C49C9">
              <w:t xml:space="preserve">,” </w:t>
            </w:r>
            <w:r w:rsidRPr="001C49C9">
              <w:rPr>
                <w:i/>
              </w:rPr>
              <w:t>Oklahoma Humanities</w:t>
            </w:r>
            <w:r w:rsidRPr="001C49C9">
              <w:t>, Fall 2015, 10-13.</w:t>
            </w:r>
          </w:p>
          <w:p w14:paraId="7CDFF2FC" w14:textId="77777777" w:rsidR="00615F60" w:rsidRPr="001C49C9" w:rsidRDefault="00615F60" w:rsidP="00860409">
            <w:pPr>
              <w:ind w:left="-4" w:right="22"/>
              <w:jc w:val="left"/>
            </w:pPr>
          </w:p>
          <w:p w14:paraId="3679995F" w14:textId="0ED0616F" w:rsidR="00615F60" w:rsidRPr="001C49C9" w:rsidRDefault="00F0750F" w:rsidP="00860409">
            <w:pPr>
              <w:ind w:left="-4" w:right="22"/>
              <w:jc w:val="left"/>
              <w:rPr>
                <w:b/>
                <w:bCs/>
              </w:rPr>
            </w:pPr>
            <w:r w:rsidRPr="001C49C9">
              <w:rPr>
                <w:b/>
                <w:bCs/>
              </w:rPr>
              <w:t>Online/Newspaper</w:t>
            </w:r>
            <w:r w:rsidR="00615F60" w:rsidRPr="001C49C9">
              <w:rPr>
                <w:b/>
                <w:bCs/>
              </w:rPr>
              <w:t xml:space="preserve"> Articles</w:t>
            </w:r>
            <w:r w:rsidRPr="001C49C9">
              <w:rPr>
                <w:b/>
                <w:bCs/>
              </w:rPr>
              <w:t>/Op-Eds</w:t>
            </w:r>
          </w:p>
          <w:p w14:paraId="03D20E85" w14:textId="11F40193" w:rsidR="000D3D7D" w:rsidRPr="000D3D7D" w:rsidRDefault="000D3D7D" w:rsidP="00860409">
            <w:pPr>
              <w:widowControl w:val="0"/>
              <w:autoSpaceDE w:val="0"/>
              <w:autoSpaceDN w:val="0"/>
              <w:adjustRightInd w:val="0"/>
              <w:jc w:val="left"/>
              <w:rPr>
                <w:rFonts w:cs="Helvetica"/>
              </w:rPr>
            </w:pPr>
            <w:r>
              <w:rPr>
                <w:rFonts w:cs="Helvetica"/>
              </w:rPr>
              <w:t>“</w:t>
            </w:r>
            <w:hyperlink r:id="rId34" w:history="1">
              <w:r w:rsidRPr="000D3D7D">
                <w:rPr>
                  <w:rStyle w:val="Hyperlink"/>
                  <w:rFonts w:cs="Helvetica"/>
                </w:rPr>
                <w:t>Don’t Invade Venezuela</w:t>
              </w:r>
            </w:hyperlink>
            <w:r>
              <w:rPr>
                <w:rFonts w:cs="Helvetica"/>
              </w:rPr>
              <w:t xml:space="preserve">,” </w:t>
            </w:r>
            <w:r>
              <w:rPr>
                <w:rFonts w:cs="Helvetica"/>
                <w:i/>
              </w:rPr>
              <w:t>History News Network</w:t>
            </w:r>
            <w:r>
              <w:rPr>
                <w:rFonts w:cs="Helvetica"/>
              </w:rPr>
              <w:t>, 5 February.</w:t>
            </w:r>
          </w:p>
          <w:p w14:paraId="4CB47520" w14:textId="77777777" w:rsidR="000D3D7D" w:rsidRDefault="000D3D7D" w:rsidP="00860409">
            <w:pPr>
              <w:widowControl w:val="0"/>
              <w:autoSpaceDE w:val="0"/>
              <w:autoSpaceDN w:val="0"/>
              <w:adjustRightInd w:val="0"/>
              <w:jc w:val="left"/>
              <w:rPr>
                <w:rFonts w:cs="Helvetica"/>
              </w:rPr>
            </w:pPr>
          </w:p>
          <w:p w14:paraId="0CE83B62" w14:textId="0D6DE9F1" w:rsidR="007139E2" w:rsidRPr="001C49C9" w:rsidRDefault="007139E2" w:rsidP="00860409">
            <w:pPr>
              <w:widowControl w:val="0"/>
              <w:autoSpaceDE w:val="0"/>
              <w:autoSpaceDN w:val="0"/>
              <w:adjustRightInd w:val="0"/>
              <w:jc w:val="left"/>
              <w:rPr>
                <w:rFonts w:cs="Helvetica"/>
              </w:rPr>
            </w:pPr>
            <w:r w:rsidRPr="001C49C9">
              <w:rPr>
                <w:rFonts w:cs="Helvetica"/>
              </w:rPr>
              <w:t>“</w:t>
            </w:r>
            <w:hyperlink r:id="rId35" w:history="1">
              <w:r w:rsidRPr="001C49C9">
                <w:rPr>
                  <w:rStyle w:val="Hyperlink"/>
                  <w:rFonts w:cs="Helvetica"/>
                </w:rPr>
                <w:t>The Other FBI Investigation the White House Couldn’t Muffle</w:t>
              </w:r>
            </w:hyperlink>
            <w:r w:rsidRPr="001C49C9">
              <w:rPr>
                <w:rFonts w:cs="Helvetica"/>
              </w:rPr>
              <w:t xml:space="preserve">,” </w:t>
            </w:r>
            <w:r w:rsidRPr="001C49C9">
              <w:rPr>
                <w:rFonts w:cs="Helvetica"/>
                <w:i/>
              </w:rPr>
              <w:t>History News Network</w:t>
            </w:r>
            <w:r w:rsidRPr="001C49C9">
              <w:rPr>
                <w:rFonts w:cs="Helvetica"/>
              </w:rPr>
              <w:t xml:space="preserve">, 11 December. </w:t>
            </w:r>
          </w:p>
          <w:p w14:paraId="443AD334" w14:textId="77777777" w:rsidR="007139E2" w:rsidRPr="001C49C9" w:rsidRDefault="007139E2" w:rsidP="00860409">
            <w:pPr>
              <w:widowControl w:val="0"/>
              <w:autoSpaceDE w:val="0"/>
              <w:autoSpaceDN w:val="0"/>
              <w:adjustRightInd w:val="0"/>
              <w:jc w:val="left"/>
              <w:rPr>
                <w:rFonts w:cs="Helvetica"/>
              </w:rPr>
            </w:pPr>
          </w:p>
          <w:p w14:paraId="45C11B8C" w14:textId="08BFE687" w:rsidR="00A55525" w:rsidRPr="001C49C9" w:rsidRDefault="00A55525" w:rsidP="00860409">
            <w:pPr>
              <w:widowControl w:val="0"/>
              <w:autoSpaceDE w:val="0"/>
              <w:autoSpaceDN w:val="0"/>
              <w:adjustRightInd w:val="0"/>
              <w:jc w:val="left"/>
              <w:rPr>
                <w:rFonts w:cs="Helvetica"/>
              </w:rPr>
            </w:pPr>
            <w:r w:rsidRPr="001C49C9">
              <w:rPr>
                <w:rFonts w:cs="Helvetica"/>
              </w:rPr>
              <w:t>“</w:t>
            </w:r>
            <w:hyperlink r:id="rId36" w:history="1">
              <w:r w:rsidRPr="001C49C9">
                <w:rPr>
                  <w:rStyle w:val="Hyperlink"/>
                  <w:rFonts w:cs="Helvetica"/>
                </w:rPr>
                <w:t>Prepare Yourself: We’re About to Become the Great Satan Again</w:t>
              </w:r>
            </w:hyperlink>
            <w:r w:rsidRPr="001C49C9">
              <w:rPr>
                <w:rFonts w:cs="Helvetica"/>
              </w:rPr>
              <w:t xml:space="preserve">,” </w:t>
            </w:r>
            <w:r w:rsidRPr="001C49C9">
              <w:rPr>
                <w:rFonts w:cs="Helvetica"/>
                <w:i/>
              </w:rPr>
              <w:t>History News Network</w:t>
            </w:r>
            <w:r w:rsidRPr="001C49C9">
              <w:rPr>
                <w:rFonts w:cs="Helvetica"/>
              </w:rPr>
              <w:t>, 23 November.</w:t>
            </w:r>
          </w:p>
          <w:p w14:paraId="1C4A9FE1" w14:textId="77777777" w:rsidR="00A55525" w:rsidRPr="001C49C9" w:rsidRDefault="00A55525" w:rsidP="00860409">
            <w:pPr>
              <w:widowControl w:val="0"/>
              <w:autoSpaceDE w:val="0"/>
              <w:autoSpaceDN w:val="0"/>
              <w:adjustRightInd w:val="0"/>
              <w:jc w:val="left"/>
              <w:rPr>
                <w:rFonts w:cs="Helvetica"/>
              </w:rPr>
            </w:pPr>
          </w:p>
          <w:p w14:paraId="64821F42" w14:textId="53EBBA86" w:rsidR="00203476" w:rsidRPr="001C49C9" w:rsidRDefault="00203476" w:rsidP="00860409">
            <w:pPr>
              <w:widowControl w:val="0"/>
              <w:autoSpaceDE w:val="0"/>
              <w:autoSpaceDN w:val="0"/>
              <w:adjustRightInd w:val="0"/>
              <w:jc w:val="left"/>
              <w:rPr>
                <w:rFonts w:cs="Helvetica"/>
              </w:rPr>
            </w:pPr>
            <w:r w:rsidRPr="001C49C9">
              <w:rPr>
                <w:rFonts w:cs="Helvetica"/>
              </w:rPr>
              <w:t>“</w:t>
            </w:r>
            <w:hyperlink r:id="rId37" w:history="1">
              <w:r w:rsidR="000D3D7D" w:rsidRPr="000D3D7D">
                <w:rPr>
                  <w:rStyle w:val="Hyperlink"/>
                  <w:rFonts w:cs="Helvetica"/>
                </w:rPr>
                <w:t>The Letelier Assassination: A Watershed in Counterterrorism</w:t>
              </w:r>
            </w:hyperlink>
            <w:r w:rsidRPr="001C49C9">
              <w:rPr>
                <w:rFonts w:cs="Helvetica"/>
              </w:rPr>
              <w:t xml:space="preserve">,” </w:t>
            </w:r>
            <w:r w:rsidRPr="001C49C9">
              <w:rPr>
                <w:rFonts w:cs="Helvetica"/>
                <w:i/>
              </w:rPr>
              <w:t>The Globalist</w:t>
            </w:r>
            <w:r w:rsidRPr="001C49C9">
              <w:rPr>
                <w:rFonts w:cs="Helvetica"/>
              </w:rPr>
              <w:t xml:space="preserve">, 21 September. Also published by </w:t>
            </w:r>
            <w:r w:rsidRPr="001C49C9">
              <w:rPr>
                <w:rFonts w:cs="Helvetica"/>
                <w:i/>
              </w:rPr>
              <w:t xml:space="preserve">History News Network </w:t>
            </w:r>
            <w:r w:rsidRPr="001C49C9">
              <w:rPr>
                <w:rFonts w:cs="Helvetica"/>
              </w:rPr>
              <w:t>as “</w:t>
            </w:r>
            <w:hyperlink r:id="rId38" w:history="1">
              <w:r w:rsidRPr="001C49C9">
                <w:rPr>
                  <w:rStyle w:val="Hyperlink"/>
                  <w:rFonts w:cs="Helvetica"/>
                </w:rPr>
                <w:t>40 Years Ago a Bomb Blew Up the Former Ambassador of Chile in Downtown Washington DC</w:t>
              </w:r>
            </w:hyperlink>
            <w:r w:rsidR="00893D2B" w:rsidRPr="001C49C9">
              <w:rPr>
                <w:rStyle w:val="Hyperlink"/>
                <w:rFonts w:cs="Helvetica"/>
              </w:rPr>
              <w:t>”</w:t>
            </w:r>
            <w:r w:rsidR="00D361C0" w:rsidRPr="001C49C9">
              <w:rPr>
                <w:rFonts w:cs="Helvetica"/>
              </w:rPr>
              <w:t xml:space="preserve"> and by Time.com as “</w:t>
            </w:r>
            <w:hyperlink r:id="rId39" w:history="1">
              <w:r w:rsidR="00D361C0" w:rsidRPr="001C49C9">
                <w:rPr>
                  <w:rStyle w:val="Hyperlink"/>
                  <w:rFonts w:cs="Helvetica"/>
                </w:rPr>
                <w:t>Lessons from a 1976 act of Terrorism in Washington, D.C.</w:t>
              </w:r>
            </w:hyperlink>
            <w:r w:rsidR="00D361C0" w:rsidRPr="001C49C9">
              <w:rPr>
                <w:rFonts w:cs="Helvetica"/>
              </w:rPr>
              <w:t>”</w:t>
            </w:r>
          </w:p>
          <w:p w14:paraId="708F8C51" w14:textId="77777777" w:rsidR="00203476" w:rsidRPr="001C49C9" w:rsidRDefault="00203476" w:rsidP="00860409">
            <w:pPr>
              <w:widowControl w:val="0"/>
              <w:autoSpaceDE w:val="0"/>
              <w:autoSpaceDN w:val="0"/>
              <w:adjustRightInd w:val="0"/>
              <w:jc w:val="left"/>
              <w:rPr>
                <w:rFonts w:cs="Helvetica"/>
              </w:rPr>
            </w:pPr>
          </w:p>
          <w:p w14:paraId="71FD93AC" w14:textId="77777777" w:rsidR="00615F60" w:rsidRPr="001C49C9" w:rsidRDefault="00615F60" w:rsidP="00860409">
            <w:pPr>
              <w:widowControl w:val="0"/>
              <w:autoSpaceDE w:val="0"/>
              <w:autoSpaceDN w:val="0"/>
              <w:adjustRightInd w:val="0"/>
              <w:jc w:val="left"/>
              <w:rPr>
                <w:rFonts w:cs="Helvetica"/>
              </w:rPr>
            </w:pPr>
            <w:r w:rsidRPr="001C49C9">
              <w:rPr>
                <w:rFonts w:cs="Helvetica"/>
              </w:rPr>
              <w:t>“</w:t>
            </w:r>
            <w:hyperlink r:id="rId40" w:history="1">
              <w:r w:rsidRPr="001C49C9">
                <w:rPr>
                  <w:rStyle w:val="Hyperlink"/>
                  <w:rFonts w:cs="Helvetica"/>
                </w:rPr>
                <w:t>The Backstory to U2’s Record of Activism</w:t>
              </w:r>
            </w:hyperlink>
            <w:r w:rsidRPr="001C49C9">
              <w:rPr>
                <w:rFonts w:cs="Helvetica"/>
              </w:rPr>
              <w:t xml:space="preserve">,” </w:t>
            </w:r>
            <w:r w:rsidRPr="001C49C9">
              <w:rPr>
                <w:rFonts w:cs="Helvetica"/>
                <w:i/>
              </w:rPr>
              <w:t>History News Network</w:t>
            </w:r>
            <w:r w:rsidRPr="001C49C9">
              <w:rPr>
                <w:rFonts w:cs="Helvetica"/>
              </w:rPr>
              <w:t xml:space="preserve">, 2 August, and </w:t>
            </w:r>
            <w:hyperlink r:id="rId41" w:history="1">
              <w:r w:rsidRPr="001C49C9">
                <w:rPr>
                  <w:rStyle w:val="Hyperlink"/>
                  <w:rFonts w:cs="Helvetica"/>
                  <w:i/>
                </w:rPr>
                <w:t>Time.com</w:t>
              </w:r>
            </w:hyperlink>
            <w:r w:rsidRPr="001C49C9">
              <w:rPr>
                <w:rFonts w:cs="Helvetica"/>
              </w:rPr>
              <w:t>, 8 August.</w:t>
            </w:r>
          </w:p>
          <w:p w14:paraId="2817163C" w14:textId="77777777" w:rsidR="00615F60" w:rsidRPr="001C49C9" w:rsidRDefault="00615F60" w:rsidP="00860409">
            <w:pPr>
              <w:widowControl w:val="0"/>
              <w:autoSpaceDE w:val="0"/>
              <w:autoSpaceDN w:val="0"/>
              <w:adjustRightInd w:val="0"/>
              <w:jc w:val="left"/>
              <w:rPr>
                <w:rFonts w:cs="Helvetica"/>
              </w:rPr>
            </w:pPr>
          </w:p>
          <w:p w14:paraId="18BCD33E" w14:textId="77777777" w:rsidR="00615F60" w:rsidRPr="001C49C9" w:rsidRDefault="00615F60" w:rsidP="00860409">
            <w:pPr>
              <w:widowControl w:val="0"/>
              <w:autoSpaceDE w:val="0"/>
              <w:autoSpaceDN w:val="0"/>
              <w:adjustRightInd w:val="0"/>
              <w:jc w:val="left"/>
              <w:rPr>
                <w:rFonts w:cs="Helvetica"/>
              </w:rPr>
            </w:pPr>
            <w:r w:rsidRPr="001C49C9">
              <w:rPr>
                <w:rFonts w:cs="Helvetica"/>
              </w:rPr>
              <w:t>“</w:t>
            </w:r>
            <w:hyperlink r:id="rId42" w:history="1">
              <w:r w:rsidRPr="001C49C9">
                <w:rPr>
                  <w:rStyle w:val="Hyperlink"/>
                  <w:rFonts w:cs="Helvetica"/>
                </w:rPr>
                <w:t>U2’s Activism: From Innocence to Experience</w:t>
              </w:r>
            </w:hyperlink>
            <w:r w:rsidRPr="001C49C9">
              <w:rPr>
                <w:rFonts w:cs="Helvetica"/>
              </w:rPr>
              <w:t xml:space="preserve">,” </w:t>
            </w:r>
            <w:r w:rsidRPr="001C49C9">
              <w:rPr>
                <w:rFonts w:cs="Helvetica"/>
                <w:i/>
              </w:rPr>
              <w:t>The Globalist</w:t>
            </w:r>
            <w:r w:rsidRPr="001C49C9">
              <w:rPr>
                <w:rFonts w:cs="Helvetica"/>
              </w:rPr>
              <w:t xml:space="preserve">, 25 July. </w:t>
            </w:r>
          </w:p>
          <w:p w14:paraId="1F00A407" w14:textId="77777777" w:rsidR="00615F60" w:rsidRPr="001C49C9" w:rsidRDefault="00615F60" w:rsidP="00860409">
            <w:pPr>
              <w:widowControl w:val="0"/>
              <w:autoSpaceDE w:val="0"/>
              <w:autoSpaceDN w:val="0"/>
              <w:adjustRightInd w:val="0"/>
              <w:jc w:val="left"/>
              <w:rPr>
                <w:rFonts w:cs="Helvetica"/>
              </w:rPr>
            </w:pPr>
          </w:p>
          <w:p w14:paraId="76A1645A" w14:textId="77777777" w:rsidR="00615F60" w:rsidRPr="001C49C9" w:rsidRDefault="00615F60" w:rsidP="00860409">
            <w:pPr>
              <w:widowControl w:val="0"/>
              <w:autoSpaceDE w:val="0"/>
              <w:autoSpaceDN w:val="0"/>
              <w:adjustRightInd w:val="0"/>
              <w:jc w:val="left"/>
              <w:rPr>
                <w:rFonts w:cs="Helvetica"/>
              </w:rPr>
            </w:pPr>
            <w:r w:rsidRPr="001C49C9">
              <w:rPr>
                <w:rFonts w:cs="Helvetica"/>
              </w:rPr>
              <w:t>“</w:t>
            </w:r>
            <w:hyperlink r:id="rId43" w:history="1">
              <w:r w:rsidRPr="001C49C9">
                <w:rPr>
                  <w:rStyle w:val="Hyperlink"/>
                  <w:rFonts w:cs="Helvetica"/>
                </w:rPr>
                <w:t>The United States and Cuba: Toward Normalization, Finally</w:t>
              </w:r>
            </w:hyperlink>
            <w:r w:rsidRPr="001C49C9">
              <w:rPr>
                <w:rFonts w:cs="Helvetica"/>
              </w:rPr>
              <w:t xml:space="preserve">,” </w:t>
            </w:r>
            <w:r w:rsidRPr="001C49C9">
              <w:rPr>
                <w:rFonts w:cs="Helvetica"/>
                <w:i/>
              </w:rPr>
              <w:t>The Globalist</w:t>
            </w:r>
            <w:r w:rsidRPr="001C49C9">
              <w:rPr>
                <w:rFonts w:cs="Helvetica"/>
              </w:rPr>
              <w:t xml:space="preserve">, 18 December, and </w:t>
            </w:r>
            <w:hyperlink r:id="rId44" w:history="1">
              <w:r w:rsidRPr="001C49C9">
                <w:rPr>
                  <w:rStyle w:val="Hyperlink"/>
                  <w:rFonts w:cs="Helvetica"/>
                  <w:i/>
                </w:rPr>
                <w:t>China Daily</w:t>
              </w:r>
            </w:hyperlink>
            <w:r w:rsidRPr="001C49C9">
              <w:rPr>
                <w:rFonts w:cs="Helvetica"/>
              </w:rPr>
              <w:t>, 24 December.</w:t>
            </w:r>
          </w:p>
          <w:p w14:paraId="2893B94C" w14:textId="77777777" w:rsidR="00615F60" w:rsidRPr="001C49C9" w:rsidRDefault="00615F60" w:rsidP="00860409">
            <w:pPr>
              <w:widowControl w:val="0"/>
              <w:autoSpaceDE w:val="0"/>
              <w:autoSpaceDN w:val="0"/>
              <w:adjustRightInd w:val="0"/>
              <w:jc w:val="left"/>
              <w:rPr>
                <w:rFonts w:cs="Helvetica"/>
              </w:rPr>
            </w:pPr>
          </w:p>
          <w:p w14:paraId="463861F7" w14:textId="77777777" w:rsidR="00615F60" w:rsidRPr="001C49C9" w:rsidRDefault="00615F60" w:rsidP="00860409">
            <w:pPr>
              <w:widowControl w:val="0"/>
              <w:autoSpaceDE w:val="0"/>
              <w:autoSpaceDN w:val="0"/>
              <w:adjustRightInd w:val="0"/>
              <w:jc w:val="left"/>
              <w:rPr>
                <w:rFonts w:cs="Helvetica"/>
              </w:rPr>
            </w:pPr>
            <w:r w:rsidRPr="001C49C9">
              <w:rPr>
                <w:rFonts w:cs="Helvetica"/>
              </w:rPr>
              <w:t>“</w:t>
            </w:r>
            <w:hyperlink r:id="rId45" w:history="1">
              <w:r w:rsidRPr="001C49C9">
                <w:rPr>
                  <w:rStyle w:val="Hyperlink"/>
                  <w:rFonts w:cs="Helvetica"/>
                </w:rPr>
                <w:t>The Trouble with Military Occupations: Lessons from Latin America</w:t>
              </w:r>
            </w:hyperlink>
            <w:r w:rsidRPr="001C49C9">
              <w:rPr>
                <w:rFonts w:cs="Helvetica"/>
              </w:rPr>
              <w:t xml:space="preserve">,” </w:t>
            </w:r>
            <w:r w:rsidRPr="001C49C9">
              <w:rPr>
                <w:rFonts w:cs="Helvetica"/>
                <w:i/>
              </w:rPr>
              <w:t xml:space="preserve">OUPBlog, </w:t>
            </w:r>
            <w:r w:rsidRPr="001C49C9">
              <w:rPr>
                <w:rFonts w:cs="Helvetica"/>
              </w:rPr>
              <w:t>8 July.</w:t>
            </w:r>
          </w:p>
          <w:p w14:paraId="7C1313E6" w14:textId="77777777" w:rsidR="00615F60" w:rsidRPr="001C49C9" w:rsidRDefault="00615F60" w:rsidP="00860409">
            <w:pPr>
              <w:widowControl w:val="0"/>
              <w:autoSpaceDE w:val="0"/>
              <w:autoSpaceDN w:val="0"/>
              <w:adjustRightInd w:val="0"/>
              <w:jc w:val="left"/>
              <w:rPr>
                <w:rFonts w:cs="Helvetica"/>
              </w:rPr>
            </w:pPr>
          </w:p>
          <w:p w14:paraId="02EF503A" w14:textId="77777777" w:rsidR="00615F60" w:rsidRPr="001C49C9" w:rsidRDefault="00615F60" w:rsidP="00860409">
            <w:pPr>
              <w:widowControl w:val="0"/>
              <w:autoSpaceDE w:val="0"/>
              <w:autoSpaceDN w:val="0"/>
              <w:adjustRightInd w:val="0"/>
              <w:jc w:val="left"/>
              <w:rPr>
                <w:rFonts w:cs="Helvetica"/>
              </w:rPr>
            </w:pPr>
            <w:r w:rsidRPr="001C49C9">
              <w:rPr>
                <w:rFonts w:cs="Helvetica"/>
              </w:rPr>
              <w:t>“</w:t>
            </w:r>
            <w:hyperlink r:id="rId46" w:history="1">
              <w:r w:rsidRPr="001C49C9">
                <w:rPr>
                  <w:rStyle w:val="Hyperlink"/>
                  <w:rFonts w:cs="Helvetica"/>
                </w:rPr>
                <w:t>The Long, Hard Slog Out of Military Occupation</w:t>
              </w:r>
            </w:hyperlink>
            <w:r w:rsidRPr="001C49C9">
              <w:rPr>
                <w:rFonts w:cs="Helvetica"/>
              </w:rPr>
              <w:t xml:space="preserve">,” </w:t>
            </w:r>
            <w:r w:rsidRPr="001C49C9">
              <w:rPr>
                <w:rFonts w:cs="Helvetica"/>
                <w:i/>
              </w:rPr>
              <w:t>OUPBlog</w:t>
            </w:r>
            <w:r w:rsidRPr="001C49C9">
              <w:rPr>
                <w:rFonts w:cs="Helvetica"/>
              </w:rPr>
              <w:t xml:space="preserve">, 18 June, reproduced by the </w:t>
            </w:r>
            <w:r w:rsidRPr="001C49C9">
              <w:rPr>
                <w:rFonts w:cs="Helvetica"/>
                <w:i/>
              </w:rPr>
              <w:t>History News Network</w:t>
            </w:r>
            <w:r w:rsidRPr="001C49C9">
              <w:rPr>
                <w:rFonts w:cs="Helvetica"/>
              </w:rPr>
              <w:t>.</w:t>
            </w:r>
          </w:p>
          <w:p w14:paraId="31E56350" w14:textId="77777777" w:rsidR="00615F60" w:rsidRPr="001C49C9" w:rsidRDefault="00615F60" w:rsidP="00860409">
            <w:pPr>
              <w:widowControl w:val="0"/>
              <w:autoSpaceDE w:val="0"/>
              <w:autoSpaceDN w:val="0"/>
              <w:adjustRightInd w:val="0"/>
              <w:jc w:val="left"/>
              <w:rPr>
                <w:rFonts w:cs="Helvetica"/>
              </w:rPr>
            </w:pPr>
          </w:p>
          <w:p w14:paraId="481FCE47" w14:textId="77777777" w:rsidR="00615F60" w:rsidRPr="001C49C9" w:rsidRDefault="00615F60" w:rsidP="00860409">
            <w:pPr>
              <w:widowControl w:val="0"/>
              <w:autoSpaceDE w:val="0"/>
              <w:autoSpaceDN w:val="0"/>
              <w:adjustRightInd w:val="0"/>
              <w:jc w:val="left"/>
              <w:rPr>
                <w:rFonts w:cs="Helvetica"/>
              </w:rPr>
            </w:pPr>
            <w:r w:rsidRPr="001C49C9">
              <w:rPr>
                <w:rFonts w:cs="Helvetica"/>
              </w:rPr>
              <w:t>“</w:t>
            </w:r>
            <w:hyperlink r:id="rId47" w:history="1">
              <w:r w:rsidRPr="001C49C9">
                <w:rPr>
                  <w:rStyle w:val="Hyperlink"/>
                  <w:rFonts w:cs="Helvetica"/>
                </w:rPr>
                <w:t>Want to See How Afghanistan Will Turn Out after US Withdrawal? Look to Latin America</w:t>
              </w:r>
            </w:hyperlink>
            <w:r w:rsidRPr="001C49C9">
              <w:rPr>
                <w:rFonts w:cs="Helvetica"/>
              </w:rPr>
              <w:t xml:space="preserve">,” </w:t>
            </w:r>
            <w:r w:rsidRPr="001C49C9">
              <w:rPr>
                <w:rFonts w:cs="Helvetica"/>
                <w:i/>
              </w:rPr>
              <w:t xml:space="preserve">History News Network, </w:t>
            </w:r>
            <w:r w:rsidRPr="001C49C9">
              <w:rPr>
                <w:rFonts w:cs="Helvetica"/>
              </w:rPr>
              <w:t>31 March.</w:t>
            </w:r>
          </w:p>
          <w:p w14:paraId="07395EF3" w14:textId="77777777" w:rsidR="00615F60" w:rsidRPr="001C49C9" w:rsidRDefault="00615F60" w:rsidP="00860409">
            <w:pPr>
              <w:widowControl w:val="0"/>
              <w:autoSpaceDE w:val="0"/>
              <w:autoSpaceDN w:val="0"/>
              <w:adjustRightInd w:val="0"/>
              <w:jc w:val="left"/>
              <w:rPr>
                <w:rFonts w:cs="Helvetica"/>
              </w:rPr>
            </w:pPr>
          </w:p>
          <w:p w14:paraId="3EFC4BFF" w14:textId="77777777" w:rsidR="00615F60" w:rsidRPr="001C49C9" w:rsidRDefault="00615F60" w:rsidP="00860409">
            <w:pPr>
              <w:widowControl w:val="0"/>
              <w:autoSpaceDE w:val="0"/>
              <w:autoSpaceDN w:val="0"/>
              <w:adjustRightInd w:val="0"/>
              <w:jc w:val="left"/>
              <w:rPr>
                <w:rFonts w:cs="Helvetica"/>
              </w:rPr>
            </w:pPr>
            <w:r w:rsidRPr="001C49C9">
              <w:rPr>
                <w:rFonts w:cs="Helvetica"/>
              </w:rPr>
              <w:t>“</w:t>
            </w:r>
            <w:hyperlink r:id="rId48" w:history="1">
              <w:r w:rsidRPr="001C49C9">
                <w:rPr>
                  <w:rStyle w:val="Hyperlink"/>
                  <w:rFonts w:cs="Helvetica"/>
                </w:rPr>
                <w:t>Oligarquía y Manipulación en 1964</w:t>
              </w:r>
            </w:hyperlink>
            <w:r w:rsidRPr="001C49C9">
              <w:rPr>
                <w:rFonts w:cs="Helvetica"/>
              </w:rPr>
              <w:t xml:space="preserve">,” </w:t>
            </w:r>
            <w:r w:rsidRPr="001C49C9">
              <w:rPr>
                <w:rFonts w:cs="Helvetica"/>
                <w:i/>
              </w:rPr>
              <w:t xml:space="preserve">La Prensa </w:t>
            </w:r>
            <w:r w:rsidRPr="001C49C9">
              <w:rPr>
                <w:rFonts w:cs="Helvetica"/>
              </w:rPr>
              <w:t>(Panama), 26 January.</w:t>
            </w:r>
          </w:p>
          <w:p w14:paraId="6FFC468F" w14:textId="77777777" w:rsidR="00615F60" w:rsidRPr="001C49C9" w:rsidRDefault="00615F60" w:rsidP="00860409">
            <w:pPr>
              <w:widowControl w:val="0"/>
              <w:autoSpaceDE w:val="0"/>
              <w:autoSpaceDN w:val="0"/>
              <w:adjustRightInd w:val="0"/>
              <w:jc w:val="left"/>
              <w:rPr>
                <w:rFonts w:cs="Helvetica"/>
              </w:rPr>
            </w:pPr>
          </w:p>
          <w:p w14:paraId="3C2BBC62" w14:textId="77777777" w:rsidR="00615F60" w:rsidRPr="001C49C9" w:rsidRDefault="00615F60" w:rsidP="00860409">
            <w:pPr>
              <w:widowControl w:val="0"/>
              <w:autoSpaceDE w:val="0"/>
              <w:autoSpaceDN w:val="0"/>
              <w:adjustRightInd w:val="0"/>
              <w:jc w:val="left"/>
              <w:rPr>
                <w:rFonts w:cs="Helvetica"/>
              </w:rPr>
            </w:pPr>
            <w:r w:rsidRPr="001C49C9">
              <w:rPr>
                <w:rFonts w:cs="Helvetica"/>
              </w:rPr>
              <w:t>“</w:t>
            </w:r>
            <w:hyperlink r:id="rId49" w:history="1">
              <w:r w:rsidRPr="001C49C9">
                <w:rPr>
                  <w:rStyle w:val="Hyperlink"/>
                  <w:rFonts w:cs="Helvetica"/>
                </w:rPr>
                <w:t>El Rechazo ‘Yanqui’ en 1964</w:t>
              </w:r>
            </w:hyperlink>
            <w:r w:rsidRPr="001C49C9">
              <w:rPr>
                <w:rFonts w:cs="Helvetica"/>
              </w:rPr>
              <w:t xml:space="preserve">,” </w:t>
            </w:r>
            <w:r w:rsidRPr="001C49C9">
              <w:rPr>
                <w:rFonts w:cs="Helvetica"/>
                <w:i/>
              </w:rPr>
              <w:t xml:space="preserve">La Prensa </w:t>
            </w:r>
            <w:r w:rsidRPr="001C49C9">
              <w:rPr>
                <w:rFonts w:cs="Helvetica"/>
              </w:rPr>
              <w:t>(Panama), 19 January.</w:t>
            </w:r>
          </w:p>
          <w:p w14:paraId="74E6CCBF" w14:textId="77777777" w:rsidR="00615F60" w:rsidRPr="001C49C9" w:rsidRDefault="00615F60" w:rsidP="00860409">
            <w:pPr>
              <w:widowControl w:val="0"/>
              <w:autoSpaceDE w:val="0"/>
              <w:autoSpaceDN w:val="0"/>
              <w:adjustRightInd w:val="0"/>
              <w:jc w:val="left"/>
              <w:rPr>
                <w:rFonts w:cs="Helvetica"/>
              </w:rPr>
            </w:pPr>
          </w:p>
          <w:p w14:paraId="5549B0B9" w14:textId="77777777" w:rsidR="00615F60" w:rsidRPr="001C49C9" w:rsidRDefault="00615F60" w:rsidP="00860409">
            <w:pPr>
              <w:widowControl w:val="0"/>
              <w:autoSpaceDE w:val="0"/>
              <w:autoSpaceDN w:val="0"/>
              <w:adjustRightInd w:val="0"/>
              <w:jc w:val="left"/>
              <w:rPr>
                <w:rFonts w:cs="Helvetica"/>
              </w:rPr>
            </w:pPr>
            <w:r w:rsidRPr="001C49C9">
              <w:rPr>
                <w:rFonts w:cs="Helvetica"/>
              </w:rPr>
              <w:t>“</w:t>
            </w:r>
            <w:hyperlink r:id="rId50" w:history="1">
              <w:r w:rsidRPr="001C49C9">
                <w:rPr>
                  <w:rStyle w:val="Hyperlink"/>
                  <w:rFonts w:cs="Helvetica"/>
                </w:rPr>
                <w:t>50 Years Ago: Lyndon Johnson’s First Foreign Policy Crisis</w:t>
              </w:r>
            </w:hyperlink>
            <w:r w:rsidRPr="001C49C9">
              <w:rPr>
                <w:rFonts w:cs="Helvetica"/>
              </w:rPr>
              <w:t xml:space="preserve">,” </w:t>
            </w:r>
            <w:r w:rsidRPr="001C49C9">
              <w:rPr>
                <w:rFonts w:cs="Helvetica"/>
                <w:i/>
              </w:rPr>
              <w:t xml:space="preserve">The Globalist, </w:t>
            </w:r>
            <w:r w:rsidRPr="001C49C9">
              <w:rPr>
                <w:rFonts w:cs="Helvetica"/>
              </w:rPr>
              <w:t>9 January.</w:t>
            </w:r>
          </w:p>
          <w:p w14:paraId="070D946F" w14:textId="77777777" w:rsidR="00615F60" w:rsidRPr="001C49C9" w:rsidRDefault="00615F60" w:rsidP="00860409">
            <w:pPr>
              <w:widowControl w:val="0"/>
              <w:autoSpaceDE w:val="0"/>
              <w:autoSpaceDN w:val="0"/>
              <w:adjustRightInd w:val="0"/>
              <w:jc w:val="left"/>
              <w:rPr>
                <w:rFonts w:cs="Helvetica"/>
              </w:rPr>
            </w:pPr>
          </w:p>
          <w:p w14:paraId="2F041707" w14:textId="77777777" w:rsidR="00615F60" w:rsidRPr="001C49C9" w:rsidRDefault="00615F60" w:rsidP="00860409">
            <w:pPr>
              <w:widowControl w:val="0"/>
              <w:autoSpaceDE w:val="0"/>
              <w:autoSpaceDN w:val="0"/>
              <w:adjustRightInd w:val="0"/>
              <w:jc w:val="left"/>
              <w:rPr>
                <w:rFonts w:cs="Helvetica"/>
              </w:rPr>
            </w:pPr>
            <w:r w:rsidRPr="001C49C9">
              <w:rPr>
                <w:rFonts w:cs="Helvetica"/>
              </w:rPr>
              <w:t>“</w:t>
            </w:r>
            <w:hyperlink r:id="rId51" w:history="1">
              <w:r w:rsidRPr="001C49C9">
                <w:rPr>
                  <w:rStyle w:val="Hyperlink"/>
                  <w:rFonts w:cs="Helvetica"/>
                </w:rPr>
                <w:t>The Problem with ‘Extraterritoriality</w:t>
              </w:r>
            </w:hyperlink>
            <w:r w:rsidRPr="001C49C9">
              <w:rPr>
                <w:rFonts w:cs="Helvetica"/>
              </w:rPr>
              <w:t xml:space="preserve">,’” </w:t>
            </w:r>
            <w:r w:rsidRPr="001C49C9">
              <w:rPr>
                <w:rFonts w:cs="Helvetica"/>
                <w:i/>
              </w:rPr>
              <w:t>History News Network</w:t>
            </w:r>
            <w:r w:rsidRPr="001C49C9">
              <w:rPr>
                <w:rFonts w:cs="Helvetica"/>
              </w:rPr>
              <w:t>, 25 November.</w:t>
            </w:r>
          </w:p>
          <w:p w14:paraId="4AF443EE" w14:textId="77777777" w:rsidR="00615F60" w:rsidRPr="001C49C9" w:rsidRDefault="00615F60" w:rsidP="00860409">
            <w:pPr>
              <w:widowControl w:val="0"/>
              <w:autoSpaceDE w:val="0"/>
              <w:autoSpaceDN w:val="0"/>
              <w:adjustRightInd w:val="0"/>
              <w:jc w:val="left"/>
              <w:rPr>
                <w:rFonts w:cs="Helvetica"/>
              </w:rPr>
            </w:pPr>
          </w:p>
          <w:p w14:paraId="17DED9E1" w14:textId="77777777" w:rsidR="00615F60" w:rsidRPr="001C49C9" w:rsidRDefault="00615F60" w:rsidP="00860409">
            <w:pPr>
              <w:widowControl w:val="0"/>
              <w:autoSpaceDE w:val="0"/>
              <w:autoSpaceDN w:val="0"/>
              <w:adjustRightInd w:val="0"/>
              <w:jc w:val="left"/>
              <w:rPr>
                <w:rFonts w:cs="Helvetica"/>
              </w:rPr>
            </w:pPr>
            <w:r w:rsidRPr="001C49C9">
              <w:rPr>
                <w:rFonts w:cs="Helvetica"/>
              </w:rPr>
              <w:t>“Antiamerikanisme I Latinamerika: Obama Har Skuffet,” RAESON magazine, Denmark, 20 October.</w:t>
            </w:r>
          </w:p>
          <w:p w14:paraId="5B594D1A" w14:textId="77777777" w:rsidR="00615F60" w:rsidRPr="001C49C9" w:rsidRDefault="00615F60" w:rsidP="00860409">
            <w:pPr>
              <w:widowControl w:val="0"/>
              <w:autoSpaceDE w:val="0"/>
              <w:autoSpaceDN w:val="0"/>
              <w:adjustRightInd w:val="0"/>
              <w:jc w:val="left"/>
              <w:rPr>
                <w:rFonts w:cs="Helvetica"/>
              </w:rPr>
            </w:pPr>
          </w:p>
          <w:p w14:paraId="0BEFB969" w14:textId="77777777" w:rsidR="00615F60" w:rsidRPr="001C49C9" w:rsidRDefault="00615F60" w:rsidP="00860409">
            <w:pPr>
              <w:widowControl w:val="0"/>
              <w:autoSpaceDE w:val="0"/>
              <w:autoSpaceDN w:val="0"/>
              <w:adjustRightInd w:val="0"/>
              <w:jc w:val="left"/>
              <w:rPr>
                <w:rFonts w:cs="Helvetica"/>
              </w:rPr>
            </w:pPr>
            <w:r w:rsidRPr="001C49C9">
              <w:rPr>
                <w:rFonts w:cs="Calibri"/>
                <w:u w:color="0018ED"/>
              </w:rPr>
              <w:t>“</w:t>
            </w:r>
            <w:hyperlink r:id="rId52" w:history="1">
              <w:r w:rsidRPr="001C49C9">
                <w:rPr>
                  <w:rStyle w:val="Hyperlink"/>
                  <w:rFonts w:cs="Calibri"/>
                  <w:u w:color="0018ED"/>
                </w:rPr>
                <w:t>Obama in Latin America: So Not Nixon,</w:t>
              </w:r>
            </w:hyperlink>
            <w:r w:rsidRPr="001C49C9">
              <w:rPr>
                <w:rFonts w:cs="Calibri"/>
                <w:u w:color="0018ED"/>
              </w:rPr>
              <w:t xml:space="preserve">” </w:t>
            </w:r>
            <w:r w:rsidRPr="001C49C9">
              <w:rPr>
                <w:rFonts w:cs="Calibri"/>
                <w:i/>
                <w:u w:color="0018ED"/>
              </w:rPr>
              <w:t>History News Network</w:t>
            </w:r>
            <w:r w:rsidRPr="001C49C9">
              <w:rPr>
                <w:rFonts w:cs="Calibri"/>
                <w:u w:color="0018ED"/>
              </w:rPr>
              <w:t>, 28 March.</w:t>
            </w:r>
          </w:p>
          <w:p w14:paraId="06A8B841" w14:textId="77777777" w:rsidR="00615F60" w:rsidRPr="001C49C9" w:rsidRDefault="00615F60" w:rsidP="00860409">
            <w:pPr>
              <w:jc w:val="left"/>
            </w:pPr>
          </w:p>
          <w:p w14:paraId="11B1578E" w14:textId="77777777" w:rsidR="00615F60" w:rsidRPr="001C49C9" w:rsidRDefault="00615F60" w:rsidP="00860409">
            <w:pPr>
              <w:jc w:val="left"/>
            </w:pPr>
            <w:r w:rsidRPr="001C49C9">
              <w:t>“</w:t>
            </w:r>
            <w:hyperlink r:id="rId53" w:history="1">
              <w:r w:rsidRPr="001C49C9">
                <w:rPr>
                  <w:rStyle w:val="Hyperlink"/>
                  <w:rFonts w:cs="Garamond"/>
                </w:rPr>
                <w:t>Obama’s Spring Break Trip to Latin America</w:t>
              </w:r>
            </w:hyperlink>
            <w:r w:rsidRPr="001C49C9">
              <w:t xml:space="preserve">,” </w:t>
            </w:r>
            <w:r w:rsidRPr="001C49C9">
              <w:rPr>
                <w:i/>
              </w:rPr>
              <w:t xml:space="preserve">The Oklahoman </w:t>
            </w:r>
            <w:r w:rsidRPr="001C49C9">
              <w:t xml:space="preserve">(Oklahoma City), 4 March. </w:t>
            </w:r>
          </w:p>
          <w:p w14:paraId="5B789011" w14:textId="77777777" w:rsidR="00615F60" w:rsidRPr="001C49C9" w:rsidRDefault="00615F60" w:rsidP="00860409">
            <w:pPr>
              <w:jc w:val="left"/>
            </w:pPr>
          </w:p>
          <w:p w14:paraId="3B3BBFD5" w14:textId="77777777" w:rsidR="00615F60" w:rsidRPr="001C49C9" w:rsidRDefault="00615F60" w:rsidP="00860409">
            <w:pPr>
              <w:jc w:val="left"/>
            </w:pPr>
            <w:r w:rsidRPr="001C49C9">
              <w:t>“</w:t>
            </w:r>
            <w:hyperlink r:id="rId54" w:history="1">
              <w:r w:rsidRPr="001C49C9">
                <w:rPr>
                  <w:rStyle w:val="Hyperlink"/>
                  <w:rFonts w:cs="Garamond"/>
                </w:rPr>
                <w:t>After a Century of Overthrows, What’s Washington’s Role?</w:t>
              </w:r>
            </w:hyperlink>
            <w:r w:rsidRPr="001C49C9">
              <w:t xml:space="preserve">” </w:t>
            </w:r>
            <w:r w:rsidRPr="001C49C9">
              <w:rPr>
                <w:i/>
              </w:rPr>
              <w:t>History News Network</w:t>
            </w:r>
            <w:r w:rsidRPr="001C49C9">
              <w:t>, 1 July.</w:t>
            </w:r>
          </w:p>
          <w:p w14:paraId="7E3B182E" w14:textId="77777777" w:rsidR="00615F60" w:rsidRPr="001C49C9" w:rsidRDefault="00615F60" w:rsidP="00860409">
            <w:pPr>
              <w:jc w:val="left"/>
            </w:pPr>
          </w:p>
          <w:p w14:paraId="3C1B99B1" w14:textId="77777777" w:rsidR="00615F60" w:rsidRPr="001C49C9" w:rsidRDefault="00615F60" w:rsidP="00860409">
            <w:pPr>
              <w:jc w:val="left"/>
            </w:pPr>
            <w:r w:rsidRPr="001C49C9">
              <w:t>“</w:t>
            </w:r>
            <w:hyperlink r:id="rId55" w:history="1">
              <w:r w:rsidRPr="001C49C9">
                <w:rPr>
                  <w:rStyle w:val="Hyperlink"/>
                  <w:rFonts w:cs="Garamond"/>
                </w:rPr>
                <w:t>How did Obama do in Latin America?</w:t>
              </w:r>
            </w:hyperlink>
            <w:r w:rsidRPr="001C49C9">
              <w:t xml:space="preserve">” </w:t>
            </w:r>
            <w:r w:rsidRPr="001C49C9">
              <w:rPr>
                <w:i/>
              </w:rPr>
              <w:t>History News Network</w:t>
            </w:r>
            <w:r w:rsidRPr="001C49C9">
              <w:t xml:space="preserve">, 21 April. </w:t>
            </w:r>
          </w:p>
          <w:p w14:paraId="09E3F43F" w14:textId="77777777" w:rsidR="00615F60" w:rsidRPr="001C49C9" w:rsidRDefault="00615F60" w:rsidP="00860409">
            <w:pPr>
              <w:jc w:val="left"/>
            </w:pPr>
          </w:p>
          <w:p w14:paraId="091DB94E" w14:textId="77777777" w:rsidR="00615F60" w:rsidRPr="001C49C9" w:rsidRDefault="00615F60" w:rsidP="00860409">
            <w:pPr>
              <w:jc w:val="left"/>
            </w:pPr>
            <w:r w:rsidRPr="001C49C9">
              <w:t>“</w:t>
            </w:r>
            <w:hyperlink r:id="rId56" w:history="1">
              <w:r w:rsidRPr="001C49C9">
                <w:rPr>
                  <w:rStyle w:val="Hyperlink"/>
                  <w:rFonts w:cs="Garamond"/>
                </w:rPr>
                <w:t>Obama Should Seek Middle Ground on Trip</w:t>
              </w:r>
            </w:hyperlink>
            <w:r w:rsidRPr="001C49C9">
              <w:t xml:space="preserve">,” </w:t>
            </w:r>
            <w:r w:rsidRPr="001C49C9">
              <w:rPr>
                <w:i/>
              </w:rPr>
              <w:t xml:space="preserve">The Oklahoman </w:t>
            </w:r>
            <w:r w:rsidRPr="001C49C9">
              <w:t xml:space="preserve">(Oklahoma City), 17 April. </w:t>
            </w:r>
          </w:p>
          <w:p w14:paraId="545AA373" w14:textId="77777777" w:rsidR="00615F60" w:rsidRPr="001C49C9" w:rsidRDefault="00615F60" w:rsidP="00860409">
            <w:pPr>
              <w:jc w:val="left"/>
            </w:pPr>
          </w:p>
          <w:p w14:paraId="343D62DF" w14:textId="77777777" w:rsidR="00615F60" w:rsidRPr="001C49C9" w:rsidRDefault="00615F60" w:rsidP="00860409">
            <w:pPr>
              <w:jc w:val="left"/>
            </w:pPr>
            <w:r w:rsidRPr="001C49C9">
              <w:t>“</w:t>
            </w:r>
            <w:hyperlink r:id="rId57" w:history="1">
              <w:r w:rsidRPr="001C49C9">
                <w:rPr>
                  <w:rStyle w:val="Hyperlink"/>
                  <w:rFonts w:cs="Garamond"/>
                </w:rPr>
                <w:t>The Return of Violent Anti-Americanism in Latin America</w:t>
              </w:r>
            </w:hyperlink>
            <w:r w:rsidRPr="001C49C9">
              <w:t xml:space="preserve">,” </w:t>
            </w:r>
            <w:r w:rsidRPr="001C49C9">
              <w:rPr>
                <w:i/>
              </w:rPr>
              <w:t xml:space="preserve">History News Network, </w:t>
            </w:r>
            <w:r w:rsidRPr="001C49C9">
              <w:t xml:space="preserve">20 October. </w:t>
            </w:r>
          </w:p>
          <w:p w14:paraId="3206D4A9" w14:textId="77777777" w:rsidR="00615F60" w:rsidRPr="001C49C9" w:rsidRDefault="00615F60" w:rsidP="00860409">
            <w:pPr>
              <w:jc w:val="left"/>
            </w:pPr>
          </w:p>
          <w:p w14:paraId="4B193475" w14:textId="77777777" w:rsidR="00615F60" w:rsidRPr="001C49C9" w:rsidRDefault="00615F60" w:rsidP="00860409">
            <w:pPr>
              <w:jc w:val="left"/>
            </w:pPr>
            <w:r w:rsidRPr="001C49C9">
              <w:t>“</w:t>
            </w:r>
            <w:hyperlink r:id="rId58" w:history="1">
              <w:r w:rsidRPr="001C49C9">
                <w:rPr>
                  <w:rStyle w:val="Hyperlink"/>
                  <w:rFonts w:cs="Garamond"/>
                </w:rPr>
                <w:t>When Gringos Get it Right</w:t>
              </w:r>
            </w:hyperlink>
            <w:r w:rsidRPr="001C49C9">
              <w:t xml:space="preserve">,” </w:t>
            </w:r>
            <w:r w:rsidRPr="001C49C9">
              <w:rPr>
                <w:i/>
              </w:rPr>
              <w:t>The Globalist</w:t>
            </w:r>
            <w:r w:rsidRPr="001C49C9">
              <w:t>,</w:t>
            </w:r>
            <w:r w:rsidRPr="001C49C9">
              <w:rPr>
                <w:i/>
              </w:rPr>
              <w:t xml:space="preserve"> </w:t>
            </w:r>
            <w:r w:rsidRPr="001C49C9">
              <w:t xml:space="preserve">7 March. </w:t>
            </w:r>
          </w:p>
          <w:p w14:paraId="20FE36E9" w14:textId="77777777" w:rsidR="00615F60" w:rsidRPr="001C49C9" w:rsidRDefault="00615F60" w:rsidP="00860409">
            <w:pPr>
              <w:jc w:val="left"/>
            </w:pPr>
          </w:p>
          <w:p w14:paraId="538D4A48" w14:textId="77777777" w:rsidR="00615F60" w:rsidRPr="001C49C9" w:rsidRDefault="00615F60" w:rsidP="00860409">
            <w:pPr>
              <w:jc w:val="left"/>
            </w:pPr>
            <w:r w:rsidRPr="001C49C9">
              <w:t>“</w:t>
            </w:r>
            <w:hyperlink r:id="rId59" w:history="1">
              <w:r w:rsidRPr="001C49C9">
                <w:rPr>
                  <w:rStyle w:val="Hyperlink"/>
                  <w:rFonts w:cs="Garamond"/>
                </w:rPr>
                <w:t>Iraq and the Politics of Withdrawal: Lessons for U.S. Occupations in Latin America</w:t>
              </w:r>
            </w:hyperlink>
            <w:r w:rsidRPr="001C49C9">
              <w:t xml:space="preserve">,” </w:t>
            </w:r>
            <w:r w:rsidRPr="001C49C9">
              <w:rPr>
                <w:i/>
              </w:rPr>
              <w:t>The Globalist</w:t>
            </w:r>
            <w:r w:rsidRPr="001C49C9">
              <w:t xml:space="preserve">, 17 September. </w:t>
            </w:r>
          </w:p>
          <w:p w14:paraId="6E678A7D" w14:textId="77777777" w:rsidR="00615F60" w:rsidRPr="001C49C9" w:rsidRDefault="00615F60" w:rsidP="00860409">
            <w:pPr>
              <w:jc w:val="left"/>
            </w:pPr>
          </w:p>
          <w:p w14:paraId="1538D18D" w14:textId="77777777" w:rsidR="00615F60" w:rsidRPr="001C49C9" w:rsidRDefault="00615F60" w:rsidP="00860409">
            <w:pPr>
              <w:jc w:val="left"/>
            </w:pPr>
            <w:r w:rsidRPr="001C49C9">
              <w:t xml:space="preserve"> “</w:t>
            </w:r>
            <w:hyperlink r:id="rId60" w:history="1">
              <w:r w:rsidRPr="001C49C9">
                <w:rPr>
                  <w:rStyle w:val="Hyperlink"/>
                  <w:rFonts w:cs="Garamond"/>
                </w:rPr>
                <w:t>Castro May Be Dying, Castroism Isn’t</w:t>
              </w:r>
            </w:hyperlink>
            <w:r w:rsidRPr="001C49C9">
              <w:t xml:space="preserve">,” </w:t>
            </w:r>
            <w:r w:rsidRPr="001C49C9">
              <w:rPr>
                <w:i/>
                <w:iCs/>
              </w:rPr>
              <w:t>History News Network</w:t>
            </w:r>
            <w:r w:rsidRPr="001C49C9">
              <w:t xml:space="preserve">, 7 August. </w:t>
            </w:r>
          </w:p>
          <w:p w14:paraId="3FCBD6AE" w14:textId="77777777" w:rsidR="00615F60" w:rsidRPr="001C49C9" w:rsidRDefault="00615F60" w:rsidP="00860409">
            <w:pPr>
              <w:jc w:val="left"/>
            </w:pPr>
          </w:p>
          <w:p w14:paraId="09F79D7E" w14:textId="77777777" w:rsidR="00615F60" w:rsidRPr="001C49C9" w:rsidRDefault="00615F60" w:rsidP="00860409">
            <w:pPr>
              <w:jc w:val="left"/>
            </w:pPr>
            <w:r w:rsidRPr="001C49C9">
              <w:t>“</w:t>
            </w:r>
            <w:hyperlink r:id="rId61" w:history="1">
              <w:r w:rsidRPr="001C49C9">
                <w:rPr>
                  <w:rStyle w:val="Hyperlink"/>
                  <w:rFonts w:cs="Garamond"/>
                </w:rPr>
                <w:t>Americanism ‘Tangled’ in Asia</w:t>
              </w:r>
            </w:hyperlink>
            <w:r w:rsidRPr="001C49C9">
              <w:t xml:space="preserve">,” </w:t>
            </w:r>
            <w:r w:rsidRPr="001C49C9">
              <w:rPr>
                <w:i/>
                <w:iCs/>
              </w:rPr>
              <w:t>The Globalist</w:t>
            </w:r>
            <w:r w:rsidRPr="001C49C9">
              <w:t xml:space="preserve">, 19 June. </w:t>
            </w:r>
          </w:p>
          <w:p w14:paraId="7B619ACD" w14:textId="77777777" w:rsidR="00615F60" w:rsidRPr="001C49C9" w:rsidRDefault="00615F60" w:rsidP="00860409">
            <w:pPr>
              <w:jc w:val="left"/>
            </w:pPr>
          </w:p>
          <w:p w14:paraId="6A7C94DE" w14:textId="77777777" w:rsidR="00615F60" w:rsidRPr="001C49C9" w:rsidRDefault="00615F60" w:rsidP="00860409">
            <w:pPr>
              <w:jc w:val="left"/>
            </w:pPr>
            <w:r w:rsidRPr="001C49C9">
              <w:t>“</w:t>
            </w:r>
            <w:hyperlink r:id="rId62" w:history="1">
              <w:r w:rsidRPr="001C49C9">
                <w:rPr>
                  <w:rStyle w:val="Hyperlink"/>
                  <w:rFonts w:cs="Garamond"/>
                </w:rPr>
                <w:t>How to Intervene and Get Out</w:t>
              </w:r>
            </w:hyperlink>
            <w:r w:rsidRPr="001C49C9">
              <w:t xml:space="preserve">,” </w:t>
            </w:r>
            <w:r w:rsidRPr="001C49C9">
              <w:rPr>
                <w:i/>
                <w:iCs/>
              </w:rPr>
              <w:t>History News Service</w:t>
            </w:r>
            <w:r w:rsidRPr="001C49C9">
              <w:t xml:space="preserve">, 29 March. </w:t>
            </w:r>
          </w:p>
          <w:p w14:paraId="48680627" w14:textId="77777777" w:rsidR="00615F60" w:rsidRPr="001C49C9" w:rsidRDefault="00615F60" w:rsidP="00860409">
            <w:pPr>
              <w:jc w:val="left"/>
            </w:pPr>
          </w:p>
          <w:p w14:paraId="59C0E986" w14:textId="77777777" w:rsidR="00615F60" w:rsidRPr="001C49C9" w:rsidRDefault="00615F60" w:rsidP="00860409">
            <w:pPr>
              <w:jc w:val="left"/>
            </w:pPr>
            <w:r w:rsidRPr="001C49C9">
              <w:t xml:space="preserve">“Myths of Anti-Americanism: The Case of Latin America.” </w:t>
            </w:r>
            <w:r w:rsidRPr="001C49C9">
              <w:rPr>
                <w:i/>
                <w:iCs/>
              </w:rPr>
              <w:t>Brown Journal of World Affairs</w:t>
            </w:r>
            <w:r w:rsidRPr="001C49C9">
              <w:t xml:space="preserve"> 10: 2 (winter/spring 2004): 141-52.</w:t>
            </w:r>
          </w:p>
          <w:p w14:paraId="58CB8DF9" w14:textId="77777777" w:rsidR="00615F60" w:rsidRPr="001C49C9" w:rsidRDefault="00615F60" w:rsidP="00860409">
            <w:pPr>
              <w:ind w:left="-4" w:right="22"/>
              <w:jc w:val="left"/>
            </w:pPr>
          </w:p>
          <w:p w14:paraId="14127090" w14:textId="77777777" w:rsidR="00615F60" w:rsidRPr="001C49C9" w:rsidRDefault="00615F60" w:rsidP="00860409">
            <w:pPr>
              <w:ind w:right="22"/>
              <w:jc w:val="left"/>
            </w:pPr>
            <w:r w:rsidRPr="001C49C9">
              <w:t xml:space="preserve">“Feeding the Fire of Discontent: U.S. Should Heed the Lessons Learned from Occupations of Latin America and Resulting Anti-American Sentiments,” </w:t>
            </w:r>
            <w:r w:rsidRPr="001C49C9">
              <w:rPr>
                <w:i/>
                <w:iCs/>
              </w:rPr>
              <w:t>Arizona Republic</w:t>
            </w:r>
            <w:r w:rsidRPr="001C49C9">
              <w:t>, 4 January, V1.</w:t>
            </w:r>
          </w:p>
          <w:p w14:paraId="2274F565" w14:textId="77777777" w:rsidR="00615F60" w:rsidRPr="001C49C9" w:rsidRDefault="00615F60" w:rsidP="00860409">
            <w:pPr>
              <w:ind w:left="-4"/>
              <w:jc w:val="left"/>
            </w:pPr>
          </w:p>
          <w:p w14:paraId="7BF6D631" w14:textId="77777777" w:rsidR="00615F60" w:rsidRPr="001C49C9" w:rsidRDefault="00615F60" w:rsidP="00860409">
            <w:pPr>
              <w:ind w:left="-4"/>
              <w:jc w:val="left"/>
            </w:pPr>
            <w:r w:rsidRPr="001C49C9">
              <w:t xml:space="preserve">“Anti-Americanism at Ground Level: FSOs Remember the Cold War Caribbean.” </w:t>
            </w:r>
            <w:r w:rsidRPr="001C49C9">
              <w:rPr>
                <w:i/>
                <w:iCs/>
              </w:rPr>
              <w:t>American Diplomacy</w:t>
            </w:r>
            <w:r w:rsidRPr="001C49C9">
              <w:t xml:space="preserve"> 4 (January-March 1999). </w:t>
            </w:r>
          </w:p>
          <w:p w14:paraId="4783FFF9" w14:textId="77777777" w:rsidR="00615F60" w:rsidRPr="001C49C9" w:rsidRDefault="00615F60" w:rsidP="00860409">
            <w:pPr>
              <w:ind w:right="22"/>
              <w:jc w:val="left"/>
            </w:pPr>
          </w:p>
          <w:p w14:paraId="2DFFDC22" w14:textId="77777777" w:rsidR="00615F60" w:rsidRPr="001C49C9" w:rsidRDefault="00615F60" w:rsidP="00860409">
            <w:pPr>
              <w:ind w:left="-4"/>
              <w:jc w:val="left"/>
            </w:pPr>
            <w:r w:rsidRPr="001C49C9">
              <w:rPr>
                <w:b/>
                <w:bCs/>
              </w:rPr>
              <w:t>Reviews</w:t>
            </w:r>
          </w:p>
          <w:p w14:paraId="02025119" w14:textId="4B19C079" w:rsidR="00AD5BCC" w:rsidRPr="00AD5BCC" w:rsidRDefault="00A72C33" w:rsidP="00AD5BCC">
            <w:pPr>
              <w:jc w:val="left"/>
              <w:rPr>
                <w:rFonts w:cs="Times New Roman"/>
              </w:rPr>
            </w:pPr>
            <w:r w:rsidRPr="001C49C9">
              <w:rPr>
                <w:rFonts w:cs="Calibri"/>
                <w:i/>
              </w:rPr>
              <w:t>Latin America and the First World War</w:t>
            </w:r>
            <w:r w:rsidRPr="001C49C9">
              <w:rPr>
                <w:rFonts w:cs="Calibri"/>
              </w:rPr>
              <w:t xml:space="preserve">, by Stefan Rinke, for </w:t>
            </w:r>
            <w:r w:rsidRPr="001C49C9">
              <w:rPr>
                <w:rFonts w:cs="Calibri"/>
                <w:i/>
              </w:rPr>
              <w:t>TheAmericas</w:t>
            </w:r>
            <w:r w:rsidRPr="001C49C9">
              <w:rPr>
                <w:rFonts w:cs="Calibri"/>
              </w:rPr>
              <w:t>, forthcoming.</w:t>
            </w:r>
          </w:p>
          <w:p w14:paraId="523AED84" w14:textId="77777777" w:rsidR="00281011" w:rsidRDefault="00281011" w:rsidP="00860409">
            <w:pPr>
              <w:jc w:val="left"/>
              <w:rPr>
                <w:rFonts w:cs="Calibri"/>
                <w:i/>
              </w:rPr>
            </w:pPr>
          </w:p>
          <w:p w14:paraId="76473AEC" w14:textId="02D435BE" w:rsidR="00281011" w:rsidRPr="00281011" w:rsidRDefault="00281011" w:rsidP="00281011">
            <w:pPr>
              <w:jc w:val="left"/>
              <w:rPr>
                <w:rFonts w:cs="Times New Roman"/>
              </w:rPr>
            </w:pPr>
            <w:r w:rsidRPr="00281011">
              <w:rPr>
                <w:rFonts w:cs="Times New Roman"/>
                <w:i/>
                <w:iCs/>
                <w:color w:val="000000"/>
              </w:rPr>
              <w:t>Erased: The Untold Story of the Panama Canal</w:t>
            </w:r>
            <w:r>
              <w:rPr>
                <w:rFonts w:cs="Times New Roman"/>
                <w:iCs/>
                <w:color w:val="000000"/>
              </w:rPr>
              <w:t xml:space="preserve">, by Marixa Lasso, for the </w:t>
            </w:r>
            <w:r>
              <w:rPr>
                <w:rFonts w:cs="Times New Roman"/>
                <w:i/>
                <w:iCs/>
                <w:color w:val="000000"/>
              </w:rPr>
              <w:t>Hispanic American Historical Review</w:t>
            </w:r>
            <w:r>
              <w:rPr>
                <w:rFonts w:cs="Times New Roman"/>
                <w:iCs/>
                <w:color w:val="000000"/>
              </w:rPr>
              <w:t>, forthcoming.</w:t>
            </w:r>
          </w:p>
          <w:p w14:paraId="32C12891" w14:textId="77777777" w:rsidR="00281011" w:rsidRDefault="00281011" w:rsidP="00860409">
            <w:pPr>
              <w:jc w:val="left"/>
              <w:rPr>
                <w:rFonts w:cs="Calibri"/>
                <w:i/>
              </w:rPr>
            </w:pPr>
          </w:p>
          <w:p w14:paraId="5874BCA2" w14:textId="488FAE2D" w:rsidR="00C609E2" w:rsidRPr="001C49C9" w:rsidRDefault="00A72C33" w:rsidP="00860409">
            <w:pPr>
              <w:jc w:val="left"/>
              <w:rPr>
                <w:rFonts w:cs="Calibri"/>
              </w:rPr>
            </w:pPr>
            <w:r w:rsidRPr="00AD5BCC">
              <w:rPr>
                <w:rFonts w:cs="Arial"/>
                <w:i/>
                <w:iCs/>
                <w:color w:val="000000"/>
              </w:rPr>
              <w:t xml:space="preserve">Thomas C. Mann: President Johnson, the Cold War, and the Restructuring of Latin American Foreign Policy, </w:t>
            </w:r>
            <w:r w:rsidRPr="00AD5BCC">
              <w:rPr>
                <w:rFonts w:cs="Arial"/>
                <w:iCs/>
                <w:color w:val="000000"/>
              </w:rPr>
              <w:t xml:space="preserve">by Thomas Turnstall Allcock, for the </w:t>
            </w:r>
            <w:r w:rsidRPr="00AD5BCC">
              <w:rPr>
                <w:rFonts w:cs="Arial"/>
                <w:i/>
                <w:iCs/>
                <w:color w:val="000000"/>
              </w:rPr>
              <w:t>Journal of Cold War Studies</w:t>
            </w:r>
            <w:r w:rsidRPr="00AD5BCC">
              <w:rPr>
                <w:rFonts w:cs="Arial"/>
                <w:iCs/>
                <w:color w:val="000000"/>
              </w:rPr>
              <w:t xml:space="preserve">, </w:t>
            </w:r>
            <w:r>
              <w:rPr>
                <w:rFonts w:cs="Arial"/>
                <w:iCs/>
                <w:color w:val="000000"/>
              </w:rPr>
              <w:t>21: 3 (Summer 2019): 262-263</w:t>
            </w:r>
            <w:r w:rsidRPr="00AD5BCC">
              <w:rPr>
                <w:rFonts w:cs="Arial"/>
                <w:iCs/>
                <w:color w:val="000000"/>
              </w:rPr>
              <w:t>.</w:t>
            </w:r>
            <w:r w:rsidR="00A91A77">
              <w:rPr>
                <w:rFonts w:cs="Calibri"/>
              </w:rPr>
              <w:t xml:space="preserve"> </w:t>
            </w:r>
          </w:p>
          <w:p w14:paraId="11757EFA" w14:textId="77777777" w:rsidR="00C609E2" w:rsidRPr="001C49C9" w:rsidRDefault="00C609E2" w:rsidP="00860409">
            <w:pPr>
              <w:jc w:val="left"/>
              <w:rPr>
                <w:rFonts w:cs="Calibri"/>
                <w:i/>
              </w:rPr>
            </w:pPr>
          </w:p>
          <w:p w14:paraId="144FB761" w14:textId="1F857585" w:rsidR="001E17BF" w:rsidRPr="001C49C9" w:rsidRDefault="00A91A77" w:rsidP="00860409">
            <w:pPr>
              <w:jc w:val="left"/>
              <w:rPr>
                <w:rFonts w:cs="Calibri"/>
                <w:i/>
              </w:rPr>
            </w:pPr>
            <w:r w:rsidRPr="001C49C9">
              <w:rPr>
                <w:rFonts w:cs="Calibri"/>
                <w:i/>
              </w:rPr>
              <w:t>Sandino: patria y libertad</w:t>
            </w:r>
            <w:r w:rsidRPr="001C49C9">
              <w:rPr>
                <w:rFonts w:cs="Calibri"/>
              </w:rPr>
              <w:t xml:space="preserve">, by Alejandro Bendaña, for the </w:t>
            </w:r>
            <w:r w:rsidRPr="001C49C9">
              <w:rPr>
                <w:rFonts w:cs="Calibri"/>
                <w:i/>
              </w:rPr>
              <w:t xml:space="preserve">American Historical Review, </w:t>
            </w:r>
            <w:r>
              <w:rPr>
                <w:rFonts w:cs="Calibri"/>
              </w:rPr>
              <w:t>123: 1 (February 2018): 276-277</w:t>
            </w:r>
            <w:r w:rsidRPr="001C49C9">
              <w:rPr>
                <w:rFonts w:cs="Calibri"/>
              </w:rPr>
              <w:t>.</w:t>
            </w:r>
          </w:p>
          <w:p w14:paraId="513AD28A" w14:textId="77777777" w:rsidR="001E17BF" w:rsidRPr="001C49C9" w:rsidRDefault="001E17BF" w:rsidP="00860409">
            <w:pPr>
              <w:jc w:val="left"/>
              <w:rPr>
                <w:rFonts w:cs="Calibri"/>
                <w:i/>
              </w:rPr>
            </w:pPr>
          </w:p>
          <w:p w14:paraId="4BACD4AD" w14:textId="3E5E29FE" w:rsidR="00615F60" w:rsidRPr="001C49C9" w:rsidRDefault="00615F60" w:rsidP="00860409">
            <w:pPr>
              <w:jc w:val="left"/>
              <w:rPr>
                <w:rFonts w:cs="Calibri"/>
              </w:rPr>
            </w:pPr>
            <w:r w:rsidRPr="001C49C9">
              <w:rPr>
                <w:rFonts w:cs="Calibri"/>
                <w:i/>
              </w:rPr>
              <w:t>Explaining the History of American Foreign Relations</w:t>
            </w:r>
            <w:r w:rsidRPr="001C49C9">
              <w:rPr>
                <w:rFonts w:cs="Calibri"/>
              </w:rPr>
              <w:t xml:space="preserve">, edited by Frank Costiglioga and Michael Hogan, </w:t>
            </w:r>
            <w:r w:rsidRPr="001C49C9">
              <w:rPr>
                <w:rFonts w:cs="Calibri"/>
                <w:i/>
              </w:rPr>
              <w:t>Passport</w:t>
            </w:r>
            <w:r w:rsidRPr="001C49C9">
              <w:rPr>
                <w:rFonts w:cs="Calibri"/>
              </w:rPr>
              <w:t xml:space="preserve"> roundtable, </w:t>
            </w:r>
            <w:r w:rsidR="006E6505" w:rsidRPr="001C49C9">
              <w:rPr>
                <w:rFonts w:cs="Calibri"/>
              </w:rPr>
              <w:t xml:space="preserve">47: 3 (January 2017): </w:t>
            </w:r>
            <w:r w:rsidR="006C6DEB" w:rsidRPr="001C49C9">
              <w:rPr>
                <w:rFonts w:cs="Calibri"/>
              </w:rPr>
              <w:t>10-23</w:t>
            </w:r>
            <w:r w:rsidRPr="001C49C9">
              <w:rPr>
                <w:rFonts w:cs="Calibri"/>
              </w:rPr>
              <w:t>.</w:t>
            </w:r>
          </w:p>
          <w:p w14:paraId="4067BFE6" w14:textId="77777777" w:rsidR="00615F60" w:rsidRPr="001C49C9" w:rsidRDefault="00615F60" w:rsidP="00860409">
            <w:pPr>
              <w:jc w:val="left"/>
              <w:rPr>
                <w:rFonts w:cs="Calibri"/>
                <w:i/>
              </w:rPr>
            </w:pPr>
          </w:p>
          <w:p w14:paraId="6739A63B" w14:textId="4B4E1A7B" w:rsidR="00615F60" w:rsidRPr="001C49C9" w:rsidRDefault="00615F60" w:rsidP="00860409">
            <w:pPr>
              <w:jc w:val="left"/>
              <w:rPr>
                <w:rFonts w:cs="Calibri"/>
              </w:rPr>
            </w:pPr>
            <w:r w:rsidRPr="001C49C9">
              <w:rPr>
                <w:rFonts w:cs="Calibri"/>
                <w:i/>
              </w:rPr>
              <w:t>Neither Peace nor Freedom: The Cultural Cold War in Latin America</w:t>
            </w:r>
            <w:r w:rsidRPr="001C49C9">
              <w:rPr>
                <w:rFonts w:cs="Calibri"/>
              </w:rPr>
              <w:t xml:space="preserve">, by Patrick Iber, and </w:t>
            </w:r>
            <w:r w:rsidRPr="001C49C9">
              <w:rPr>
                <w:rFonts w:cs="Calibri"/>
                <w:i/>
              </w:rPr>
              <w:t>Cuba, the United States, and Cultures of the Transnational Left, 1930-1975</w:t>
            </w:r>
            <w:r w:rsidRPr="001C49C9">
              <w:rPr>
                <w:rFonts w:cs="Calibri"/>
              </w:rPr>
              <w:t xml:space="preserve">, by John A. Gronbeck-Tedesco, for </w:t>
            </w:r>
            <w:r w:rsidRPr="001C49C9">
              <w:rPr>
                <w:rFonts w:cs="Calibri"/>
                <w:i/>
              </w:rPr>
              <w:t>Diplomatic History</w:t>
            </w:r>
            <w:r w:rsidRPr="001C49C9">
              <w:rPr>
                <w:rFonts w:cs="Calibri"/>
              </w:rPr>
              <w:t xml:space="preserve">, </w:t>
            </w:r>
            <w:r w:rsidR="00CF6FAE" w:rsidRPr="001C49C9">
              <w:rPr>
                <w:rFonts w:cs="Calibri"/>
              </w:rPr>
              <w:t>40: 4 (2016): 796-799</w:t>
            </w:r>
            <w:r w:rsidRPr="001C49C9">
              <w:rPr>
                <w:rFonts w:cs="Calibri"/>
              </w:rPr>
              <w:t>.</w:t>
            </w:r>
          </w:p>
          <w:p w14:paraId="29AB10CF" w14:textId="77777777" w:rsidR="00615F60" w:rsidRPr="001C49C9" w:rsidRDefault="00615F60" w:rsidP="00860409">
            <w:pPr>
              <w:jc w:val="left"/>
              <w:rPr>
                <w:rFonts w:cs="Calibri"/>
              </w:rPr>
            </w:pPr>
          </w:p>
          <w:p w14:paraId="22B093D7" w14:textId="4022C496" w:rsidR="00615F60" w:rsidRPr="001C49C9" w:rsidRDefault="00AC7CEC" w:rsidP="00860409">
            <w:pPr>
              <w:jc w:val="left"/>
              <w:rPr>
                <w:rFonts w:cs="Calibri"/>
              </w:rPr>
            </w:pPr>
            <w:hyperlink r:id="rId63" w:history="1">
              <w:r w:rsidR="00615F60" w:rsidRPr="001C49C9">
                <w:rPr>
                  <w:rStyle w:val="Hyperlink"/>
                  <w:rFonts w:cs="Calibri"/>
                  <w:i/>
                </w:rPr>
                <w:t>Mexico’s Cold War: Cuba, the United States, and the Legacy of the Mexican Revolution</w:t>
              </w:r>
            </w:hyperlink>
            <w:r w:rsidR="00615F60" w:rsidRPr="001C49C9">
              <w:rPr>
                <w:rFonts w:cs="Calibri"/>
                <w:i/>
              </w:rPr>
              <w:t xml:space="preserve">, </w:t>
            </w:r>
            <w:r w:rsidR="00A3732D" w:rsidRPr="001C49C9">
              <w:rPr>
                <w:rFonts w:cs="Calibri"/>
              </w:rPr>
              <w:t xml:space="preserve">by Renata Keller, </w:t>
            </w:r>
            <w:r w:rsidR="00615F60" w:rsidRPr="001C49C9">
              <w:rPr>
                <w:rFonts w:cs="Calibri"/>
              </w:rPr>
              <w:t>for H-Diplo</w:t>
            </w:r>
            <w:r w:rsidR="00A3732D" w:rsidRPr="001C49C9">
              <w:rPr>
                <w:rFonts w:cs="Calibri"/>
              </w:rPr>
              <w:t xml:space="preserve"> Roundtable</w:t>
            </w:r>
            <w:r w:rsidR="00615F60" w:rsidRPr="001C49C9">
              <w:rPr>
                <w:rFonts w:cs="Calibri"/>
              </w:rPr>
              <w:t xml:space="preserve">, </w:t>
            </w:r>
            <w:r w:rsidR="00A3732D" w:rsidRPr="001C49C9">
              <w:rPr>
                <w:rFonts w:cs="Calibri"/>
              </w:rPr>
              <w:t>7 November</w:t>
            </w:r>
            <w:r w:rsidR="00615F60" w:rsidRPr="001C49C9">
              <w:rPr>
                <w:rFonts w:cs="Calibri"/>
              </w:rPr>
              <w:t>.</w:t>
            </w:r>
          </w:p>
          <w:p w14:paraId="6B24733F" w14:textId="77777777" w:rsidR="00615F60" w:rsidRPr="001C49C9" w:rsidRDefault="00615F60" w:rsidP="00860409">
            <w:pPr>
              <w:jc w:val="left"/>
              <w:rPr>
                <w:rFonts w:cs="Calibri"/>
              </w:rPr>
            </w:pPr>
          </w:p>
          <w:p w14:paraId="70663769" w14:textId="77777777" w:rsidR="00615F60" w:rsidRPr="001C49C9" w:rsidRDefault="00AC7CEC" w:rsidP="00860409">
            <w:pPr>
              <w:jc w:val="left"/>
              <w:rPr>
                <w:rFonts w:cs="Calibri"/>
              </w:rPr>
            </w:pPr>
            <w:hyperlink r:id="rId64" w:history="1">
              <w:r w:rsidR="00615F60" w:rsidRPr="001C49C9">
                <w:rPr>
                  <w:rStyle w:val="Hyperlink"/>
                  <w:rFonts w:cs="Calibri"/>
                  <w:i/>
                </w:rPr>
                <w:t>Back Channel to Cuba: The Hidden History of Negotiations Between Washington and Havana</w:t>
              </w:r>
            </w:hyperlink>
            <w:r w:rsidR="00615F60" w:rsidRPr="001C49C9">
              <w:rPr>
                <w:rFonts w:cs="Calibri"/>
              </w:rPr>
              <w:t xml:space="preserve">, by William M. LeoGrande and Peter Kornbluh, for the </w:t>
            </w:r>
            <w:r w:rsidR="00615F60" w:rsidRPr="001C49C9">
              <w:rPr>
                <w:rFonts w:cs="Calibri"/>
                <w:i/>
              </w:rPr>
              <w:t>American Historical Review</w:t>
            </w:r>
            <w:r w:rsidR="00615F60" w:rsidRPr="001C49C9">
              <w:rPr>
                <w:rFonts w:cs="Calibri"/>
              </w:rPr>
              <w:t>, 120: 5 (December 2015): 1944-1945.</w:t>
            </w:r>
          </w:p>
          <w:p w14:paraId="1C68BD58" w14:textId="77777777" w:rsidR="00615F60" w:rsidRPr="001C49C9" w:rsidRDefault="00615F60" w:rsidP="00860409">
            <w:pPr>
              <w:jc w:val="left"/>
              <w:rPr>
                <w:rFonts w:cs="Calibri"/>
              </w:rPr>
            </w:pPr>
          </w:p>
          <w:p w14:paraId="793498BB" w14:textId="28831223" w:rsidR="00615F60" w:rsidRPr="001C49C9" w:rsidRDefault="00AC7CEC" w:rsidP="00860409">
            <w:pPr>
              <w:jc w:val="left"/>
              <w:rPr>
                <w:iCs/>
              </w:rPr>
            </w:pPr>
            <w:hyperlink r:id="rId65" w:history="1">
              <w:r w:rsidR="00615F60" w:rsidRPr="001C49C9">
                <w:rPr>
                  <w:rStyle w:val="Hyperlink"/>
                  <w:rFonts w:cs="Garamond"/>
                  <w:iCs/>
                </w:rPr>
                <w:t>Author’s response</w:t>
              </w:r>
            </w:hyperlink>
            <w:r w:rsidR="00615F60" w:rsidRPr="001C49C9">
              <w:rPr>
                <w:iCs/>
              </w:rPr>
              <w:t>, H-Diplo roun</w:t>
            </w:r>
            <w:r w:rsidR="001E17BF" w:rsidRPr="001C49C9">
              <w:rPr>
                <w:iCs/>
              </w:rPr>
              <w:t>d</w:t>
            </w:r>
            <w:r w:rsidR="00615F60" w:rsidRPr="001C49C9">
              <w:rPr>
                <w:iCs/>
              </w:rPr>
              <w:t xml:space="preserve">table on </w:t>
            </w:r>
            <w:r w:rsidR="00615F60" w:rsidRPr="001C49C9">
              <w:rPr>
                <w:i/>
                <w:iCs/>
              </w:rPr>
              <w:t>The Invaded</w:t>
            </w:r>
            <w:r w:rsidR="00615F60" w:rsidRPr="001C49C9">
              <w:rPr>
                <w:iCs/>
              </w:rPr>
              <w:t>, 27 July.</w:t>
            </w:r>
          </w:p>
          <w:p w14:paraId="30B59E08" w14:textId="77777777" w:rsidR="004C5F47" w:rsidRPr="001C49C9" w:rsidRDefault="004C5F47" w:rsidP="00860409">
            <w:pPr>
              <w:jc w:val="left"/>
              <w:rPr>
                <w:iCs/>
              </w:rPr>
            </w:pPr>
          </w:p>
          <w:p w14:paraId="73F0D299" w14:textId="77777777" w:rsidR="00615F60" w:rsidRPr="001C49C9" w:rsidRDefault="00615F60" w:rsidP="00860409">
            <w:pPr>
              <w:jc w:val="left"/>
              <w:rPr>
                <w:i/>
                <w:iCs/>
              </w:rPr>
            </w:pPr>
            <w:r w:rsidRPr="001C49C9">
              <w:rPr>
                <w:i/>
                <w:iCs/>
              </w:rPr>
              <w:t>In Search of the Amazon: Brazil, the United States, and the Nature of a Region</w:t>
            </w:r>
            <w:r w:rsidRPr="001C49C9">
              <w:rPr>
                <w:iCs/>
              </w:rPr>
              <w:t xml:space="preserve">, by Seth Garfield, for the </w:t>
            </w:r>
            <w:r w:rsidRPr="001C49C9">
              <w:rPr>
                <w:i/>
                <w:iCs/>
              </w:rPr>
              <w:t xml:space="preserve">Canadian Journal of Latin American Studies, </w:t>
            </w:r>
            <w:r w:rsidRPr="001C49C9">
              <w:rPr>
                <w:iCs/>
              </w:rPr>
              <w:t>50: 2 (2015): 413-415</w:t>
            </w:r>
            <w:r w:rsidRPr="001C49C9">
              <w:rPr>
                <w:i/>
                <w:iCs/>
              </w:rPr>
              <w:t>.</w:t>
            </w:r>
          </w:p>
          <w:p w14:paraId="78CC2AE5" w14:textId="77777777" w:rsidR="00615F60" w:rsidRPr="001C49C9" w:rsidRDefault="00615F60" w:rsidP="00860409">
            <w:pPr>
              <w:jc w:val="left"/>
              <w:rPr>
                <w:i/>
                <w:iCs/>
              </w:rPr>
            </w:pPr>
          </w:p>
          <w:p w14:paraId="4B968203" w14:textId="77777777" w:rsidR="00615F60" w:rsidRPr="001C49C9" w:rsidRDefault="00AC7CEC" w:rsidP="00860409">
            <w:pPr>
              <w:jc w:val="left"/>
              <w:rPr>
                <w:iCs/>
              </w:rPr>
            </w:pPr>
            <w:hyperlink r:id="rId66" w:history="1">
              <w:r w:rsidR="00615F60" w:rsidRPr="001C49C9">
                <w:rPr>
                  <w:rStyle w:val="Hyperlink"/>
                  <w:rFonts w:cs="Garamond"/>
                  <w:i/>
                  <w:iCs/>
                </w:rPr>
                <w:t>Borderland on the Isthmus: Race, Culture, and the Struggle for the Canal Zone</w:t>
              </w:r>
            </w:hyperlink>
            <w:r w:rsidR="00615F60" w:rsidRPr="001C49C9">
              <w:rPr>
                <w:iCs/>
              </w:rPr>
              <w:t>, by Michael Donoghue, for an H-Diplo roundtable, 13 April.</w:t>
            </w:r>
          </w:p>
          <w:p w14:paraId="68067971" w14:textId="77777777" w:rsidR="00615F60" w:rsidRPr="001C49C9" w:rsidRDefault="00615F60" w:rsidP="00860409">
            <w:pPr>
              <w:jc w:val="left"/>
              <w:rPr>
                <w:iCs/>
              </w:rPr>
            </w:pPr>
          </w:p>
          <w:p w14:paraId="5B6DC169" w14:textId="77777777" w:rsidR="00615F60" w:rsidRPr="001C49C9" w:rsidRDefault="00615F60" w:rsidP="00860409">
            <w:pPr>
              <w:jc w:val="left"/>
              <w:rPr>
                <w:iCs/>
              </w:rPr>
            </w:pPr>
            <w:r w:rsidRPr="001C49C9">
              <w:rPr>
                <w:i/>
                <w:iCs/>
              </w:rPr>
              <w:t>British Diplomacy and US Hegemony in Cuba, 1898-1964</w:t>
            </w:r>
            <w:r w:rsidRPr="001C49C9">
              <w:rPr>
                <w:iCs/>
              </w:rPr>
              <w:t xml:space="preserve">, by Christopher Hull, for the </w:t>
            </w:r>
            <w:r w:rsidRPr="001C49C9">
              <w:rPr>
                <w:i/>
                <w:iCs/>
              </w:rPr>
              <w:t>Bulletin of Latin American Research</w:t>
            </w:r>
            <w:r w:rsidRPr="001C49C9">
              <w:rPr>
                <w:iCs/>
              </w:rPr>
              <w:t>, 34: 1 (January 2015): 134-135.</w:t>
            </w:r>
          </w:p>
          <w:p w14:paraId="1CA1BF6D" w14:textId="77777777" w:rsidR="00615F60" w:rsidRPr="001C49C9" w:rsidRDefault="00615F60" w:rsidP="00860409">
            <w:pPr>
              <w:jc w:val="left"/>
              <w:rPr>
                <w:iCs/>
              </w:rPr>
            </w:pPr>
          </w:p>
          <w:p w14:paraId="043969C1" w14:textId="77777777" w:rsidR="00615F60" w:rsidRPr="001C49C9" w:rsidRDefault="00AC7CEC" w:rsidP="00860409">
            <w:pPr>
              <w:jc w:val="left"/>
              <w:rPr>
                <w:iCs/>
              </w:rPr>
            </w:pPr>
            <w:hyperlink r:id="rId67" w:history="1">
              <w:r w:rsidR="00615F60" w:rsidRPr="001C49C9">
                <w:rPr>
                  <w:rStyle w:val="Hyperlink"/>
                  <w:rFonts w:cs="Garamond"/>
                  <w:iCs/>
                </w:rPr>
                <w:t>La</w:t>
              </w:r>
              <w:r w:rsidR="00615F60" w:rsidRPr="001C49C9">
                <w:rPr>
                  <w:rStyle w:val="Hyperlink"/>
                  <w:rFonts w:cs="Garamond"/>
                  <w:i/>
                  <w:iCs/>
                </w:rPr>
                <w:t xml:space="preserve"> esperanza desgarrada: la rebellion dominicana de 1965 y la invasión norteamericana</w:t>
              </w:r>
            </w:hyperlink>
            <w:r w:rsidR="00615F60" w:rsidRPr="001C49C9">
              <w:rPr>
                <w:iCs/>
              </w:rPr>
              <w:t>, by Piero Gleijeses, for H-Diplo, 21 April.</w:t>
            </w:r>
          </w:p>
          <w:p w14:paraId="299ACA96" w14:textId="77777777" w:rsidR="00615F60" w:rsidRPr="001C49C9" w:rsidRDefault="00615F60" w:rsidP="00860409">
            <w:pPr>
              <w:jc w:val="left"/>
              <w:rPr>
                <w:iCs/>
              </w:rPr>
            </w:pPr>
          </w:p>
          <w:p w14:paraId="325A9C2F" w14:textId="77777777" w:rsidR="00615F60" w:rsidRPr="001C49C9" w:rsidRDefault="00615F60" w:rsidP="00860409">
            <w:pPr>
              <w:jc w:val="left"/>
              <w:rPr>
                <w:iCs/>
              </w:rPr>
            </w:pPr>
            <w:r w:rsidRPr="001C49C9">
              <w:rPr>
                <w:i/>
                <w:iCs/>
              </w:rPr>
              <w:t>Political Culture in Panama: Democracy after Invasion</w:t>
            </w:r>
            <w:r w:rsidRPr="001C49C9">
              <w:rPr>
                <w:iCs/>
              </w:rPr>
              <w:t xml:space="preserve">, by Orlando Pérez, for the </w:t>
            </w:r>
            <w:r w:rsidRPr="001C49C9">
              <w:rPr>
                <w:i/>
                <w:iCs/>
              </w:rPr>
              <w:t>Bulletin of Latin American Research</w:t>
            </w:r>
            <w:r w:rsidRPr="001C49C9">
              <w:rPr>
                <w:iCs/>
              </w:rPr>
              <w:t xml:space="preserve">, for the </w:t>
            </w:r>
            <w:r w:rsidRPr="001C49C9">
              <w:rPr>
                <w:i/>
                <w:iCs/>
              </w:rPr>
              <w:t>Bulletin of Latin American Research</w:t>
            </w:r>
            <w:r w:rsidRPr="001C49C9">
              <w:rPr>
                <w:iCs/>
              </w:rPr>
              <w:t>, 33: 3 (July 2014): 379-380.</w:t>
            </w:r>
          </w:p>
          <w:p w14:paraId="592679AF" w14:textId="77777777" w:rsidR="00615F60" w:rsidRPr="001C49C9" w:rsidRDefault="00615F60" w:rsidP="00860409">
            <w:pPr>
              <w:jc w:val="left"/>
              <w:rPr>
                <w:iCs/>
              </w:rPr>
            </w:pPr>
          </w:p>
          <w:p w14:paraId="34171AC6" w14:textId="77777777" w:rsidR="00615F60" w:rsidRPr="001C49C9" w:rsidRDefault="00AC7CEC" w:rsidP="00860409">
            <w:pPr>
              <w:jc w:val="left"/>
              <w:rPr>
                <w:iCs/>
              </w:rPr>
            </w:pPr>
            <w:hyperlink w:anchor="http://www.h-net.org/~diplo/roundtables/PDF/Roundtable-XIV-25.pdf" w:history="1">
              <w:r w:rsidR="00615F60" w:rsidRPr="001C49C9">
                <w:rPr>
                  <w:rStyle w:val="Hyperlink"/>
                  <w:rFonts w:cs="Garamond"/>
                  <w:i/>
                  <w:iCs/>
                </w:rPr>
                <w:t>The Business of Empire: United Fruit, Race, and U.S. Expansion in Central America</w:t>
              </w:r>
            </w:hyperlink>
            <w:r w:rsidR="00615F60" w:rsidRPr="001C49C9">
              <w:rPr>
                <w:iCs/>
              </w:rPr>
              <w:t>, by Jason M. Colby, for H-Diplo, 25 March.</w:t>
            </w:r>
          </w:p>
          <w:p w14:paraId="756ADC7E" w14:textId="77777777" w:rsidR="00615F60" w:rsidRPr="001C49C9" w:rsidRDefault="00615F60" w:rsidP="00860409">
            <w:pPr>
              <w:jc w:val="left"/>
              <w:rPr>
                <w:i/>
                <w:iCs/>
              </w:rPr>
            </w:pPr>
          </w:p>
          <w:p w14:paraId="1F99C151" w14:textId="77777777" w:rsidR="00615F60" w:rsidRPr="001C49C9" w:rsidRDefault="00615F60" w:rsidP="00860409">
            <w:pPr>
              <w:jc w:val="left"/>
              <w:rPr>
                <w:iCs/>
              </w:rPr>
            </w:pPr>
            <w:r w:rsidRPr="001C49C9">
              <w:rPr>
                <w:i/>
                <w:iCs/>
              </w:rPr>
              <w:t>Historia de la República Dominicana</w:t>
            </w:r>
            <w:r w:rsidRPr="001C49C9">
              <w:rPr>
                <w:iCs/>
              </w:rPr>
              <w:t xml:space="preserve">, ed. Frank Moya Pons, for the </w:t>
            </w:r>
            <w:r w:rsidRPr="001C49C9">
              <w:rPr>
                <w:i/>
                <w:iCs/>
              </w:rPr>
              <w:t>Bulletin of Latin American Research</w:t>
            </w:r>
            <w:r w:rsidRPr="001C49C9">
              <w:rPr>
                <w:iCs/>
              </w:rPr>
              <w:t>, 32: 1 (January 2013): 130-131.</w:t>
            </w:r>
          </w:p>
          <w:p w14:paraId="6899F77F" w14:textId="77777777" w:rsidR="00615F60" w:rsidRPr="001C49C9" w:rsidRDefault="00615F60" w:rsidP="00860409">
            <w:pPr>
              <w:jc w:val="left"/>
              <w:rPr>
                <w:i/>
                <w:iCs/>
              </w:rPr>
            </w:pPr>
          </w:p>
          <w:p w14:paraId="75B8B061" w14:textId="77777777" w:rsidR="00615F60" w:rsidRPr="001C49C9" w:rsidRDefault="00615F60" w:rsidP="00860409">
            <w:pPr>
              <w:jc w:val="left"/>
              <w:rPr>
                <w:iCs/>
              </w:rPr>
            </w:pPr>
            <w:r w:rsidRPr="001C49C9">
              <w:rPr>
                <w:i/>
                <w:iCs/>
              </w:rPr>
              <w:t>The Monroe Doctrine: Empire and Nation in Nineteenth-Century America</w:t>
            </w:r>
            <w:r w:rsidRPr="001C49C9">
              <w:rPr>
                <w:iCs/>
              </w:rPr>
              <w:t xml:space="preserve">, by Jay Sexton, for </w:t>
            </w:r>
            <w:r w:rsidRPr="001C49C9">
              <w:rPr>
                <w:i/>
                <w:iCs/>
              </w:rPr>
              <w:t>Passport</w:t>
            </w:r>
            <w:r w:rsidRPr="001C49C9">
              <w:rPr>
                <w:iCs/>
              </w:rPr>
              <w:t>, 43: 1 (April 2012): 5-7.</w:t>
            </w:r>
          </w:p>
          <w:p w14:paraId="495372FF" w14:textId="77777777" w:rsidR="00615F60" w:rsidRPr="001C49C9" w:rsidRDefault="00615F60" w:rsidP="00860409">
            <w:pPr>
              <w:jc w:val="left"/>
              <w:rPr>
                <w:iCs/>
              </w:rPr>
            </w:pPr>
          </w:p>
          <w:p w14:paraId="216F80EC" w14:textId="77777777" w:rsidR="00615F60" w:rsidRPr="001C49C9" w:rsidRDefault="00615F60" w:rsidP="00860409">
            <w:pPr>
              <w:jc w:val="left"/>
              <w:rPr>
                <w:rFonts w:cs="Calibri"/>
                <w:color w:val="052801"/>
              </w:rPr>
            </w:pPr>
            <w:r w:rsidRPr="001C49C9">
              <w:rPr>
                <w:rFonts w:cs="Calibri"/>
                <w:bCs/>
                <w:color w:val="052801"/>
              </w:rPr>
              <w:t>“</w:t>
            </w:r>
            <w:hyperlink r:id="rId68" w:history="1">
              <w:r w:rsidRPr="001C49C9">
                <w:rPr>
                  <w:rStyle w:val="Hyperlink"/>
                  <w:rFonts w:cs="Calibri"/>
                  <w:bCs/>
                </w:rPr>
                <w:t>The Shadows of Cold War over Latin America: The U.S. Reaction to Fidel Castro's Nationalism, 1956-59</w:t>
              </w:r>
            </w:hyperlink>
            <w:r w:rsidRPr="001C49C9">
              <w:rPr>
                <w:rFonts w:cs="Calibri"/>
                <w:bCs/>
                <w:color w:val="052801"/>
              </w:rPr>
              <w:t xml:space="preserve">,” </w:t>
            </w:r>
            <w:r w:rsidRPr="001C49C9">
              <w:rPr>
                <w:rFonts w:cs="Calibri"/>
                <w:i/>
                <w:iCs/>
                <w:color w:val="052801"/>
              </w:rPr>
              <w:t xml:space="preserve">Cold War History </w:t>
            </w:r>
            <w:r w:rsidRPr="001C49C9">
              <w:rPr>
                <w:rFonts w:cs="Calibri"/>
                <w:color w:val="052801"/>
              </w:rPr>
              <w:t>11: 3 (August 2011): 317-339, by Vanni Pettiná, for H-Diplo, 30 January.</w:t>
            </w:r>
          </w:p>
          <w:p w14:paraId="4DB1A0DF" w14:textId="77777777" w:rsidR="00615F60" w:rsidRPr="001C49C9" w:rsidRDefault="00615F60" w:rsidP="00860409">
            <w:pPr>
              <w:jc w:val="left"/>
              <w:rPr>
                <w:iCs/>
              </w:rPr>
            </w:pPr>
          </w:p>
          <w:p w14:paraId="32755B43" w14:textId="77777777" w:rsidR="00615F60" w:rsidRPr="001C49C9" w:rsidRDefault="00615F60" w:rsidP="00860409">
            <w:pPr>
              <w:jc w:val="left"/>
              <w:rPr>
                <w:iCs/>
              </w:rPr>
            </w:pPr>
            <w:r w:rsidRPr="001C49C9">
              <w:rPr>
                <w:i/>
                <w:iCs/>
              </w:rPr>
              <w:t>Latin America’s Cold War</w:t>
            </w:r>
            <w:r w:rsidRPr="001C49C9">
              <w:rPr>
                <w:iCs/>
              </w:rPr>
              <w:t>, by Hal Brands, for H-Diplo roundtable, 20 June.</w:t>
            </w:r>
          </w:p>
          <w:p w14:paraId="5B3AE16B" w14:textId="77777777" w:rsidR="00615F60" w:rsidRPr="001C49C9" w:rsidRDefault="00615F60" w:rsidP="00860409">
            <w:pPr>
              <w:jc w:val="left"/>
              <w:rPr>
                <w:iCs/>
              </w:rPr>
            </w:pPr>
          </w:p>
          <w:p w14:paraId="7CE6BC08" w14:textId="77777777" w:rsidR="00615F60" w:rsidRPr="001C49C9" w:rsidRDefault="00615F60" w:rsidP="00860409">
            <w:pPr>
              <w:jc w:val="left"/>
              <w:rPr>
                <w:iCs/>
              </w:rPr>
            </w:pPr>
            <w:r w:rsidRPr="001C49C9">
              <w:rPr>
                <w:i/>
                <w:iCs/>
              </w:rPr>
              <w:t>Negotiating Paradise: U.S. Tourism and Empire in Twentieth-Century Latin America</w:t>
            </w:r>
            <w:r w:rsidRPr="001C49C9">
              <w:rPr>
                <w:iCs/>
              </w:rPr>
              <w:t xml:space="preserve">, by Dennis Merrill, for </w:t>
            </w:r>
            <w:r w:rsidRPr="001C49C9">
              <w:rPr>
                <w:i/>
                <w:iCs/>
              </w:rPr>
              <w:t>Passport</w:t>
            </w:r>
            <w:r w:rsidRPr="001C49C9">
              <w:rPr>
                <w:iCs/>
              </w:rPr>
              <w:t>, 41: 3 (January 2011), 13-14.</w:t>
            </w:r>
          </w:p>
          <w:p w14:paraId="3AC869E8" w14:textId="77777777" w:rsidR="00615F60" w:rsidRPr="001C49C9" w:rsidRDefault="00615F60" w:rsidP="00860409">
            <w:pPr>
              <w:jc w:val="left"/>
              <w:rPr>
                <w:iCs/>
              </w:rPr>
            </w:pPr>
          </w:p>
          <w:p w14:paraId="3593AB72" w14:textId="77777777" w:rsidR="00615F60" w:rsidRPr="001C49C9" w:rsidRDefault="00615F60" w:rsidP="00860409">
            <w:pPr>
              <w:jc w:val="left"/>
              <w:rPr>
                <w:iCs/>
              </w:rPr>
            </w:pPr>
            <w:r w:rsidRPr="001C49C9">
              <w:rPr>
                <w:iCs/>
              </w:rPr>
              <w:t>New</w:t>
            </w:r>
            <w:r w:rsidRPr="001C49C9">
              <w:rPr>
                <w:i/>
                <w:iCs/>
              </w:rPr>
              <w:t xml:space="preserve"> Directions in US Foreign Policy</w:t>
            </w:r>
            <w:r w:rsidRPr="001C49C9">
              <w:rPr>
                <w:iCs/>
              </w:rPr>
              <w:t xml:space="preserve">, ed. by Inderjeet Parmar, Linda B. Miller, and Mark Ledwidge, for the </w:t>
            </w:r>
            <w:r w:rsidRPr="001C49C9">
              <w:rPr>
                <w:i/>
                <w:iCs/>
              </w:rPr>
              <w:t>Journal of American Studies</w:t>
            </w:r>
            <w:r w:rsidRPr="001C49C9">
              <w:rPr>
                <w:iCs/>
              </w:rPr>
              <w:t>, 44: 2 (May 2010): 473-474.</w:t>
            </w:r>
          </w:p>
          <w:p w14:paraId="7D24F6CC" w14:textId="77777777" w:rsidR="00615F60" w:rsidRPr="001C49C9" w:rsidRDefault="00615F60" w:rsidP="00860409">
            <w:pPr>
              <w:jc w:val="left"/>
              <w:rPr>
                <w:i/>
                <w:iCs/>
              </w:rPr>
            </w:pPr>
          </w:p>
          <w:p w14:paraId="0E1CEDC4" w14:textId="77777777" w:rsidR="00615F60" w:rsidRPr="001C49C9" w:rsidRDefault="00615F60" w:rsidP="00860409">
            <w:pPr>
              <w:jc w:val="left"/>
              <w:rPr>
                <w:iCs/>
              </w:rPr>
            </w:pPr>
            <w:r w:rsidRPr="001C49C9">
              <w:rPr>
                <w:i/>
                <w:iCs/>
              </w:rPr>
              <w:t>Guantánamo, USA: The Untold History of America’s Cuban Outpost</w:t>
            </w:r>
            <w:r w:rsidRPr="001C49C9">
              <w:rPr>
                <w:iCs/>
              </w:rPr>
              <w:t xml:space="preserve">, by Stephen Irving Max Schwab, for </w:t>
            </w:r>
            <w:r w:rsidRPr="001C49C9">
              <w:rPr>
                <w:i/>
                <w:iCs/>
              </w:rPr>
              <w:t>U.S. Naval Institute Proceedings</w:t>
            </w:r>
            <w:r w:rsidRPr="001C49C9">
              <w:rPr>
                <w:iCs/>
              </w:rPr>
              <w:t xml:space="preserve">, 136: 4 (April 2010): 70. </w:t>
            </w:r>
          </w:p>
          <w:p w14:paraId="06DA4336" w14:textId="77777777" w:rsidR="00615F60" w:rsidRPr="001C49C9" w:rsidRDefault="00615F60" w:rsidP="00860409">
            <w:pPr>
              <w:jc w:val="left"/>
              <w:rPr>
                <w:iCs/>
              </w:rPr>
            </w:pPr>
          </w:p>
          <w:p w14:paraId="7E511B45" w14:textId="77777777" w:rsidR="00615F60" w:rsidRPr="001C49C9" w:rsidRDefault="00615F60" w:rsidP="00860409">
            <w:pPr>
              <w:jc w:val="left"/>
              <w:rPr>
                <w:iCs/>
              </w:rPr>
            </w:pPr>
            <w:r w:rsidRPr="001C49C9">
              <w:rPr>
                <w:i/>
                <w:iCs/>
              </w:rPr>
              <w:t>US Presidents and Latin American Interventions: Pursuing Regime Change in the Cold War</w:t>
            </w:r>
            <w:r w:rsidRPr="001C49C9">
              <w:rPr>
                <w:iCs/>
              </w:rPr>
              <w:t xml:space="preserve">, by Michael Grow, for the </w:t>
            </w:r>
            <w:r w:rsidRPr="001C49C9">
              <w:rPr>
                <w:i/>
                <w:iCs/>
              </w:rPr>
              <w:t>Hispanic American Historical Review</w:t>
            </w:r>
            <w:r w:rsidRPr="001C49C9">
              <w:rPr>
                <w:iCs/>
              </w:rPr>
              <w:t>, 90: 1 (February 2010): 205-206.</w:t>
            </w:r>
          </w:p>
          <w:p w14:paraId="0890302A" w14:textId="77777777" w:rsidR="00615F60" w:rsidRPr="001C49C9" w:rsidRDefault="00615F60" w:rsidP="00860409">
            <w:pPr>
              <w:jc w:val="left"/>
              <w:rPr>
                <w:iCs/>
              </w:rPr>
            </w:pPr>
          </w:p>
          <w:p w14:paraId="1E9465BF" w14:textId="77777777" w:rsidR="00615F60" w:rsidRPr="001C49C9" w:rsidRDefault="00615F60" w:rsidP="00860409">
            <w:pPr>
              <w:jc w:val="left"/>
              <w:rPr>
                <w:iCs/>
              </w:rPr>
            </w:pPr>
            <w:r w:rsidRPr="001C49C9">
              <w:rPr>
                <w:i/>
                <w:iCs/>
              </w:rPr>
              <w:t xml:space="preserve">Seaway to the Future: American Social Visions and the Construction of the Panama Canal, </w:t>
            </w:r>
            <w:r w:rsidRPr="001C49C9">
              <w:rPr>
                <w:iCs/>
              </w:rPr>
              <w:t xml:space="preserve">by Alexander Missal, for the </w:t>
            </w:r>
            <w:r w:rsidRPr="001C49C9">
              <w:rPr>
                <w:i/>
                <w:iCs/>
              </w:rPr>
              <w:t>Journal of American Studies</w:t>
            </w:r>
            <w:r w:rsidRPr="001C49C9">
              <w:rPr>
                <w:iCs/>
              </w:rPr>
              <w:t>,</w:t>
            </w:r>
            <w:r w:rsidRPr="001C49C9">
              <w:rPr>
                <w:i/>
                <w:iCs/>
              </w:rPr>
              <w:t xml:space="preserve"> </w:t>
            </w:r>
            <w:r w:rsidRPr="001C49C9">
              <w:rPr>
                <w:iCs/>
              </w:rPr>
              <w:t>43 (2009): 562-564.</w:t>
            </w:r>
          </w:p>
          <w:p w14:paraId="3E10037D" w14:textId="77777777" w:rsidR="00615F60" w:rsidRPr="001C49C9" w:rsidRDefault="00615F60" w:rsidP="00860409">
            <w:pPr>
              <w:jc w:val="left"/>
              <w:rPr>
                <w:iCs/>
              </w:rPr>
            </w:pPr>
          </w:p>
          <w:p w14:paraId="0762A79B" w14:textId="77777777" w:rsidR="00615F60" w:rsidRPr="001C49C9" w:rsidRDefault="00615F60" w:rsidP="00860409">
            <w:pPr>
              <w:jc w:val="left"/>
              <w:rPr>
                <w:iCs/>
              </w:rPr>
            </w:pPr>
            <w:r w:rsidRPr="001C49C9">
              <w:rPr>
                <w:i/>
                <w:iCs/>
              </w:rPr>
              <w:t>The Canal Builders: Making America’s Empire at the Panama Canal</w:t>
            </w:r>
            <w:r w:rsidRPr="001C49C9">
              <w:rPr>
                <w:iCs/>
              </w:rPr>
              <w:t xml:space="preserve">, by Julie Greene, for the </w:t>
            </w:r>
            <w:r w:rsidRPr="001C49C9">
              <w:rPr>
                <w:i/>
                <w:iCs/>
              </w:rPr>
              <w:t xml:space="preserve">Journal of American History, </w:t>
            </w:r>
            <w:r w:rsidRPr="001C49C9">
              <w:rPr>
                <w:iCs/>
              </w:rPr>
              <w:t>96: 3 (December 2009): 881-882.</w:t>
            </w:r>
          </w:p>
          <w:p w14:paraId="6EC4ACF0" w14:textId="77777777" w:rsidR="00615F60" w:rsidRPr="001C49C9" w:rsidRDefault="00615F60" w:rsidP="00860409">
            <w:pPr>
              <w:jc w:val="left"/>
              <w:rPr>
                <w:iCs/>
              </w:rPr>
            </w:pPr>
          </w:p>
          <w:p w14:paraId="3DF12C5B" w14:textId="4410936A" w:rsidR="00615F60" w:rsidRPr="001C49C9" w:rsidRDefault="00AC7CEC" w:rsidP="00860409">
            <w:pPr>
              <w:jc w:val="left"/>
              <w:rPr>
                <w:iCs/>
              </w:rPr>
            </w:pPr>
            <w:hyperlink r:id="rId69" w:history="1">
              <w:r w:rsidR="00615F60" w:rsidRPr="001C49C9">
                <w:rPr>
                  <w:rStyle w:val="Hyperlink"/>
                  <w:rFonts w:cs="Garamond"/>
                  <w:i/>
                  <w:iCs/>
                </w:rPr>
                <w:t>That Infernal Little Cuban Republic: The United States and the Cuban Revolution</w:t>
              </w:r>
            </w:hyperlink>
            <w:r w:rsidR="00615F60" w:rsidRPr="001C49C9">
              <w:rPr>
                <w:iCs/>
              </w:rPr>
              <w:t xml:space="preserve">, by </w:t>
            </w:r>
            <w:r w:rsidR="00C44294">
              <w:rPr>
                <w:noProof/>
              </w:rPr>
              <w:fldChar w:fldCharType="begin"/>
            </w:r>
            <w:r w:rsidR="00C44294">
              <w:rPr>
                <w:noProof/>
              </w:rPr>
              <w:instrText xml:space="preserve"> CONTACT _Con-391856F5137 </w:instrText>
            </w:r>
            <w:r w:rsidR="00C44294">
              <w:rPr>
                <w:noProof/>
              </w:rPr>
              <w:fldChar w:fldCharType="separate"/>
            </w:r>
            <w:r w:rsidR="00615F60" w:rsidRPr="001C49C9">
              <w:rPr>
                <w:noProof/>
              </w:rPr>
              <w:t>Lars Schoultz</w:t>
            </w:r>
            <w:r w:rsidR="00C44294">
              <w:rPr>
                <w:noProof/>
              </w:rPr>
              <w:fldChar w:fldCharType="end"/>
            </w:r>
            <w:r w:rsidR="00615F60" w:rsidRPr="001C49C9">
              <w:rPr>
                <w:iCs/>
              </w:rPr>
              <w:t>, for H-Diplo, 2 December 2009.</w:t>
            </w:r>
          </w:p>
          <w:p w14:paraId="553DA397" w14:textId="77777777" w:rsidR="00860409" w:rsidRPr="001C49C9" w:rsidRDefault="00860409" w:rsidP="00860409">
            <w:pPr>
              <w:jc w:val="left"/>
              <w:rPr>
                <w:iCs/>
              </w:rPr>
            </w:pPr>
          </w:p>
          <w:p w14:paraId="683F65F0" w14:textId="77777777" w:rsidR="00615F60" w:rsidRPr="001C49C9" w:rsidRDefault="00AC7CEC" w:rsidP="00860409">
            <w:pPr>
              <w:jc w:val="left"/>
              <w:rPr>
                <w:iCs/>
              </w:rPr>
            </w:pPr>
            <w:hyperlink r:id="rId70" w:history="1">
              <w:r w:rsidR="00615F60" w:rsidRPr="001C49C9">
                <w:rPr>
                  <w:rStyle w:val="Hyperlink"/>
                  <w:rFonts w:cs="Garamond"/>
                  <w:i/>
                  <w:iCs/>
                </w:rPr>
                <w:t>Empire and Dissent: The United States and Latin America</w:t>
              </w:r>
            </w:hyperlink>
            <w:r w:rsidR="00615F60" w:rsidRPr="001C49C9">
              <w:rPr>
                <w:iCs/>
              </w:rPr>
              <w:t>, ed. Fred Rosen, for history.transnational, 27 November 2009.</w:t>
            </w:r>
          </w:p>
          <w:p w14:paraId="6336A1F2" w14:textId="77777777" w:rsidR="00615F60" w:rsidRPr="001C49C9" w:rsidRDefault="00615F60" w:rsidP="00860409">
            <w:pPr>
              <w:jc w:val="left"/>
              <w:rPr>
                <w:iCs/>
              </w:rPr>
            </w:pPr>
          </w:p>
          <w:p w14:paraId="41EFA11F" w14:textId="77777777" w:rsidR="00615F60" w:rsidRPr="001C49C9" w:rsidRDefault="00AC7CEC" w:rsidP="00860409">
            <w:pPr>
              <w:jc w:val="left"/>
              <w:rPr>
                <w:iCs/>
              </w:rPr>
            </w:pPr>
            <w:hyperlink r:id="rId71" w:history="1">
              <w:r w:rsidR="00615F60" w:rsidRPr="001C49C9">
                <w:rPr>
                  <w:rStyle w:val="Hyperlink"/>
                  <w:rFonts w:cs="Garamond"/>
                  <w:i/>
                  <w:iCs/>
                </w:rPr>
                <w:t>In From the Cold: Latin America’s New Encounter with the Cold War</w:t>
              </w:r>
            </w:hyperlink>
            <w:r w:rsidR="00615F60" w:rsidRPr="001C49C9">
              <w:rPr>
                <w:iCs/>
              </w:rPr>
              <w:t>, eds. Gilbert Joseph and Daniela Spenser, for H-Diplo Roundtable, 15 July 2009.</w:t>
            </w:r>
          </w:p>
          <w:p w14:paraId="210504CB" w14:textId="77777777" w:rsidR="00615F60" w:rsidRPr="001C49C9" w:rsidRDefault="00615F60" w:rsidP="00860409">
            <w:pPr>
              <w:jc w:val="left"/>
              <w:rPr>
                <w:i/>
                <w:iCs/>
              </w:rPr>
            </w:pPr>
          </w:p>
          <w:p w14:paraId="5895B41D" w14:textId="77777777" w:rsidR="00615F60" w:rsidRPr="001C49C9" w:rsidRDefault="00615F60" w:rsidP="00860409">
            <w:pPr>
              <w:jc w:val="left"/>
              <w:rPr>
                <w:iCs/>
              </w:rPr>
            </w:pPr>
            <w:r w:rsidRPr="001C49C9">
              <w:rPr>
                <w:i/>
                <w:iCs/>
              </w:rPr>
              <w:t>Cuba in the American Imagination: Metaphor and the Imperial Ethos</w:t>
            </w:r>
            <w:r w:rsidRPr="001C49C9">
              <w:rPr>
                <w:iCs/>
              </w:rPr>
              <w:t xml:space="preserve">, by Louis A. Pérez, Jr., for </w:t>
            </w:r>
            <w:r w:rsidRPr="001C49C9">
              <w:rPr>
                <w:i/>
                <w:iCs/>
              </w:rPr>
              <w:t>The Americas,</w:t>
            </w:r>
            <w:r w:rsidRPr="001C49C9">
              <w:rPr>
                <w:iCs/>
              </w:rPr>
              <w:t xml:space="preserve"> 65: 4 (April 2009): 629-630.</w:t>
            </w:r>
          </w:p>
          <w:p w14:paraId="022BAA9C" w14:textId="77777777" w:rsidR="00615F60" w:rsidRPr="001C49C9" w:rsidRDefault="00615F60" w:rsidP="00860409">
            <w:pPr>
              <w:jc w:val="left"/>
              <w:rPr>
                <w:i/>
                <w:iCs/>
              </w:rPr>
            </w:pPr>
          </w:p>
          <w:p w14:paraId="603CCFA1" w14:textId="77777777" w:rsidR="00615F60" w:rsidRPr="001C49C9" w:rsidRDefault="00615F60" w:rsidP="00860409">
            <w:pPr>
              <w:jc w:val="left"/>
              <w:rPr>
                <w:iCs/>
              </w:rPr>
            </w:pPr>
            <w:r w:rsidRPr="001C49C9">
              <w:rPr>
                <w:i/>
                <w:iCs/>
              </w:rPr>
              <w:t>U.S. and Latin American Relations</w:t>
            </w:r>
            <w:r w:rsidRPr="001C49C9">
              <w:rPr>
                <w:iCs/>
              </w:rPr>
              <w:t xml:space="preserve">, by Gregory Weeks, for the </w:t>
            </w:r>
            <w:r w:rsidRPr="001C49C9">
              <w:rPr>
                <w:i/>
                <w:iCs/>
              </w:rPr>
              <w:t>Journal of Third World Studies</w:t>
            </w:r>
            <w:r w:rsidRPr="001C49C9">
              <w:rPr>
                <w:iCs/>
              </w:rPr>
              <w:t>, 25: 2 (Fall 2008): 267-268.</w:t>
            </w:r>
          </w:p>
          <w:p w14:paraId="17F62CBC" w14:textId="77777777" w:rsidR="00615F60" w:rsidRPr="001C49C9" w:rsidRDefault="00615F60" w:rsidP="00860409">
            <w:pPr>
              <w:jc w:val="left"/>
              <w:rPr>
                <w:i/>
                <w:iCs/>
              </w:rPr>
            </w:pPr>
          </w:p>
          <w:p w14:paraId="5A1ED939" w14:textId="77777777" w:rsidR="00615F60" w:rsidRPr="001C49C9" w:rsidRDefault="00615F60" w:rsidP="00860409">
            <w:pPr>
              <w:jc w:val="left"/>
              <w:rPr>
                <w:iCs/>
              </w:rPr>
            </w:pPr>
            <w:r w:rsidRPr="001C49C9">
              <w:rPr>
                <w:i/>
                <w:iCs/>
              </w:rPr>
              <w:t>Myths of Modernity: Peonage and Patriarchy in Nicaragua</w:t>
            </w:r>
            <w:r w:rsidRPr="001C49C9">
              <w:rPr>
                <w:iCs/>
              </w:rPr>
              <w:t xml:space="preserve">, by Elizabeth Dore, for </w:t>
            </w:r>
            <w:r w:rsidRPr="001C49C9">
              <w:rPr>
                <w:i/>
                <w:iCs/>
              </w:rPr>
              <w:t>The Latin Americanist</w:t>
            </w:r>
            <w:r w:rsidRPr="001C49C9">
              <w:rPr>
                <w:iCs/>
              </w:rPr>
              <w:t>, 52, 2 (June 2008): 87-89.</w:t>
            </w:r>
          </w:p>
          <w:p w14:paraId="6C8050FF" w14:textId="77777777" w:rsidR="00615F60" w:rsidRPr="001C49C9" w:rsidRDefault="00615F60" w:rsidP="00860409">
            <w:pPr>
              <w:jc w:val="left"/>
              <w:rPr>
                <w:i/>
                <w:iCs/>
              </w:rPr>
            </w:pPr>
          </w:p>
          <w:p w14:paraId="11B0390E" w14:textId="77777777" w:rsidR="00615F60" w:rsidRPr="001C49C9" w:rsidRDefault="00615F60" w:rsidP="00860409">
            <w:pPr>
              <w:jc w:val="left"/>
              <w:rPr>
                <w:iCs/>
              </w:rPr>
            </w:pPr>
            <w:r w:rsidRPr="001C49C9">
              <w:rPr>
                <w:i/>
                <w:iCs/>
              </w:rPr>
              <w:t>Dominican Cultures: The Making of a Caribbean Society</w:t>
            </w:r>
            <w:r w:rsidRPr="001C49C9">
              <w:rPr>
                <w:iCs/>
              </w:rPr>
              <w:t xml:space="preserve">, ed. Bernardo Vega, for </w:t>
            </w:r>
            <w:r w:rsidRPr="001C49C9">
              <w:rPr>
                <w:i/>
                <w:iCs/>
              </w:rPr>
              <w:t>Choice</w:t>
            </w:r>
            <w:r w:rsidRPr="001C49C9">
              <w:rPr>
                <w:iCs/>
              </w:rPr>
              <w:t xml:space="preserve">, April 2008. </w:t>
            </w:r>
          </w:p>
          <w:p w14:paraId="30898FA6" w14:textId="77777777" w:rsidR="00615F60" w:rsidRPr="001C49C9" w:rsidRDefault="00615F60" w:rsidP="00860409">
            <w:pPr>
              <w:jc w:val="left"/>
              <w:rPr>
                <w:i/>
                <w:iCs/>
              </w:rPr>
            </w:pPr>
          </w:p>
          <w:p w14:paraId="2858AAAC" w14:textId="77777777" w:rsidR="00615F60" w:rsidRPr="001C49C9" w:rsidRDefault="00615F60" w:rsidP="00860409">
            <w:pPr>
              <w:jc w:val="left"/>
              <w:rPr>
                <w:iCs/>
              </w:rPr>
            </w:pPr>
            <w:r w:rsidRPr="001C49C9">
              <w:rPr>
                <w:i/>
                <w:iCs/>
              </w:rPr>
              <w:t>Caliban and the Yankees</w:t>
            </w:r>
            <w:r w:rsidRPr="001C49C9">
              <w:rPr>
                <w:iCs/>
              </w:rPr>
              <w:t xml:space="preserve">, by Harvey R. Neptune, for the </w:t>
            </w:r>
            <w:r w:rsidRPr="001C49C9">
              <w:rPr>
                <w:i/>
                <w:iCs/>
              </w:rPr>
              <w:t>Journal of American History</w:t>
            </w:r>
            <w:r w:rsidRPr="001C49C9">
              <w:rPr>
                <w:iCs/>
              </w:rPr>
              <w:t xml:space="preserve">, 94, 2 (September 2007): 619-620. </w:t>
            </w:r>
          </w:p>
          <w:p w14:paraId="6C985A61" w14:textId="77777777" w:rsidR="00615F60" w:rsidRPr="001C49C9" w:rsidRDefault="00615F60" w:rsidP="00860409">
            <w:pPr>
              <w:jc w:val="left"/>
              <w:rPr>
                <w:i/>
                <w:iCs/>
              </w:rPr>
            </w:pPr>
          </w:p>
          <w:p w14:paraId="2BD02989" w14:textId="77777777" w:rsidR="00615F60" w:rsidRPr="001C49C9" w:rsidRDefault="00615F60" w:rsidP="00860409">
            <w:pPr>
              <w:jc w:val="left"/>
            </w:pPr>
            <w:r w:rsidRPr="001C49C9">
              <w:rPr>
                <w:i/>
                <w:iCs/>
              </w:rPr>
              <w:t>Hating America: A History</w:t>
            </w:r>
            <w:r w:rsidRPr="001C49C9">
              <w:t>,</w:t>
            </w:r>
            <w:r w:rsidRPr="001C49C9">
              <w:rPr>
                <w:i/>
                <w:iCs/>
              </w:rPr>
              <w:t xml:space="preserve"> </w:t>
            </w:r>
            <w:r w:rsidRPr="001C49C9">
              <w:t xml:space="preserve">by Barry Rubin and Judith Colp Rubin, for the </w:t>
            </w:r>
            <w:r w:rsidRPr="001C49C9">
              <w:rPr>
                <w:i/>
                <w:iCs/>
              </w:rPr>
              <w:t>American Historical Review</w:t>
            </w:r>
            <w:r w:rsidRPr="001C49C9">
              <w:t>, 111, 2 (April 2006): 436-437.</w:t>
            </w:r>
          </w:p>
          <w:p w14:paraId="6BD62EA1" w14:textId="77777777" w:rsidR="00615F60" w:rsidRPr="001C49C9" w:rsidRDefault="00615F60" w:rsidP="00860409">
            <w:pPr>
              <w:jc w:val="left"/>
            </w:pPr>
          </w:p>
          <w:p w14:paraId="12C7C9BB" w14:textId="77777777" w:rsidR="00615F60" w:rsidRPr="001C49C9" w:rsidRDefault="00615F60" w:rsidP="00860409">
            <w:pPr>
              <w:jc w:val="left"/>
            </w:pPr>
            <w:r w:rsidRPr="001C49C9">
              <w:rPr>
                <w:i/>
                <w:iCs/>
              </w:rPr>
              <w:t>Writing to Cuba: Filibustering and Cuban Exiles in the United States</w:t>
            </w:r>
            <w:r w:rsidRPr="001C49C9">
              <w:t xml:space="preserve">, by Rodrigo Lazo, for the </w:t>
            </w:r>
            <w:r w:rsidRPr="001C49C9">
              <w:rPr>
                <w:i/>
                <w:iCs/>
              </w:rPr>
              <w:t>Hispanic American Historical Review</w:t>
            </w:r>
            <w:r w:rsidRPr="001C49C9">
              <w:t>, 86, 1 (February 2006): 143-145.</w:t>
            </w:r>
          </w:p>
          <w:p w14:paraId="1592CC80" w14:textId="77777777" w:rsidR="00615F60" w:rsidRPr="001C49C9" w:rsidRDefault="00615F60" w:rsidP="00860409">
            <w:pPr>
              <w:jc w:val="left"/>
            </w:pPr>
          </w:p>
          <w:p w14:paraId="3BBBFB81" w14:textId="77777777" w:rsidR="00615F60" w:rsidRPr="001C49C9" w:rsidRDefault="00615F60" w:rsidP="00860409">
            <w:pPr>
              <w:jc w:val="left"/>
              <w:rPr>
                <w:lang w:val="es-MX"/>
              </w:rPr>
            </w:pPr>
            <w:r w:rsidRPr="001C49C9">
              <w:rPr>
                <w:i/>
                <w:iCs/>
                <w:lang w:val="es-MX"/>
              </w:rPr>
              <w:t xml:space="preserve">Espejos de la guerra fría: México, América Central y el Caribe, </w:t>
            </w:r>
            <w:r w:rsidRPr="001C49C9">
              <w:rPr>
                <w:lang w:val="es-MX"/>
              </w:rPr>
              <w:t xml:space="preserve">edited by Daniela Spenser, for </w:t>
            </w:r>
            <w:r w:rsidRPr="001C49C9">
              <w:rPr>
                <w:i/>
                <w:iCs/>
                <w:lang w:val="es-MX"/>
              </w:rPr>
              <w:t>The Americas</w:t>
            </w:r>
            <w:r w:rsidRPr="001C49C9">
              <w:rPr>
                <w:lang w:val="es-MX"/>
              </w:rPr>
              <w:t>, 62, 3 (January 2006): 510-511.</w:t>
            </w:r>
          </w:p>
          <w:p w14:paraId="35AC55C3" w14:textId="77777777" w:rsidR="00615F60" w:rsidRPr="001C49C9" w:rsidRDefault="00615F60" w:rsidP="00860409">
            <w:pPr>
              <w:jc w:val="left"/>
              <w:rPr>
                <w:i/>
                <w:iCs/>
                <w:lang w:val="es-MX"/>
              </w:rPr>
            </w:pPr>
          </w:p>
          <w:p w14:paraId="2F62E1C6" w14:textId="77777777" w:rsidR="00615F60" w:rsidRPr="001C49C9" w:rsidRDefault="00615F60" w:rsidP="00860409">
            <w:pPr>
              <w:jc w:val="left"/>
            </w:pPr>
            <w:r w:rsidRPr="001C49C9">
              <w:rPr>
                <w:i/>
                <w:iCs/>
              </w:rPr>
              <w:t>The Last Colonial Massacre: Latin America in the Cold War</w:t>
            </w:r>
            <w:r w:rsidRPr="001C49C9">
              <w:t xml:space="preserve">, by Greg Grandin, for the </w:t>
            </w:r>
            <w:r w:rsidRPr="001C49C9">
              <w:rPr>
                <w:i/>
                <w:iCs/>
              </w:rPr>
              <w:t>Journal of American History</w:t>
            </w:r>
            <w:r w:rsidRPr="001C49C9">
              <w:t>, 92, 2 (September 2005): 695-696.</w:t>
            </w:r>
          </w:p>
          <w:p w14:paraId="7F7C2ACA" w14:textId="77777777" w:rsidR="00615F60" w:rsidRPr="001C49C9" w:rsidRDefault="00615F60" w:rsidP="00860409">
            <w:pPr>
              <w:jc w:val="left"/>
            </w:pPr>
          </w:p>
          <w:p w14:paraId="59827A9F" w14:textId="77777777" w:rsidR="00615F60" w:rsidRPr="001C49C9" w:rsidRDefault="00615F60" w:rsidP="00860409">
            <w:pPr>
              <w:jc w:val="left"/>
            </w:pPr>
            <w:r w:rsidRPr="001C49C9">
              <w:rPr>
                <w:i/>
                <w:iCs/>
              </w:rPr>
              <w:t>The School of the Americas: Military Training and Political Violence in the Americas</w:t>
            </w:r>
            <w:r w:rsidRPr="001C49C9">
              <w:t xml:space="preserve">, by Leslie Gill, for </w:t>
            </w:r>
            <w:r w:rsidRPr="001C49C9">
              <w:rPr>
                <w:i/>
                <w:iCs/>
              </w:rPr>
              <w:t xml:space="preserve">The Americas, </w:t>
            </w:r>
            <w:r w:rsidRPr="001C49C9">
              <w:t xml:space="preserve">62 (July 2005): 135-136. </w:t>
            </w:r>
          </w:p>
          <w:p w14:paraId="7DA70DAF" w14:textId="77777777" w:rsidR="00615F60" w:rsidRPr="001C49C9" w:rsidRDefault="00615F60" w:rsidP="00860409">
            <w:pPr>
              <w:jc w:val="left"/>
            </w:pPr>
          </w:p>
          <w:p w14:paraId="0CC4F04F" w14:textId="77777777" w:rsidR="00615F60" w:rsidRPr="001C49C9" w:rsidRDefault="00615F60" w:rsidP="00860409">
            <w:pPr>
              <w:jc w:val="left"/>
            </w:pPr>
            <w:r w:rsidRPr="001C49C9">
              <w:rPr>
                <w:i/>
                <w:iCs/>
              </w:rPr>
              <w:t>Yankee Don’t Go Home!</w:t>
            </w:r>
            <w:r w:rsidRPr="001C49C9">
              <w:t xml:space="preserve">, by Julio Moreno, for </w:t>
            </w:r>
            <w:r w:rsidRPr="001C49C9">
              <w:rPr>
                <w:i/>
                <w:iCs/>
              </w:rPr>
              <w:t>The Historian</w:t>
            </w:r>
            <w:r w:rsidRPr="001C49C9">
              <w:t>, 67 (summer 2005): 326-327.</w:t>
            </w:r>
          </w:p>
          <w:p w14:paraId="7A43B261" w14:textId="77777777" w:rsidR="00615F60" w:rsidRPr="001C49C9" w:rsidRDefault="00615F60" w:rsidP="00860409">
            <w:pPr>
              <w:jc w:val="left"/>
            </w:pPr>
          </w:p>
          <w:p w14:paraId="121F2F79" w14:textId="77777777" w:rsidR="00615F60" w:rsidRPr="001C49C9" w:rsidRDefault="00615F60" w:rsidP="00860409">
            <w:pPr>
              <w:jc w:val="left"/>
            </w:pPr>
            <w:r w:rsidRPr="001C49C9">
              <w:rPr>
                <w:i/>
                <w:iCs/>
              </w:rPr>
              <w:t>Latin America: Development and Conflict since 1945</w:t>
            </w:r>
            <w:r w:rsidRPr="001C49C9">
              <w:t xml:space="preserve">, by John Ward, for </w:t>
            </w:r>
            <w:r w:rsidRPr="001C49C9">
              <w:rPr>
                <w:i/>
                <w:iCs/>
              </w:rPr>
              <w:t xml:space="preserve">Bicentenario </w:t>
            </w:r>
            <w:r w:rsidRPr="001C49C9">
              <w:t>(Chile), 4, 1 (2005): 194-195.</w:t>
            </w:r>
          </w:p>
          <w:p w14:paraId="516CEEBA" w14:textId="77777777" w:rsidR="00615F60" w:rsidRPr="001C49C9" w:rsidRDefault="00615F60" w:rsidP="00860409">
            <w:pPr>
              <w:jc w:val="left"/>
              <w:rPr>
                <w:i/>
                <w:iCs/>
              </w:rPr>
            </w:pPr>
          </w:p>
          <w:p w14:paraId="5B0F3122" w14:textId="77777777" w:rsidR="00615F60" w:rsidRPr="001C49C9" w:rsidRDefault="00615F60" w:rsidP="00860409">
            <w:pPr>
              <w:jc w:val="left"/>
            </w:pPr>
            <w:r w:rsidRPr="001C49C9">
              <w:rPr>
                <w:i/>
                <w:iCs/>
              </w:rPr>
              <w:t>Democracy and U.S. Policy in Latin America during the Truman Years</w:t>
            </w:r>
            <w:r w:rsidRPr="001C49C9">
              <w:t xml:space="preserve">, by Steven Schwartzberg, for </w:t>
            </w:r>
            <w:r w:rsidRPr="001C49C9">
              <w:rPr>
                <w:i/>
                <w:iCs/>
              </w:rPr>
              <w:t>The Americas</w:t>
            </w:r>
            <w:r w:rsidRPr="001C49C9">
              <w:t xml:space="preserve"> 61 (October 2004): 324-325.</w:t>
            </w:r>
          </w:p>
          <w:p w14:paraId="70DCBDD7" w14:textId="77777777" w:rsidR="00615F60" w:rsidRPr="001C49C9" w:rsidRDefault="00615F60" w:rsidP="00860409">
            <w:pPr>
              <w:jc w:val="left"/>
              <w:rPr>
                <w:i/>
                <w:iCs/>
              </w:rPr>
            </w:pPr>
          </w:p>
          <w:p w14:paraId="5F6BCECD" w14:textId="77777777" w:rsidR="00615F60" w:rsidRPr="001C49C9" w:rsidRDefault="00615F60" w:rsidP="00860409">
            <w:pPr>
              <w:jc w:val="left"/>
            </w:pPr>
            <w:r w:rsidRPr="001C49C9">
              <w:rPr>
                <w:i/>
                <w:iCs/>
              </w:rPr>
              <w:t>Emperors in the Jungle: The Hidden History of the U.S. in Panama</w:t>
            </w:r>
            <w:r w:rsidRPr="001C49C9">
              <w:t xml:space="preserve">, by John Lindsay-Poland, for </w:t>
            </w:r>
            <w:r w:rsidRPr="001C49C9">
              <w:rPr>
                <w:i/>
                <w:iCs/>
              </w:rPr>
              <w:t>The Americas</w:t>
            </w:r>
            <w:r w:rsidRPr="001C49C9">
              <w:t xml:space="preserve"> 60 (July 2003): 133-134.</w:t>
            </w:r>
          </w:p>
          <w:p w14:paraId="45E96551" w14:textId="77777777" w:rsidR="00615F60" w:rsidRPr="001C49C9" w:rsidRDefault="00615F60" w:rsidP="00860409">
            <w:pPr>
              <w:jc w:val="left"/>
              <w:rPr>
                <w:i/>
                <w:iCs/>
              </w:rPr>
            </w:pPr>
          </w:p>
          <w:p w14:paraId="25E09BE9" w14:textId="77777777" w:rsidR="00615F60" w:rsidRPr="001C49C9" w:rsidRDefault="00615F60" w:rsidP="00860409">
            <w:pPr>
              <w:jc w:val="left"/>
            </w:pPr>
            <w:r w:rsidRPr="001C49C9">
              <w:rPr>
                <w:i/>
                <w:iCs/>
              </w:rPr>
              <w:t>Sad &amp; Luminous Days: Cuba’s Struggle with the Superpowers after the Missile Crisis</w:t>
            </w:r>
            <w:r w:rsidRPr="001C49C9">
              <w:t>, by James G. Blight and Philip Brenner, for the H-Diplo listserv, January 2003.</w:t>
            </w:r>
          </w:p>
          <w:p w14:paraId="34C9F810" w14:textId="77777777" w:rsidR="00615F60" w:rsidRPr="001C49C9" w:rsidRDefault="00615F60" w:rsidP="00860409">
            <w:pPr>
              <w:ind w:left="-4"/>
              <w:jc w:val="left"/>
              <w:rPr>
                <w:i/>
                <w:iCs/>
              </w:rPr>
            </w:pPr>
          </w:p>
          <w:p w14:paraId="433E3D0D" w14:textId="77777777" w:rsidR="00615F60" w:rsidRPr="001C49C9" w:rsidRDefault="00615F60" w:rsidP="00860409">
            <w:pPr>
              <w:ind w:left="-4"/>
              <w:jc w:val="left"/>
            </w:pPr>
            <w:r w:rsidRPr="001C49C9">
              <w:t xml:space="preserve">“Perón’s Gambit: The United States and the Argentine Challenge to the Inter-American Order, 1946-1948,” by Glenn Dorn in </w:t>
            </w:r>
            <w:r w:rsidRPr="001C49C9">
              <w:rPr>
                <w:i/>
                <w:iCs/>
              </w:rPr>
              <w:t>Diplomatic History</w:t>
            </w:r>
            <w:r w:rsidRPr="001C49C9">
              <w:t>, for the H-Diplo listserv, February 2002.</w:t>
            </w:r>
          </w:p>
          <w:p w14:paraId="45B90140" w14:textId="77777777" w:rsidR="00615F60" w:rsidRPr="001C49C9" w:rsidRDefault="00615F60" w:rsidP="00860409">
            <w:pPr>
              <w:ind w:left="-4"/>
              <w:jc w:val="left"/>
              <w:rPr>
                <w:b/>
                <w:bCs/>
              </w:rPr>
            </w:pPr>
          </w:p>
          <w:p w14:paraId="6571D2CF" w14:textId="77777777" w:rsidR="00615F60" w:rsidRPr="001C49C9" w:rsidRDefault="00615F60" w:rsidP="00860409">
            <w:pPr>
              <w:ind w:left="-4"/>
              <w:jc w:val="left"/>
              <w:rPr>
                <w:b/>
                <w:bCs/>
              </w:rPr>
            </w:pPr>
            <w:r w:rsidRPr="001C49C9">
              <w:rPr>
                <w:b/>
                <w:bCs/>
              </w:rPr>
              <w:t>Other Scholarly Work</w:t>
            </w:r>
            <w:r w:rsidRPr="001C49C9">
              <w:tab/>
            </w:r>
          </w:p>
          <w:p w14:paraId="5AB131E1" w14:textId="2B412968" w:rsidR="00615F60" w:rsidRPr="001C49C9" w:rsidRDefault="00615F60" w:rsidP="00860409">
            <w:pPr>
              <w:ind w:left="-4"/>
              <w:jc w:val="left"/>
            </w:pPr>
            <w:r w:rsidRPr="001C49C9">
              <w:t xml:space="preserve">Reviewer of book manuscripts/proposals for Wiley, Blackwell, and Cornell, Oxford, Duke, Princeton, Chicago, Yale, UNC, </w:t>
            </w:r>
            <w:r w:rsidR="00016569" w:rsidRPr="001C49C9">
              <w:t xml:space="preserve">Cambridge, </w:t>
            </w:r>
            <w:r w:rsidRPr="001C49C9">
              <w:t>and University of Texas Presses.</w:t>
            </w:r>
          </w:p>
          <w:p w14:paraId="5AD3670B" w14:textId="77777777" w:rsidR="00615F60" w:rsidRPr="001C49C9" w:rsidRDefault="00615F60" w:rsidP="00860409">
            <w:pPr>
              <w:ind w:left="-4"/>
              <w:jc w:val="left"/>
            </w:pPr>
          </w:p>
          <w:p w14:paraId="7B24F6D2" w14:textId="60153776" w:rsidR="00615F60" w:rsidRPr="001C49C9" w:rsidRDefault="00615F60" w:rsidP="00860409">
            <w:pPr>
              <w:ind w:left="-4"/>
              <w:jc w:val="left"/>
            </w:pPr>
            <w:r w:rsidRPr="001C49C9">
              <w:t xml:space="preserve">Reviewer of articles for </w:t>
            </w:r>
            <w:r w:rsidRPr="001C49C9">
              <w:rPr>
                <w:i/>
              </w:rPr>
              <w:t>The American Historical Review</w:t>
            </w:r>
            <w:r w:rsidRPr="001C49C9">
              <w:t>,</w:t>
            </w:r>
            <w:r w:rsidRPr="001C49C9">
              <w:rPr>
                <w:i/>
              </w:rPr>
              <w:t xml:space="preserve"> </w:t>
            </w:r>
            <w:r w:rsidRPr="001C49C9">
              <w:rPr>
                <w:i/>
                <w:iCs/>
              </w:rPr>
              <w:t>Diplomatic History</w:t>
            </w:r>
            <w:r w:rsidRPr="001C49C9">
              <w:t xml:space="preserve">, </w:t>
            </w:r>
            <w:r w:rsidR="00A25F87">
              <w:t xml:space="preserve">the </w:t>
            </w:r>
            <w:r w:rsidR="00A25F87">
              <w:rPr>
                <w:i/>
              </w:rPr>
              <w:t>Journal of Latin American Studies</w:t>
            </w:r>
            <w:r w:rsidR="00A25F87" w:rsidRPr="00A25F87">
              <w:t xml:space="preserve">, </w:t>
            </w:r>
            <w:r w:rsidRPr="001C49C9">
              <w:rPr>
                <w:i/>
                <w:iCs/>
              </w:rPr>
              <w:t>The Americas</w:t>
            </w:r>
            <w:r w:rsidRPr="001C49C9">
              <w:t xml:space="preserve">, </w:t>
            </w:r>
            <w:r w:rsidRPr="001C49C9">
              <w:rPr>
                <w:i/>
              </w:rPr>
              <w:t>Gender and History</w:t>
            </w:r>
            <w:r w:rsidRPr="001C49C9">
              <w:t xml:space="preserve">, </w:t>
            </w:r>
            <w:r w:rsidRPr="001C49C9">
              <w:rPr>
                <w:i/>
              </w:rPr>
              <w:t>The Latin Americanist</w:t>
            </w:r>
            <w:r w:rsidRPr="001C49C9">
              <w:t xml:space="preserve">, </w:t>
            </w:r>
            <w:r w:rsidRPr="001C49C9">
              <w:rPr>
                <w:i/>
              </w:rPr>
              <w:t>The Hispanic American Historical Review</w:t>
            </w:r>
            <w:r w:rsidRPr="001C49C9">
              <w:t xml:space="preserve">, </w:t>
            </w:r>
            <w:r w:rsidRPr="001C49C9">
              <w:rPr>
                <w:i/>
              </w:rPr>
              <w:t>Foreign Policy Analysis</w:t>
            </w:r>
            <w:r w:rsidRPr="001C49C9">
              <w:t xml:space="preserve">, </w:t>
            </w:r>
            <w:r w:rsidRPr="001C49C9">
              <w:rPr>
                <w:i/>
              </w:rPr>
              <w:t>Contemporary Politics</w:t>
            </w:r>
            <w:r w:rsidRPr="001C49C9">
              <w:t xml:space="preserve">, </w:t>
            </w:r>
            <w:r w:rsidRPr="001C49C9">
              <w:rPr>
                <w:i/>
              </w:rPr>
              <w:t>The Journal of Global Analysis</w:t>
            </w:r>
            <w:r w:rsidRPr="001C49C9">
              <w:t xml:space="preserve">, </w:t>
            </w:r>
            <w:r w:rsidR="00583F24">
              <w:rPr>
                <w:i/>
              </w:rPr>
              <w:t xml:space="preserve">The Journal of the Gilded Age and Progressive Era, </w:t>
            </w:r>
            <w:r w:rsidRPr="001C49C9">
              <w:t xml:space="preserve">the </w:t>
            </w:r>
            <w:r w:rsidRPr="001C49C9">
              <w:rPr>
                <w:i/>
              </w:rPr>
              <w:t>Law and History Review</w:t>
            </w:r>
            <w:r w:rsidRPr="001C49C9">
              <w:t xml:space="preserve">, </w:t>
            </w:r>
            <w:r w:rsidR="0029376B">
              <w:t xml:space="preserve">the </w:t>
            </w:r>
            <w:r w:rsidR="0029376B">
              <w:rPr>
                <w:i/>
              </w:rPr>
              <w:t>Bulletin of Latin American Research,</w:t>
            </w:r>
            <w:r w:rsidR="00CD061B">
              <w:rPr>
                <w:i/>
              </w:rPr>
              <w:t xml:space="preserve"> </w:t>
            </w:r>
            <w:r w:rsidR="006F2D53">
              <w:rPr>
                <w:i/>
              </w:rPr>
              <w:t xml:space="preserve">The Revista Brasileira de Política Internacional, </w:t>
            </w:r>
            <w:r w:rsidR="00CD061B">
              <w:rPr>
                <w:i/>
              </w:rPr>
              <w:t>The Middle Atlantic Review of Latin American Studies</w:t>
            </w:r>
            <w:r w:rsidR="0029376B">
              <w:rPr>
                <w:i/>
              </w:rPr>
              <w:t xml:space="preserve"> </w:t>
            </w:r>
            <w:r w:rsidRPr="001C49C9">
              <w:t xml:space="preserve">and the </w:t>
            </w:r>
            <w:r w:rsidRPr="001C49C9">
              <w:rPr>
                <w:i/>
              </w:rPr>
              <w:t>International Political Science Review</w:t>
            </w:r>
            <w:r w:rsidRPr="001C49C9">
              <w:t>.</w:t>
            </w:r>
          </w:p>
          <w:p w14:paraId="541DD0B9" w14:textId="77777777" w:rsidR="00615F60" w:rsidRPr="001C49C9" w:rsidRDefault="00615F60" w:rsidP="00860409">
            <w:pPr>
              <w:ind w:left="-4"/>
              <w:jc w:val="center"/>
            </w:pPr>
          </w:p>
          <w:p w14:paraId="16DD1B8E" w14:textId="77777777" w:rsidR="00615F60" w:rsidRPr="001C49C9" w:rsidRDefault="00615F60" w:rsidP="00860409">
            <w:pPr>
              <w:jc w:val="left"/>
            </w:pPr>
            <w:r w:rsidRPr="001C49C9">
              <w:t>Reviewer of U.S. history textbooks for W. W. Norton, Routledge, Longman, Wadsworth, and Bedford/St. Martin’s.</w:t>
            </w:r>
          </w:p>
          <w:p w14:paraId="3B76E1F7" w14:textId="77777777" w:rsidR="00615F60" w:rsidRPr="001C49C9" w:rsidRDefault="00615F60" w:rsidP="00860409">
            <w:pPr>
              <w:jc w:val="left"/>
            </w:pPr>
          </w:p>
          <w:p w14:paraId="5AC7903A" w14:textId="3DE6E7C5" w:rsidR="00615F60" w:rsidRPr="001C49C9" w:rsidRDefault="00615F60" w:rsidP="00860409">
            <w:pPr>
              <w:jc w:val="left"/>
            </w:pPr>
            <w:r w:rsidRPr="001C49C9">
              <w:t xml:space="preserve">Jacket copy comment for </w:t>
            </w:r>
            <w:r w:rsidR="005A7FD7">
              <w:t xml:space="preserve">Harvard University Press, Cambridge University Press, </w:t>
            </w:r>
            <w:r w:rsidRPr="001C49C9">
              <w:t xml:space="preserve">Routledge, </w:t>
            </w:r>
            <w:r w:rsidR="005A7FD7">
              <w:t xml:space="preserve">Bloomsbury, </w:t>
            </w:r>
            <w:r w:rsidRPr="001C49C9">
              <w:t xml:space="preserve">Potomac Books, Cornell University Press, the University of North Carolina Press, </w:t>
            </w:r>
            <w:r w:rsidR="005A7FD7">
              <w:t xml:space="preserve">the University Press of Kansas, </w:t>
            </w:r>
            <w:r w:rsidRPr="001C49C9">
              <w:t xml:space="preserve">and the University of Georgia Press. </w:t>
            </w:r>
          </w:p>
          <w:p w14:paraId="34F4F68F" w14:textId="77777777" w:rsidR="00615F60" w:rsidRPr="001C49C9" w:rsidRDefault="00615F60" w:rsidP="00860409">
            <w:pPr>
              <w:jc w:val="left"/>
            </w:pPr>
          </w:p>
          <w:p w14:paraId="34A39E99" w14:textId="77777777" w:rsidR="00615F60" w:rsidRPr="001C49C9" w:rsidRDefault="00615F60" w:rsidP="00860409">
            <w:pPr>
              <w:jc w:val="left"/>
            </w:pPr>
            <w:r w:rsidRPr="001C49C9">
              <w:t>Grant referee for MacArthur Fellowship, ACLS, SSHRC (Canada).</w:t>
            </w:r>
          </w:p>
        </w:tc>
      </w:tr>
      <w:tr w:rsidR="00E91D98" w:rsidRPr="003E6F36" w14:paraId="679D7EAE" w14:textId="77777777" w:rsidTr="00F518D9">
        <w:trPr>
          <w:gridAfter w:val="1"/>
          <w:wAfter w:w="130" w:type="dxa"/>
        </w:trPr>
        <w:tc>
          <w:tcPr>
            <w:tcW w:w="558" w:type="dxa"/>
          </w:tcPr>
          <w:p w14:paraId="63AE7750" w14:textId="77777777" w:rsidR="00E91D98" w:rsidRDefault="00E91D98" w:rsidP="009C1E1D"/>
        </w:tc>
        <w:tc>
          <w:tcPr>
            <w:tcW w:w="630" w:type="dxa"/>
          </w:tcPr>
          <w:p w14:paraId="3724119A" w14:textId="77777777" w:rsidR="00E91D98" w:rsidRDefault="00E91D98" w:rsidP="009C1E1D"/>
        </w:tc>
        <w:tc>
          <w:tcPr>
            <w:tcW w:w="8370" w:type="dxa"/>
          </w:tcPr>
          <w:p w14:paraId="7DC41D1B" w14:textId="77777777" w:rsidR="00E91D98" w:rsidRPr="001C49C9" w:rsidRDefault="00E91D98" w:rsidP="00860409">
            <w:pPr>
              <w:ind w:left="-4" w:right="22"/>
              <w:jc w:val="left"/>
              <w:rPr>
                <w:b/>
                <w:bCs/>
              </w:rPr>
            </w:pPr>
          </w:p>
        </w:tc>
      </w:tr>
    </w:tbl>
    <w:p w14:paraId="1ED16ED2" w14:textId="78CCC0EF" w:rsidR="009C0A42" w:rsidRDefault="009C0A42"/>
    <w:tbl>
      <w:tblPr>
        <w:tblW w:w="17710" w:type="dxa"/>
        <w:tblLayout w:type="fixed"/>
        <w:tblLook w:val="0000" w:firstRow="0" w:lastRow="0" w:firstColumn="0" w:lastColumn="0" w:noHBand="0" w:noVBand="0"/>
      </w:tblPr>
      <w:tblGrid>
        <w:gridCol w:w="1548"/>
        <w:gridCol w:w="8154"/>
        <w:gridCol w:w="8008"/>
      </w:tblGrid>
      <w:tr w:rsidR="009C0A42" w:rsidRPr="00546EE6" w14:paraId="6AE411E2" w14:textId="77777777" w:rsidTr="000C40EB">
        <w:trPr>
          <w:gridAfter w:val="1"/>
          <w:wAfter w:w="8008" w:type="dxa"/>
        </w:trPr>
        <w:tc>
          <w:tcPr>
            <w:tcW w:w="9702" w:type="dxa"/>
            <w:gridSpan w:val="2"/>
          </w:tcPr>
          <w:p w14:paraId="63951F71" w14:textId="77777777" w:rsidR="009C0A42" w:rsidRPr="00546EE6" w:rsidRDefault="009C0A42" w:rsidP="00860409">
            <w:pPr>
              <w:pStyle w:val="SectionTitle"/>
              <w:jc w:val="both"/>
              <w:rPr>
                <w:sz w:val="22"/>
              </w:rPr>
            </w:pPr>
            <w:r w:rsidRPr="00546EE6">
              <w:rPr>
                <w:sz w:val="22"/>
              </w:rPr>
              <w:t>Education</w:t>
            </w:r>
          </w:p>
        </w:tc>
      </w:tr>
      <w:tr w:rsidR="009D700A" w:rsidRPr="00546EE6" w14:paraId="7657A386" w14:textId="77777777" w:rsidTr="000C40EB">
        <w:tc>
          <w:tcPr>
            <w:tcW w:w="1548" w:type="dxa"/>
          </w:tcPr>
          <w:p w14:paraId="4A8EF127" w14:textId="77777777" w:rsidR="009D700A" w:rsidRDefault="009D700A" w:rsidP="00860409">
            <w:r>
              <w:t>2001</w:t>
            </w:r>
          </w:p>
          <w:p w14:paraId="68C64E4A" w14:textId="77777777" w:rsidR="009D700A" w:rsidRDefault="009D700A" w:rsidP="00860409"/>
          <w:p w14:paraId="1AB66705" w14:textId="77777777" w:rsidR="009D700A" w:rsidRDefault="009D700A" w:rsidP="00860409">
            <w:r>
              <w:t>1996</w:t>
            </w:r>
          </w:p>
          <w:p w14:paraId="629AE123" w14:textId="77777777" w:rsidR="009D700A" w:rsidRDefault="009D700A" w:rsidP="00860409"/>
          <w:p w14:paraId="6ABBF000" w14:textId="77777777" w:rsidR="009D700A" w:rsidRPr="00546EE6" w:rsidRDefault="009D700A" w:rsidP="00860409">
            <w:r>
              <w:t>1994</w:t>
            </w:r>
          </w:p>
        </w:tc>
        <w:tc>
          <w:tcPr>
            <w:tcW w:w="16162" w:type="dxa"/>
            <w:gridSpan w:val="2"/>
          </w:tcPr>
          <w:p w14:paraId="46F32C9B" w14:textId="77777777" w:rsidR="009D700A" w:rsidRPr="00546EE6" w:rsidRDefault="009D700A" w:rsidP="00860409">
            <w:pPr>
              <w:jc w:val="left"/>
            </w:pPr>
            <w:r w:rsidRPr="00546EE6">
              <w:t xml:space="preserve">Ph.D., </w:t>
            </w:r>
            <w:r>
              <w:t xml:space="preserve">History, </w:t>
            </w:r>
            <w:r w:rsidRPr="00546EE6">
              <w:t>University of North Carolina at Chapel Hill</w:t>
            </w:r>
            <w:r>
              <w:t>.</w:t>
            </w:r>
            <w:r w:rsidRPr="00546EE6">
              <w:t xml:space="preserve"> </w:t>
            </w:r>
          </w:p>
          <w:p w14:paraId="7A0312C4" w14:textId="77777777" w:rsidR="009D700A" w:rsidRPr="00546EE6" w:rsidRDefault="009D700A" w:rsidP="00860409">
            <w:pPr>
              <w:jc w:val="left"/>
            </w:pPr>
          </w:p>
          <w:p w14:paraId="62F3EEF3" w14:textId="77777777" w:rsidR="009D700A" w:rsidRDefault="009D700A" w:rsidP="00860409">
            <w:pPr>
              <w:jc w:val="left"/>
            </w:pPr>
            <w:r w:rsidRPr="00546EE6">
              <w:t>M.A.</w:t>
            </w:r>
            <w:r>
              <w:t xml:space="preserve"> with Distinction, History,</w:t>
            </w:r>
            <w:r w:rsidRPr="00546EE6">
              <w:t xml:space="preserve"> San Francisco State University</w:t>
            </w:r>
            <w:r>
              <w:t xml:space="preserve">. </w:t>
            </w:r>
          </w:p>
          <w:p w14:paraId="4322C2F5" w14:textId="77777777" w:rsidR="009D700A" w:rsidRPr="00546EE6" w:rsidRDefault="009D700A" w:rsidP="00860409">
            <w:pPr>
              <w:jc w:val="left"/>
            </w:pPr>
          </w:p>
          <w:p w14:paraId="279E1350" w14:textId="77777777" w:rsidR="009D700A" w:rsidRPr="00546EE6" w:rsidRDefault="009D700A" w:rsidP="00860409">
            <w:pPr>
              <w:jc w:val="left"/>
            </w:pPr>
            <w:r w:rsidRPr="00546EE6">
              <w:t>B.A.</w:t>
            </w:r>
            <w:r>
              <w:t xml:space="preserve"> magna cum laude</w:t>
            </w:r>
            <w:r w:rsidRPr="00546EE6">
              <w:t xml:space="preserve">, major in History, minor in Economics, </w:t>
            </w:r>
            <w:r>
              <w:t>Université de Montréal.</w:t>
            </w:r>
            <w:r w:rsidRPr="00546EE6">
              <w:t xml:space="preserve">  </w:t>
            </w:r>
          </w:p>
        </w:tc>
      </w:tr>
    </w:tbl>
    <w:tbl>
      <w:tblPr>
        <w:tblpPr w:leftFromText="180" w:rightFromText="180" w:vertAnchor="text" w:horzAnchor="page" w:tblpX="1729" w:tblpY="174"/>
        <w:tblW w:w="9508" w:type="dxa"/>
        <w:tblLayout w:type="fixed"/>
        <w:tblLook w:val="0000" w:firstRow="0" w:lastRow="0" w:firstColumn="0" w:lastColumn="0" w:noHBand="0" w:noVBand="0"/>
      </w:tblPr>
      <w:tblGrid>
        <w:gridCol w:w="9508"/>
      </w:tblGrid>
      <w:tr w:rsidR="000C40EB" w:rsidRPr="00546EE6" w14:paraId="7800642A" w14:textId="77777777" w:rsidTr="00181DD9">
        <w:trPr>
          <w:trHeight w:val="5189"/>
        </w:trPr>
        <w:tc>
          <w:tcPr>
            <w:tcW w:w="9508" w:type="dxa"/>
          </w:tcPr>
          <w:p w14:paraId="750911E5" w14:textId="77777777" w:rsidR="000C40EB" w:rsidRPr="00546EE6" w:rsidRDefault="000C40EB" w:rsidP="000C40EB">
            <w:pPr>
              <w:pStyle w:val="SectionTitle"/>
              <w:rPr>
                <w:sz w:val="22"/>
              </w:rPr>
            </w:pPr>
            <w:r>
              <w:rPr>
                <w:sz w:val="22"/>
              </w:rPr>
              <w:t>Presentation</w:t>
            </w:r>
            <w:r w:rsidRPr="00546EE6">
              <w:rPr>
                <w:sz w:val="22"/>
              </w:rPr>
              <w:t>s</w:t>
            </w:r>
            <w:r>
              <w:rPr>
                <w:sz w:val="22"/>
              </w:rPr>
              <w:t>/Conferences</w:t>
            </w:r>
          </w:p>
        </w:tc>
      </w:tr>
    </w:tbl>
    <w:tbl>
      <w:tblPr>
        <w:tblpPr w:leftFromText="180" w:rightFromText="180" w:vertAnchor="page" w:horzAnchor="page" w:tblpX="1369" w:tblpY="1081"/>
        <w:tblW w:w="9558" w:type="dxa"/>
        <w:tblLayout w:type="fixed"/>
        <w:tblLook w:val="0000" w:firstRow="0" w:lastRow="0" w:firstColumn="0" w:lastColumn="0" w:noHBand="0" w:noVBand="0"/>
      </w:tblPr>
      <w:tblGrid>
        <w:gridCol w:w="558"/>
        <w:gridCol w:w="630"/>
        <w:gridCol w:w="8370"/>
      </w:tblGrid>
      <w:tr w:rsidR="000C40EB" w:rsidRPr="00546EE6" w14:paraId="583E6232" w14:textId="77777777" w:rsidTr="001E17BF">
        <w:trPr>
          <w:trHeight w:val="450"/>
        </w:trPr>
        <w:tc>
          <w:tcPr>
            <w:tcW w:w="558" w:type="dxa"/>
          </w:tcPr>
          <w:p w14:paraId="18BCA4E9" w14:textId="48AFA588" w:rsidR="000C40EB" w:rsidRDefault="000C40EB" w:rsidP="001E17BF"/>
          <w:p w14:paraId="6002B83C" w14:textId="3AA97B3E" w:rsidR="003075C9" w:rsidRDefault="00862D83" w:rsidP="001E17BF">
            <w:r>
              <w:t>[</w:t>
            </w:r>
            <w:r w:rsidR="003075C9">
              <w:t>60]</w:t>
            </w:r>
          </w:p>
          <w:p w14:paraId="5DD03CAD" w14:textId="77777777" w:rsidR="003075C9" w:rsidRDefault="003075C9" w:rsidP="001E17BF"/>
          <w:p w14:paraId="49C297D1" w14:textId="77777777" w:rsidR="00862D83" w:rsidRDefault="00862D83" w:rsidP="001E17BF"/>
          <w:p w14:paraId="3607E767" w14:textId="1E27F160" w:rsidR="00947BB4" w:rsidRDefault="00947BB4" w:rsidP="001E17BF">
            <w:r>
              <w:t>[59]</w:t>
            </w:r>
          </w:p>
          <w:p w14:paraId="3E88C0F7" w14:textId="77777777" w:rsidR="00947BB4" w:rsidRDefault="00947BB4" w:rsidP="001E17BF"/>
          <w:p w14:paraId="1F5F8FEF" w14:textId="77777777" w:rsidR="00947BB4" w:rsidRDefault="00947BB4" w:rsidP="001E17BF"/>
          <w:p w14:paraId="2FA8A7B9" w14:textId="77777777" w:rsidR="00A849E3" w:rsidRDefault="00A849E3" w:rsidP="001E17BF">
            <w:r>
              <w:t>[58]</w:t>
            </w:r>
          </w:p>
          <w:p w14:paraId="0642E4D0" w14:textId="77777777" w:rsidR="00A849E3" w:rsidRDefault="00A849E3" w:rsidP="001E17BF"/>
          <w:p w14:paraId="4F50A4F3" w14:textId="77777777" w:rsidR="00A849E3" w:rsidRDefault="00A849E3" w:rsidP="001E17BF"/>
          <w:p w14:paraId="2E6EE296" w14:textId="31C04546" w:rsidR="00B70BC5" w:rsidRDefault="00B70BC5" w:rsidP="001E17BF">
            <w:r>
              <w:t>[</w:t>
            </w:r>
            <w:r w:rsidR="003E6360">
              <w:t>57</w:t>
            </w:r>
            <w:r>
              <w:t>]</w:t>
            </w:r>
          </w:p>
          <w:p w14:paraId="6EF75527" w14:textId="77777777" w:rsidR="00B70BC5" w:rsidRDefault="00B70BC5" w:rsidP="001E17BF"/>
          <w:p w14:paraId="608EF37F" w14:textId="32DBB51F" w:rsidR="00B70BC5" w:rsidRDefault="00B70BC5" w:rsidP="001E17BF">
            <w:r>
              <w:t>[</w:t>
            </w:r>
            <w:r w:rsidR="003E6360">
              <w:t>56</w:t>
            </w:r>
            <w:r>
              <w:t>]</w:t>
            </w:r>
          </w:p>
          <w:p w14:paraId="672046DF" w14:textId="77777777" w:rsidR="00B70BC5" w:rsidRDefault="00B70BC5" w:rsidP="001E17BF"/>
          <w:p w14:paraId="5C4BBCE4" w14:textId="77777777" w:rsidR="00B70BC5" w:rsidRDefault="00B70BC5" w:rsidP="001E17BF"/>
          <w:p w14:paraId="609A5589" w14:textId="77777777" w:rsidR="00B70BC5" w:rsidRDefault="00B70BC5" w:rsidP="001E17BF"/>
          <w:p w14:paraId="1BD05964" w14:textId="77777777" w:rsidR="00B70BC5" w:rsidRDefault="00B70BC5" w:rsidP="001E17BF"/>
          <w:p w14:paraId="1F87C41F" w14:textId="5021919B" w:rsidR="00B70BC5" w:rsidRDefault="00B70BC5" w:rsidP="001E17BF">
            <w:r>
              <w:t>[</w:t>
            </w:r>
            <w:r w:rsidR="003E6360">
              <w:t>55</w:t>
            </w:r>
            <w:r>
              <w:t>]</w:t>
            </w:r>
          </w:p>
          <w:p w14:paraId="367BA64A" w14:textId="77777777" w:rsidR="00B70BC5" w:rsidRDefault="00B70BC5" w:rsidP="001E17BF"/>
          <w:p w14:paraId="698BA2FB" w14:textId="16262336" w:rsidR="00B70BC5" w:rsidRDefault="00B70BC5" w:rsidP="001E17BF">
            <w:r>
              <w:t>[</w:t>
            </w:r>
            <w:r w:rsidR="003E6360">
              <w:t>54</w:t>
            </w:r>
            <w:r>
              <w:t>]</w:t>
            </w:r>
          </w:p>
          <w:p w14:paraId="2CF87870" w14:textId="77777777" w:rsidR="00B70BC5" w:rsidRDefault="00B70BC5" w:rsidP="001E17BF"/>
          <w:p w14:paraId="533120D3" w14:textId="77777777" w:rsidR="00B70BC5" w:rsidRDefault="00B70BC5" w:rsidP="001E17BF"/>
          <w:p w14:paraId="0D124B60" w14:textId="00ECC3F4" w:rsidR="00B70BC5" w:rsidRDefault="00B70BC5" w:rsidP="001E17BF">
            <w:r>
              <w:t>[</w:t>
            </w:r>
            <w:r w:rsidR="003E6360">
              <w:t>53</w:t>
            </w:r>
            <w:r>
              <w:t>]</w:t>
            </w:r>
          </w:p>
          <w:p w14:paraId="11E262B1" w14:textId="77777777" w:rsidR="00B70BC5" w:rsidRDefault="00B70BC5" w:rsidP="001E17BF"/>
          <w:p w14:paraId="34F0D859" w14:textId="77777777" w:rsidR="00B70BC5" w:rsidRDefault="00B70BC5" w:rsidP="001E17BF"/>
          <w:p w14:paraId="5E84FA73" w14:textId="718E735E" w:rsidR="00B70BC5" w:rsidRDefault="00B70BC5" w:rsidP="001E17BF">
            <w:r>
              <w:t>[</w:t>
            </w:r>
            <w:r w:rsidR="003E6360">
              <w:t>52</w:t>
            </w:r>
            <w:r>
              <w:t>]</w:t>
            </w:r>
          </w:p>
          <w:p w14:paraId="2E88F2DB" w14:textId="77777777" w:rsidR="00B70BC5" w:rsidRDefault="00B70BC5" w:rsidP="001E17BF"/>
          <w:p w14:paraId="56D996AC" w14:textId="77777777" w:rsidR="00B70BC5" w:rsidRDefault="00B70BC5" w:rsidP="001E17BF"/>
          <w:p w14:paraId="71BE3019" w14:textId="1C6BE074" w:rsidR="00B70BC5" w:rsidRDefault="00B70BC5" w:rsidP="001E17BF">
            <w:r>
              <w:t>[</w:t>
            </w:r>
            <w:r w:rsidR="003E6360">
              <w:t>51</w:t>
            </w:r>
            <w:r>
              <w:t>]</w:t>
            </w:r>
          </w:p>
          <w:p w14:paraId="28482A31" w14:textId="77777777" w:rsidR="00B70BC5" w:rsidRDefault="00B70BC5" w:rsidP="001E17BF"/>
          <w:p w14:paraId="73875E0F" w14:textId="77777777" w:rsidR="00B70BC5" w:rsidRDefault="00B70BC5" w:rsidP="001E17BF"/>
          <w:p w14:paraId="77B34C46" w14:textId="15B3590C" w:rsidR="00B70BC5" w:rsidRDefault="00B70BC5" w:rsidP="001E17BF">
            <w:r>
              <w:t>[</w:t>
            </w:r>
            <w:r w:rsidR="003E6360">
              <w:t>50</w:t>
            </w:r>
            <w:r>
              <w:t>]</w:t>
            </w:r>
          </w:p>
          <w:p w14:paraId="34822326" w14:textId="77777777" w:rsidR="00B70BC5" w:rsidRDefault="00B70BC5" w:rsidP="001E17BF"/>
          <w:p w14:paraId="7F8B3D3F" w14:textId="77777777" w:rsidR="00B70BC5" w:rsidRDefault="00B70BC5" w:rsidP="001E17BF"/>
          <w:p w14:paraId="38ACE973" w14:textId="091C1737" w:rsidR="00B70BC5" w:rsidRDefault="00B70BC5" w:rsidP="001E17BF">
            <w:r>
              <w:t>[</w:t>
            </w:r>
            <w:r w:rsidR="003E6360">
              <w:t>49</w:t>
            </w:r>
            <w:r>
              <w:t>]</w:t>
            </w:r>
          </w:p>
          <w:p w14:paraId="5C84A1F7" w14:textId="77777777" w:rsidR="00B70BC5" w:rsidRDefault="00B70BC5" w:rsidP="001E17BF"/>
          <w:p w14:paraId="67465B9E" w14:textId="77777777" w:rsidR="00B70BC5" w:rsidRDefault="00B70BC5" w:rsidP="001E17BF"/>
          <w:p w14:paraId="51B73DFA" w14:textId="46717180" w:rsidR="00B70BC5" w:rsidRDefault="00B70BC5" w:rsidP="001E17BF">
            <w:r>
              <w:t>[</w:t>
            </w:r>
            <w:r w:rsidR="003E6360">
              <w:t>48</w:t>
            </w:r>
            <w:r>
              <w:t>]</w:t>
            </w:r>
          </w:p>
          <w:p w14:paraId="7DD17349" w14:textId="77777777" w:rsidR="00B70BC5" w:rsidRDefault="00B70BC5" w:rsidP="001E17BF"/>
          <w:p w14:paraId="6740C50F" w14:textId="77777777" w:rsidR="00B70BC5" w:rsidRDefault="00B70BC5" w:rsidP="001E17BF"/>
          <w:p w14:paraId="0C47E28A" w14:textId="5CAF26D4" w:rsidR="00B70BC5" w:rsidRDefault="00B70BC5" w:rsidP="001E17BF">
            <w:r>
              <w:t>[</w:t>
            </w:r>
            <w:r w:rsidR="003E6360">
              <w:t>47</w:t>
            </w:r>
            <w:r>
              <w:t>]</w:t>
            </w:r>
          </w:p>
          <w:p w14:paraId="3CCA8832" w14:textId="77777777" w:rsidR="00B70BC5" w:rsidRDefault="00B70BC5" w:rsidP="001E17BF"/>
          <w:p w14:paraId="40D7CB9E" w14:textId="77777777" w:rsidR="00B70BC5" w:rsidRDefault="00B70BC5" w:rsidP="001E17BF"/>
          <w:p w14:paraId="125C27B7" w14:textId="780115D3" w:rsidR="00B70BC5" w:rsidRDefault="00B70BC5" w:rsidP="001E17BF">
            <w:r>
              <w:t>[</w:t>
            </w:r>
            <w:r w:rsidR="003E6360">
              <w:t>46</w:t>
            </w:r>
            <w:r>
              <w:t>]</w:t>
            </w:r>
          </w:p>
          <w:p w14:paraId="746C530C" w14:textId="77777777" w:rsidR="00B70BC5" w:rsidRDefault="00B70BC5" w:rsidP="001E17BF"/>
          <w:p w14:paraId="7ABADCB5" w14:textId="77777777" w:rsidR="00B70BC5" w:rsidRDefault="00B70BC5" w:rsidP="001E17BF"/>
          <w:p w14:paraId="5F00B019" w14:textId="26071017" w:rsidR="00B70BC5" w:rsidRDefault="00B70BC5" w:rsidP="001E17BF">
            <w:r>
              <w:t>[</w:t>
            </w:r>
            <w:r w:rsidR="003E6360">
              <w:t>45</w:t>
            </w:r>
            <w:r>
              <w:t>]</w:t>
            </w:r>
          </w:p>
          <w:p w14:paraId="3870A34C" w14:textId="77777777" w:rsidR="00B70BC5" w:rsidRDefault="00B70BC5" w:rsidP="001E17BF"/>
          <w:p w14:paraId="543569E2" w14:textId="77777777" w:rsidR="00B70BC5" w:rsidRDefault="00B70BC5" w:rsidP="001E17BF"/>
          <w:p w14:paraId="4ECA8F95" w14:textId="3C79C1A8" w:rsidR="00B70BC5" w:rsidRDefault="00B70BC5" w:rsidP="001E17BF">
            <w:r>
              <w:t>[</w:t>
            </w:r>
            <w:r w:rsidR="003E6360">
              <w:t>44</w:t>
            </w:r>
            <w:r>
              <w:t>]</w:t>
            </w:r>
          </w:p>
          <w:p w14:paraId="4BF32D41" w14:textId="77777777" w:rsidR="00B70BC5" w:rsidRDefault="00B70BC5" w:rsidP="001E17BF"/>
          <w:p w14:paraId="2CFA01B3" w14:textId="72518575" w:rsidR="00B70BC5" w:rsidRDefault="00B70BC5" w:rsidP="001E17BF">
            <w:r>
              <w:t>[</w:t>
            </w:r>
            <w:r w:rsidR="003E6360">
              <w:t>43</w:t>
            </w:r>
            <w:r>
              <w:t>]</w:t>
            </w:r>
          </w:p>
          <w:p w14:paraId="0E1FF9AF" w14:textId="77777777" w:rsidR="00B70BC5" w:rsidRDefault="00B70BC5" w:rsidP="001E17BF"/>
          <w:p w14:paraId="7BBA7740" w14:textId="77777777" w:rsidR="00B70BC5" w:rsidRDefault="00B70BC5" w:rsidP="001E17BF"/>
          <w:p w14:paraId="66193136" w14:textId="11E3FC44" w:rsidR="00B70BC5" w:rsidRDefault="00B70BC5" w:rsidP="001E17BF">
            <w:r>
              <w:t>[</w:t>
            </w:r>
            <w:r w:rsidR="003E6360">
              <w:t>42</w:t>
            </w:r>
            <w:r>
              <w:t>]</w:t>
            </w:r>
          </w:p>
          <w:p w14:paraId="6F81D71B" w14:textId="77777777" w:rsidR="00B70BC5" w:rsidRDefault="00B70BC5" w:rsidP="001E17BF"/>
          <w:p w14:paraId="632615A0" w14:textId="77777777" w:rsidR="00B70BC5" w:rsidRDefault="00B70BC5" w:rsidP="001E17BF"/>
          <w:p w14:paraId="14064E78" w14:textId="34EA0C3B" w:rsidR="00B70BC5" w:rsidRDefault="00B70BC5" w:rsidP="001E17BF">
            <w:r>
              <w:t>[</w:t>
            </w:r>
            <w:r w:rsidR="003E6360">
              <w:t>41</w:t>
            </w:r>
            <w:r>
              <w:t>]</w:t>
            </w:r>
          </w:p>
          <w:p w14:paraId="50FD1182" w14:textId="77777777" w:rsidR="00B70BC5" w:rsidRDefault="00B70BC5" w:rsidP="001E17BF"/>
          <w:p w14:paraId="5D527BDB" w14:textId="35C07F8D" w:rsidR="00B70BC5" w:rsidRDefault="00B70BC5" w:rsidP="001E17BF">
            <w:r>
              <w:t>[</w:t>
            </w:r>
            <w:r w:rsidR="003E6360">
              <w:t>40</w:t>
            </w:r>
            <w:r>
              <w:t>]</w:t>
            </w:r>
          </w:p>
          <w:p w14:paraId="4066669C" w14:textId="77777777" w:rsidR="00B70BC5" w:rsidRDefault="00B70BC5" w:rsidP="001E17BF"/>
          <w:p w14:paraId="337B57A6" w14:textId="77777777" w:rsidR="00B70BC5" w:rsidRDefault="00B70BC5" w:rsidP="001E17BF"/>
          <w:p w14:paraId="7275C0A4" w14:textId="12CF4CC3" w:rsidR="00B70BC5" w:rsidRDefault="00B70BC5" w:rsidP="001E17BF">
            <w:r>
              <w:t>[</w:t>
            </w:r>
            <w:r w:rsidR="003E6360">
              <w:t>39</w:t>
            </w:r>
            <w:r>
              <w:t>]</w:t>
            </w:r>
          </w:p>
          <w:p w14:paraId="2A6C471F" w14:textId="77777777" w:rsidR="00B70BC5" w:rsidRDefault="00B70BC5" w:rsidP="001E17BF"/>
          <w:p w14:paraId="16F12756" w14:textId="77777777" w:rsidR="00B70BC5" w:rsidRDefault="00B70BC5" w:rsidP="001E17BF"/>
          <w:p w14:paraId="68C30005" w14:textId="12885270" w:rsidR="00B70BC5" w:rsidRDefault="00B70BC5" w:rsidP="001E17BF">
            <w:r>
              <w:t>[</w:t>
            </w:r>
            <w:r w:rsidR="003E6360">
              <w:t>38</w:t>
            </w:r>
            <w:r>
              <w:t>]</w:t>
            </w:r>
          </w:p>
          <w:p w14:paraId="1BE4A007" w14:textId="77777777" w:rsidR="00B70BC5" w:rsidRDefault="00B70BC5" w:rsidP="001E17BF"/>
          <w:p w14:paraId="2CDBE8B6" w14:textId="77777777" w:rsidR="00B70BC5" w:rsidRDefault="00B70BC5" w:rsidP="001E17BF"/>
          <w:p w14:paraId="177E1D1F" w14:textId="4524095F" w:rsidR="00B70BC5" w:rsidRDefault="00B70BC5" w:rsidP="001E17BF">
            <w:r>
              <w:t>[</w:t>
            </w:r>
            <w:r w:rsidR="003E6360">
              <w:t>37</w:t>
            </w:r>
            <w:r>
              <w:t>]</w:t>
            </w:r>
          </w:p>
          <w:p w14:paraId="5C2FDB38" w14:textId="77777777" w:rsidR="00B70BC5" w:rsidRDefault="00B70BC5" w:rsidP="001E17BF"/>
          <w:p w14:paraId="342A56C8" w14:textId="4B1D7BD2" w:rsidR="00B70BC5" w:rsidRDefault="00B70BC5" w:rsidP="001E17BF">
            <w:r>
              <w:t>[</w:t>
            </w:r>
            <w:r w:rsidR="003E6360">
              <w:t>36</w:t>
            </w:r>
            <w:r>
              <w:t>]</w:t>
            </w:r>
          </w:p>
          <w:p w14:paraId="57500AA6" w14:textId="77777777" w:rsidR="00B70BC5" w:rsidRDefault="00B70BC5" w:rsidP="001E17BF"/>
          <w:p w14:paraId="34B573E6" w14:textId="77777777" w:rsidR="00B70BC5" w:rsidRDefault="00B70BC5" w:rsidP="001E17BF"/>
          <w:p w14:paraId="230D5644" w14:textId="2F3CD0A8" w:rsidR="00B70BC5" w:rsidRDefault="00B70BC5" w:rsidP="001E17BF">
            <w:r>
              <w:t>[</w:t>
            </w:r>
            <w:r w:rsidR="003E6360">
              <w:t>35</w:t>
            </w:r>
            <w:r>
              <w:t>]</w:t>
            </w:r>
          </w:p>
          <w:p w14:paraId="51B34099" w14:textId="77777777" w:rsidR="00B70BC5" w:rsidRDefault="00B70BC5" w:rsidP="001E17BF"/>
          <w:p w14:paraId="705208D2" w14:textId="4D6177C6" w:rsidR="00B70BC5" w:rsidRDefault="00B70BC5" w:rsidP="001E17BF">
            <w:r>
              <w:t>[</w:t>
            </w:r>
            <w:r w:rsidR="003E6360">
              <w:t>34</w:t>
            </w:r>
            <w:r>
              <w:t>]</w:t>
            </w:r>
          </w:p>
          <w:p w14:paraId="16294811" w14:textId="77777777" w:rsidR="00B70BC5" w:rsidRDefault="00B70BC5" w:rsidP="001E17BF"/>
          <w:p w14:paraId="48BE7DAE" w14:textId="77777777" w:rsidR="00B70BC5" w:rsidRDefault="00B70BC5" w:rsidP="001E17BF"/>
          <w:p w14:paraId="4EE85D51" w14:textId="77777777" w:rsidR="00B70BC5" w:rsidRDefault="00B70BC5" w:rsidP="001E17BF"/>
          <w:p w14:paraId="0F28D57A" w14:textId="77CEA373" w:rsidR="00B70BC5" w:rsidRDefault="00B70BC5" w:rsidP="001E17BF">
            <w:r>
              <w:t>[</w:t>
            </w:r>
            <w:r w:rsidR="003E6360">
              <w:t>33</w:t>
            </w:r>
            <w:r>
              <w:t>]</w:t>
            </w:r>
          </w:p>
          <w:p w14:paraId="2C927586" w14:textId="77777777" w:rsidR="00B70BC5" w:rsidRDefault="00B70BC5" w:rsidP="001E17BF"/>
          <w:p w14:paraId="09B3651B" w14:textId="77777777" w:rsidR="00B70BC5" w:rsidRDefault="00B70BC5" w:rsidP="001E17BF"/>
          <w:p w14:paraId="5A0BCE7F" w14:textId="6DD74DC0" w:rsidR="00B70BC5" w:rsidRDefault="00B70BC5" w:rsidP="001E17BF">
            <w:r>
              <w:t>[</w:t>
            </w:r>
            <w:r w:rsidR="003E6360">
              <w:t>32</w:t>
            </w:r>
            <w:r>
              <w:t>]</w:t>
            </w:r>
          </w:p>
          <w:p w14:paraId="11FDC504" w14:textId="77777777" w:rsidR="00B70BC5" w:rsidRDefault="00B70BC5" w:rsidP="001E17BF"/>
          <w:p w14:paraId="4F7BECFD" w14:textId="77777777" w:rsidR="00B70BC5" w:rsidRDefault="00B70BC5" w:rsidP="001E17BF"/>
          <w:p w14:paraId="00C9A6C5" w14:textId="50372019" w:rsidR="00B70BC5" w:rsidRDefault="00B70BC5" w:rsidP="001E17BF">
            <w:r>
              <w:t>[</w:t>
            </w:r>
            <w:r w:rsidR="003E6360">
              <w:t>31</w:t>
            </w:r>
            <w:r>
              <w:t>]</w:t>
            </w:r>
          </w:p>
          <w:p w14:paraId="530F7A01" w14:textId="77777777" w:rsidR="00B70BC5" w:rsidRDefault="00B70BC5" w:rsidP="001E17BF"/>
          <w:p w14:paraId="0811C601" w14:textId="2E85706F" w:rsidR="00B70BC5" w:rsidRDefault="00B70BC5" w:rsidP="001E17BF">
            <w:r>
              <w:t>[</w:t>
            </w:r>
            <w:r w:rsidR="003E6360">
              <w:t>30</w:t>
            </w:r>
            <w:r>
              <w:t>]</w:t>
            </w:r>
          </w:p>
          <w:p w14:paraId="2CE5BFC0" w14:textId="77777777" w:rsidR="00B70BC5" w:rsidRDefault="00B70BC5" w:rsidP="001E17BF"/>
          <w:p w14:paraId="017C837F" w14:textId="3B7C66ED" w:rsidR="00B70BC5" w:rsidRDefault="00B70BC5" w:rsidP="001E17BF">
            <w:r>
              <w:t>[</w:t>
            </w:r>
            <w:r w:rsidR="003E6360">
              <w:t>29</w:t>
            </w:r>
            <w:r>
              <w:t>]</w:t>
            </w:r>
          </w:p>
          <w:p w14:paraId="20CD44E7" w14:textId="77777777" w:rsidR="00B70BC5" w:rsidRDefault="00B70BC5" w:rsidP="001E17BF"/>
          <w:p w14:paraId="7DD91A5F" w14:textId="77777777" w:rsidR="00B70BC5" w:rsidRDefault="00B70BC5" w:rsidP="001E17BF"/>
          <w:p w14:paraId="7C4D67BE" w14:textId="309411D2" w:rsidR="00B70BC5" w:rsidRDefault="00B70BC5" w:rsidP="001E17BF">
            <w:r>
              <w:t>[</w:t>
            </w:r>
            <w:r w:rsidR="003E6360">
              <w:t>28</w:t>
            </w:r>
            <w:r>
              <w:t>]</w:t>
            </w:r>
          </w:p>
          <w:p w14:paraId="4091E580" w14:textId="77777777" w:rsidR="00B70BC5" w:rsidRDefault="00B70BC5" w:rsidP="001E17BF"/>
          <w:p w14:paraId="79D2988D" w14:textId="0547DA73" w:rsidR="00B70BC5" w:rsidRDefault="00B70BC5" w:rsidP="001E17BF">
            <w:r>
              <w:t>[</w:t>
            </w:r>
            <w:r w:rsidR="003E6360">
              <w:t>27</w:t>
            </w:r>
            <w:r>
              <w:t>]</w:t>
            </w:r>
          </w:p>
          <w:p w14:paraId="1F33542F" w14:textId="77777777" w:rsidR="00B70BC5" w:rsidRDefault="00B70BC5" w:rsidP="001E17BF"/>
          <w:p w14:paraId="0F314567" w14:textId="77777777" w:rsidR="00B70BC5" w:rsidRDefault="00B70BC5" w:rsidP="001E17BF"/>
          <w:p w14:paraId="684A9E6D" w14:textId="6D2A27DA" w:rsidR="00B70BC5" w:rsidRDefault="00B70BC5" w:rsidP="001E17BF">
            <w:r>
              <w:t>[</w:t>
            </w:r>
            <w:r w:rsidR="003E6360">
              <w:t>26</w:t>
            </w:r>
            <w:r>
              <w:t>]</w:t>
            </w:r>
          </w:p>
          <w:p w14:paraId="11AC9823" w14:textId="77777777" w:rsidR="00B70BC5" w:rsidRDefault="00B70BC5" w:rsidP="001E17BF"/>
          <w:p w14:paraId="255536B5" w14:textId="77777777" w:rsidR="00B70BC5" w:rsidRDefault="00B70BC5" w:rsidP="001E17BF"/>
          <w:p w14:paraId="6556EE16" w14:textId="239D85FE" w:rsidR="00B70BC5" w:rsidRDefault="00B70BC5" w:rsidP="001E17BF">
            <w:r>
              <w:t>[</w:t>
            </w:r>
            <w:r w:rsidR="003E6360">
              <w:t>25</w:t>
            </w:r>
            <w:r>
              <w:t>]</w:t>
            </w:r>
          </w:p>
          <w:p w14:paraId="52F8A86B" w14:textId="77777777" w:rsidR="00B70BC5" w:rsidRDefault="00B70BC5" w:rsidP="001E17BF"/>
          <w:p w14:paraId="2861F653" w14:textId="77777777" w:rsidR="00B70BC5" w:rsidRDefault="00B70BC5" w:rsidP="001E17BF"/>
          <w:p w14:paraId="456A50D3" w14:textId="361A222A" w:rsidR="00B70BC5" w:rsidRDefault="00B70BC5" w:rsidP="001E17BF">
            <w:r>
              <w:t>[</w:t>
            </w:r>
            <w:r w:rsidR="003E6360">
              <w:t>24</w:t>
            </w:r>
            <w:r>
              <w:t>]</w:t>
            </w:r>
          </w:p>
          <w:p w14:paraId="1AAB9096" w14:textId="77777777" w:rsidR="00B70BC5" w:rsidRDefault="00B70BC5" w:rsidP="001E17BF"/>
          <w:p w14:paraId="3BFE69FF" w14:textId="71070A11" w:rsidR="00B70BC5" w:rsidRDefault="00B70BC5" w:rsidP="001E17BF">
            <w:r>
              <w:t>[</w:t>
            </w:r>
            <w:r w:rsidR="003E6360">
              <w:t>23</w:t>
            </w:r>
            <w:r>
              <w:t>]</w:t>
            </w:r>
          </w:p>
          <w:p w14:paraId="2A352BF6" w14:textId="77777777" w:rsidR="00B70BC5" w:rsidRDefault="00B70BC5" w:rsidP="001E17BF"/>
          <w:p w14:paraId="54E44B6A" w14:textId="77777777" w:rsidR="00B70BC5" w:rsidRDefault="00B70BC5" w:rsidP="001E17BF"/>
          <w:p w14:paraId="63B0CD3B" w14:textId="5E15450E" w:rsidR="00B70BC5" w:rsidRDefault="00B70BC5" w:rsidP="001E17BF">
            <w:r>
              <w:t>[</w:t>
            </w:r>
            <w:r w:rsidR="003E6360">
              <w:t>22</w:t>
            </w:r>
            <w:r>
              <w:t>]</w:t>
            </w:r>
          </w:p>
          <w:p w14:paraId="10BE3571" w14:textId="77777777" w:rsidR="00B70BC5" w:rsidRDefault="00B70BC5" w:rsidP="001E17BF"/>
          <w:p w14:paraId="6C14DDD4" w14:textId="77777777" w:rsidR="00B70BC5" w:rsidRDefault="00B70BC5" w:rsidP="001E17BF"/>
          <w:p w14:paraId="46076D54" w14:textId="383ED8F0" w:rsidR="00B70BC5" w:rsidRDefault="00B70BC5" w:rsidP="001E17BF">
            <w:r>
              <w:t>[</w:t>
            </w:r>
            <w:r w:rsidR="003E6360">
              <w:t>21</w:t>
            </w:r>
            <w:r>
              <w:t>]</w:t>
            </w:r>
          </w:p>
          <w:p w14:paraId="25FA15A5" w14:textId="77777777" w:rsidR="00B70BC5" w:rsidRDefault="00B70BC5" w:rsidP="001E17BF"/>
          <w:p w14:paraId="061D2486" w14:textId="77777777" w:rsidR="00B70BC5" w:rsidRDefault="00B70BC5" w:rsidP="001E17BF"/>
          <w:p w14:paraId="0242E3A3" w14:textId="1B376C34" w:rsidR="00B70BC5" w:rsidRDefault="00B70BC5" w:rsidP="001E17BF">
            <w:r>
              <w:t>[</w:t>
            </w:r>
            <w:r w:rsidR="003E6360">
              <w:t>20</w:t>
            </w:r>
            <w:r>
              <w:t>]</w:t>
            </w:r>
          </w:p>
          <w:p w14:paraId="5B238781" w14:textId="77777777" w:rsidR="00B70BC5" w:rsidRDefault="00B70BC5" w:rsidP="001E17BF"/>
          <w:p w14:paraId="7D124EE8" w14:textId="77777777" w:rsidR="00B70BC5" w:rsidRDefault="00B70BC5" w:rsidP="001E17BF"/>
          <w:p w14:paraId="7A53468E" w14:textId="63A710AB" w:rsidR="00B70BC5" w:rsidRDefault="00B70BC5" w:rsidP="001E17BF">
            <w:r>
              <w:t>[</w:t>
            </w:r>
            <w:r w:rsidR="003E6360">
              <w:t>19</w:t>
            </w:r>
            <w:r>
              <w:t>]</w:t>
            </w:r>
          </w:p>
          <w:p w14:paraId="67C6A1EE" w14:textId="77777777" w:rsidR="00B70BC5" w:rsidRDefault="00B70BC5" w:rsidP="001E17BF"/>
          <w:p w14:paraId="4A3F1A7A" w14:textId="77777777" w:rsidR="00B70BC5" w:rsidRDefault="00B70BC5" w:rsidP="001E17BF"/>
          <w:p w14:paraId="5B206698" w14:textId="47FA2D42" w:rsidR="00B70BC5" w:rsidRDefault="00B70BC5" w:rsidP="001E17BF">
            <w:r>
              <w:t>[</w:t>
            </w:r>
            <w:r w:rsidR="003E6360">
              <w:t>18</w:t>
            </w:r>
            <w:r>
              <w:t>]</w:t>
            </w:r>
          </w:p>
          <w:p w14:paraId="050CAE50" w14:textId="77777777" w:rsidR="00B70BC5" w:rsidRDefault="00B70BC5" w:rsidP="001E17BF"/>
          <w:p w14:paraId="5287E56A" w14:textId="77777777" w:rsidR="00B70BC5" w:rsidRDefault="00B70BC5" w:rsidP="001E17BF"/>
          <w:p w14:paraId="34923CDE" w14:textId="179B9D9C" w:rsidR="00B70BC5" w:rsidRDefault="00B70BC5" w:rsidP="001E17BF">
            <w:r>
              <w:t>[</w:t>
            </w:r>
            <w:r w:rsidR="003E6360">
              <w:t>17</w:t>
            </w:r>
            <w:r>
              <w:t>]</w:t>
            </w:r>
          </w:p>
          <w:p w14:paraId="6935D940" w14:textId="77777777" w:rsidR="00B70BC5" w:rsidRDefault="00B70BC5" w:rsidP="001E17BF"/>
          <w:p w14:paraId="51DC6CD4" w14:textId="77777777" w:rsidR="00B70BC5" w:rsidRDefault="00B70BC5" w:rsidP="001E17BF"/>
          <w:p w14:paraId="2DE36968" w14:textId="0FFA7D0A" w:rsidR="00B70BC5" w:rsidRDefault="00B70BC5" w:rsidP="001E17BF">
            <w:r>
              <w:t>[</w:t>
            </w:r>
            <w:r w:rsidR="003E6360">
              <w:t>16</w:t>
            </w:r>
            <w:r>
              <w:t>]</w:t>
            </w:r>
          </w:p>
          <w:p w14:paraId="084F8AE2" w14:textId="77777777" w:rsidR="00B70BC5" w:rsidRDefault="00B70BC5" w:rsidP="001E17BF"/>
          <w:p w14:paraId="6E8FBA3E" w14:textId="77777777" w:rsidR="00B70BC5" w:rsidRDefault="00B70BC5" w:rsidP="001E17BF"/>
          <w:p w14:paraId="7223A06B" w14:textId="6A63C146" w:rsidR="00B70BC5" w:rsidRDefault="00B70BC5" w:rsidP="001E17BF">
            <w:r>
              <w:t>[</w:t>
            </w:r>
            <w:r w:rsidR="003E6360">
              <w:t>15</w:t>
            </w:r>
            <w:r>
              <w:t>]</w:t>
            </w:r>
          </w:p>
          <w:p w14:paraId="5BCE1F68" w14:textId="77777777" w:rsidR="00B70BC5" w:rsidRDefault="00B70BC5" w:rsidP="001E17BF"/>
          <w:p w14:paraId="0D97C069" w14:textId="77777777" w:rsidR="00B70BC5" w:rsidRDefault="00B70BC5" w:rsidP="001E17BF"/>
          <w:p w14:paraId="230C4A99" w14:textId="3940149E" w:rsidR="00B70BC5" w:rsidRDefault="00B70BC5" w:rsidP="001E17BF">
            <w:r>
              <w:t>[</w:t>
            </w:r>
            <w:r w:rsidR="003E6360">
              <w:t>14</w:t>
            </w:r>
            <w:r>
              <w:t>]</w:t>
            </w:r>
          </w:p>
          <w:p w14:paraId="29969604" w14:textId="77777777" w:rsidR="00B70BC5" w:rsidRDefault="00B70BC5" w:rsidP="001E17BF"/>
          <w:p w14:paraId="1105E768" w14:textId="77777777" w:rsidR="00B70BC5" w:rsidRDefault="00B70BC5" w:rsidP="001E17BF"/>
          <w:p w14:paraId="3849C632" w14:textId="02BD750D" w:rsidR="00B70BC5" w:rsidRDefault="00B70BC5" w:rsidP="001E17BF">
            <w:r>
              <w:t>[</w:t>
            </w:r>
            <w:r w:rsidR="003E6360">
              <w:t>13</w:t>
            </w:r>
            <w:r>
              <w:t>]</w:t>
            </w:r>
          </w:p>
          <w:p w14:paraId="01452F4E" w14:textId="77777777" w:rsidR="00B70BC5" w:rsidRDefault="00B70BC5" w:rsidP="001E17BF"/>
          <w:p w14:paraId="56346D38" w14:textId="77777777" w:rsidR="00B70BC5" w:rsidRDefault="00B70BC5" w:rsidP="001E17BF"/>
          <w:p w14:paraId="52B87FA5" w14:textId="6C7C9718" w:rsidR="00B70BC5" w:rsidRDefault="00B70BC5" w:rsidP="001E17BF">
            <w:r>
              <w:t>[</w:t>
            </w:r>
            <w:r w:rsidR="003E6360">
              <w:t>12</w:t>
            </w:r>
            <w:r>
              <w:t>]</w:t>
            </w:r>
          </w:p>
          <w:p w14:paraId="0B05BFED" w14:textId="77777777" w:rsidR="00B70BC5" w:rsidRDefault="00B70BC5" w:rsidP="001E17BF"/>
          <w:p w14:paraId="76A0988C" w14:textId="77777777" w:rsidR="00B70BC5" w:rsidRDefault="00B70BC5" w:rsidP="001E17BF"/>
          <w:p w14:paraId="1D4C4652" w14:textId="2BA4CDEC" w:rsidR="00B70BC5" w:rsidRDefault="00B70BC5" w:rsidP="001E17BF">
            <w:r>
              <w:t>[</w:t>
            </w:r>
            <w:r w:rsidR="003E6360">
              <w:t>11</w:t>
            </w:r>
            <w:r>
              <w:t>]</w:t>
            </w:r>
          </w:p>
          <w:p w14:paraId="123282DF" w14:textId="77777777" w:rsidR="00B70BC5" w:rsidRDefault="00B70BC5" w:rsidP="001E17BF"/>
          <w:p w14:paraId="36D358A3" w14:textId="77777777" w:rsidR="00B70BC5" w:rsidRDefault="00B70BC5" w:rsidP="001E17BF"/>
          <w:p w14:paraId="46C3328A" w14:textId="77777777" w:rsidR="00B70BC5" w:rsidRDefault="00B70BC5" w:rsidP="001E17BF"/>
          <w:p w14:paraId="6B345C81" w14:textId="29BF5175" w:rsidR="00B70BC5" w:rsidRDefault="00B70BC5" w:rsidP="001E17BF">
            <w:r>
              <w:t>[</w:t>
            </w:r>
            <w:r w:rsidR="003E6360">
              <w:t>10</w:t>
            </w:r>
            <w:r>
              <w:t>]</w:t>
            </w:r>
          </w:p>
          <w:p w14:paraId="52CDAEA2" w14:textId="77777777" w:rsidR="00B70BC5" w:rsidRDefault="00B70BC5" w:rsidP="001E17BF"/>
          <w:p w14:paraId="29F2CEFE" w14:textId="77777777" w:rsidR="00B70BC5" w:rsidRDefault="00B70BC5" w:rsidP="001E17BF"/>
          <w:p w14:paraId="6A5A2001" w14:textId="5AAC943A" w:rsidR="00B70BC5" w:rsidRDefault="00B70BC5" w:rsidP="001E17BF">
            <w:r>
              <w:t>[</w:t>
            </w:r>
            <w:r w:rsidR="003E6360">
              <w:t>9</w:t>
            </w:r>
            <w:r>
              <w:t>]</w:t>
            </w:r>
          </w:p>
          <w:p w14:paraId="1E8ABA21" w14:textId="77777777" w:rsidR="00B70BC5" w:rsidRDefault="00B70BC5" w:rsidP="001E17BF"/>
          <w:p w14:paraId="4B134FD1" w14:textId="77777777" w:rsidR="00B70BC5" w:rsidRDefault="00B70BC5" w:rsidP="001E17BF"/>
          <w:p w14:paraId="4BD91AD3" w14:textId="56356D3D" w:rsidR="00B70BC5" w:rsidRDefault="00B70BC5" w:rsidP="001E17BF">
            <w:r>
              <w:t>[</w:t>
            </w:r>
            <w:r w:rsidR="003E6360">
              <w:t>8</w:t>
            </w:r>
            <w:r>
              <w:t>]</w:t>
            </w:r>
          </w:p>
          <w:p w14:paraId="62E6E2C6" w14:textId="77777777" w:rsidR="00B70BC5" w:rsidRDefault="00B70BC5" w:rsidP="001E17BF"/>
          <w:p w14:paraId="4E96A2C4" w14:textId="77777777" w:rsidR="00B70BC5" w:rsidRDefault="00B70BC5" w:rsidP="001E17BF"/>
          <w:p w14:paraId="0607FB2E" w14:textId="2785E1D5" w:rsidR="00B70BC5" w:rsidRDefault="00B70BC5" w:rsidP="001E17BF">
            <w:r>
              <w:t>[</w:t>
            </w:r>
            <w:r w:rsidR="003E6360">
              <w:t>7</w:t>
            </w:r>
            <w:r>
              <w:t>]</w:t>
            </w:r>
          </w:p>
          <w:p w14:paraId="7B3BCA8E" w14:textId="77777777" w:rsidR="00B70BC5" w:rsidRDefault="00B70BC5" w:rsidP="001E17BF"/>
          <w:p w14:paraId="3FD6A84A" w14:textId="77777777" w:rsidR="00B70BC5" w:rsidRDefault="00B70BC5" w:rsidP="001E17BF"/>
          <w:p w14:paraId="72F29888" w14:textId="23A90DDF" w:rsidR="00B70BC5" w:rsidRDefault="00B70BC5" w:rsidP="001E17BF">
            <w:r>
              <w:t>[</w:t>
            </w:r>
            <w:r w:rsidR="003E6360">
              <w:t>6</w:t>
            </w:r>
            <w:r>
              <w:t>]</w:t>
            </w:r>
          </w:p>
          <w:p w14:paraId="5FD28261" w14:textId="77777777" w:rsidR="00B70BC5" w:rsidRDefault="00B70BC5" w:rsidP="001E17BF"/>
          <w:p w14:paraId="29E0AF83" w14:textId="77777777" w:rsidR="00B70BC5" w:rsidRDefault="00B70BC5" w:rsidP="001E17BF"/>
          <w:p w14:paraId="18BD66AF" w14:textId="03064C48" w:rsidR="00B70BC5" w:rsidRDefault="00B70BC5" w:rsidP="001E17BF">
            <w:r>
              <w:t>[</w:t>
            </w:r>
            <w:r w:rsidR="003E6360">
              <w:t>5</w:t>
            </w:r>
            <w:r>
              <w:t>]</w:t>
            </w:r>
          </w:p>
          <w:p w14:paraId="3518FEDF" w14:textId="77777777" w:rsidR="00B70BC5" w:rsidRDefault="00B70BC5" w:rsidP="001E17BF"/>
          <w:p w14:paraId="1AF68CCD" w14:textId="77777777" w:rsidR="00B70BC5" w:rsidRDefault="00B70BC5" w:rsidP="001E17BF"/>
          <w:p w14:paraId="13B74533" w14:textId="37AD00D9" w:rsidR="00B70BC5" w:rsidRDefault="00B70BC5" w:rsidP="001E17BF">
            <w:r>
              <w:t>[</w:t>
            </w:r>
            <w:r w:rsidR="003E6360">
              <w:t>4</w:t>
            </w:r>
            <w:r>
              <w:t>]</w:t>
            </w:r>
          </w:p>
          <w:p w14:paraId="78E66734" w14:textId="77777777" w:rsidR="00B70BC5" w:rsidRDefault="00B70BC5" w:rsidP="001E17BF"/>
          <w:p w14:paraId="3A122024" w14:textId="77777777" w:rsidR="00B70BC5" w:rsidRDefault="00B70BC5" w:rsidP="001E17BF"/>
          <w:p w14:paraId="7D674B7E" w14:textId="2A8B28E7" w:rsidR="00B70BC5" w:rsidRDefault="00B70BC5" w:rsidP="001E17BF">
            <w:r>
              <w:t>[</w:t>
            </w:r>
            <w:r w:rsidR="003E6360">
              <w:t>3</w:t>
            </w:r>
            <w:r>
              <w:t>]</w:t>
            </w:r>
          </w:p>
          <w:p w14:paraId="7EC81270" w14:textId="77777777" w:rsidR="00B70BC5" w:rsidRDefault="00B70BC5" w:rsidP="001E17BF"/>
          <w:p w14:paraId="5C7841A8" w14:textId="77777777" w:rsidR="00B70BC5" w:rsidRDefault="00B70BC5" w:rsidP="001E17BF"/>
          <w:p w14:paraId="7E5BB2E7" w14:textId="01EE359B" w:rsidR="00B70BC5" w:rsidRDefault="00B70BC5" w:rsidP="001E17BF">
            <w:r>
              <w:t>[</w:t>
            </w:r>
            <w:r w:rsidR="003E6360">
              <w:t>2</w:t>
            </w:r>
            <w:r>
              <w:t>]</w:t>
            </w:r>
          </w:p>
          <w:p w14:paraId="1EEB554F" w14:textId="77777777" w:rsidR="00B70BC5" w:rsidRDefault="00B70BC5" w:rsidP="001E17BF"/>
          <w:p w14:paraId="4534883F" w14:textId="77777777" w:rsidR="00B70BC5" w:rsidRDefault="00B70BC5" w:rsidP="001E17BF"/>
          <w:p w14:paraId="596869C8" w14:textId="11C65D19" w:rsidR="00B70BC5" w:rsidRDefault="00B70BC5" w:rsidP="001E17BF">
            <w:r>
              <w:t>[</w:t>
            </w:r>
            <w:r w:rsidR="003E6360">
              <w:t>1</w:t>
            </w:r>
            <w:r>
              <w:t>]</w:t>
            </w:r>
          </w:p>
          <w:p w14:paraId="15AF0A28" w14:textId="77777777" w:rsidR="00B70BC5" w:rsidRDefault="00B70BC5" w:rsidP="001E17BF"/>
          <w:p w14:paraId="6E2BA15C" w14:textId="77777777" w:rsidR="00B70BC5" w:rsidRDefault="00B70BC5" w:rsidP="001E17BF"/>
          <w:p w14:paraId="40D4735A" w14:textId="0303DC63" w:rsidR="00AD058E" w:rsidRDefault="00AD058E" w:rsidP="001E17BF">
            <w:r>
              <w:t>[2</w:t>
            </w:r>
            <w:r w:rsidR="0094782E">
              <w:t>4</w:t>
            </w:r>
            <w:r>
              <w:t>]</w:t>
            </w:r>
          </w:p>
          <w:p w14:paraId="66CA7DDB" w14:textId="77777777" w:rsidR="00AD058E" w:rsidRDefault="00AD058E" w:rsidP="001E17BF"/>
          <w:p w14:paraId="014B31A0" w14:textId="77777777" w:rsidR="00AD058E" w:rsidRDefault="00AD058E" w:rsidP="001E17BF"/>
          <w:p w14:paraId="2F159402" w14:textId="462A730B" w:rsidR="0094782E" w:rsidRDefault="0094782E" w:rsidP="001E17BF">
            <w:r>
              <w:t>[23]</w:t>
            </w:r>
          </w:p>
          <w:p w14:paraId="33C8799A" w14:textId="77777777" w:rsidR="0094782E" w:rsidRDefault="0094782E" w:rsidP="001E17BF"/>
          <w:p w14:paraId="394DD6CB" w14:textId="77777777" w:rsidR="0094782E" w:rsidRDefault="0094782E" w:rsidP="001E17BF"/>
          <w:p w14:paraId="7364AE60" w14:textId="77777777" w:rsidR="0094782E" w:rsidRDefault="0094782E" w:rsidP="001E17BF"/>
          <w:p w14:paraId="3E892F7C" w14:textId="77D64D69" w:rsidR="00AD058E" w:rsidRDefault="00AD058E" w:rsidP="001E17BF">
            <w:r>
              <w:t>[22]</w:t>
            </w:r>
          </w:p>
          <w:p w14:paraId="51610A19" w14:textId="77777777" w:rsidR="0094782E" w:rsidRDefault="0094782E" w:rsidP="001E17BF"/>
          <w:p w14:paraId="12AA0F64" w14:textId="77777777" w:rsidR="00AD058E" w:rsidRDefault="00AD058E" w:rsidP="001E17BF"/>
          <w:p w14:paraId="211D1DF0" w14:textId="77777777" w:rsidR="00AD058E" w:rsidRDefault="00AD058E" w:rsidP="001E17BF"/>
          <w:p w14:paraId="2180321B" w14:textId="77777777" w:rsidR="008E4354" w:rsidRDefault="008E4354" w:rsidP="001E17BF">
            <w:r>
              <w:t>[21]</w:t>
            </w:r>
          </w:p>
          <w:p w14:paraId="3062A14D" w14:textId="77777777" w:rsidR="008E4354" w:rsidRDefault="008E4354" w:rsidP="001E17BF"/>
          <w:p w14:paraId="52D2CE27" w14:textId="77777777" w:rsidR="008E4354" w:rsidRDefault="008E4354" w:rsidP="001E17BF"/>
          <w:p w14:paraId="43A61B5C" w14:textId="77777777" w:rsidR="008E4354" w:rsidRDefault="008E4354" w:rsidP="001E17BF"/>
          <w:p w14:paraId="4397B114" w14:textId="2CAA0674" w:rsidR="00B70BC5" w:rsidRDefault="00B70BC5" w:rsidP="001E17BF">
            <w:r>
              <w:t>[</w:t>
            </w:r>
            <w:r w:rsidR="003E6360">
              <w:t>20</w:t>
            </w:r>
            <w:r>
              <w:t>]</w:t>
            </w:r>
          </w:p>
          <w:p w14:paraId="2D7120F0" w14:textId="77777777" w:rsidR="00B70BC5" w:rsidRDefault="00B70BC5" w:rsidP="001E17BF"/>
          <w:p w14:paraId="68095467" w14:textId="77777777" w:rsidR="00B70BC5" w:rsidRDefault="00B70BC5" w:rsidP="001E17BF"/>
          <w:p w14:paraId="67D77422" w14:textId="057966B9" w:rsidR="00B70BC5" w:rsidRDefault="00B70BC5" w:rsidP="001E17BF">
            <w:r>
              <w:t>[</w:t>
            </w:r>
            <w:r w:rsidR="003E6360">
              <w:t>19</w:t>
            </w:r>
            <w:r>
              <w:t>]</w:t>
            </w:r>
          </w:p>
          <w:p w14:paraId="4F8F3B48" w14:textId="77777777" w:rsidR="00B70BC5" w:rsidRDefault="00B70BC5" w:rsidP="001E17BF"/>
          <w:p w14:paraId="44E20775" w14:textId="77777777" w:rsidR="00B70BC5" w:rsidRDefault="00B70BC5" w:rsidP="001E17BF"/>
          <w:p w14:paraId="244106EE" w14:textId="6655D280" w:rsidR="00B70BC5" w:rsidRDefault="00B70BC5" w:rsidP="001E17BF">
            <w:r>
              <w:t>[</w:t>
            </w:r>
            <w:r w:rsidR="003E6360">
              <w:t>18</w:t>
            </w:r>
            <w:r>
              <w:t>]</w:t>
            </w:r>
          </w:p>
          <w:p w14:paraId="6DB3935A" w14:textId="77777777" w:rsidR="00B70BC5" w:rsidRDefault="00B70BC5" w:rsidP="001E17BF"/>
          <w:p w14:paraId="2B6AA659" w14:textId="77777777" w:rsidR="00B70BC5" w:rsidRDefault="00B70BC5" w:rsidP="001E17BF"/>
          <w:p w14:paraId="1D585B3C" w14:textId="72209089" w:rsidR="00B70BC5" w:rsidRDefault="00B70BC5" w:rsidP="001E17BF">
            <w:pPr>
              <w:spacing w:before="30"/>
            </w:pPr>
            <w:r>
              <w:t>[</w:t>
            </w:r>
            <w:r w:rsidR="003E6360">
              <w:t>17</w:t>
            </w:r>
            <w:r>
              <w:t>]</w:t>
            </w:r>
          </w:p>
          <w:p w14:paraId="61B0D10E" w14:textId="77777777" w:rsidR="00B70BC5" w:rsidRDefault="00B70BC5" w:rsidP="001E17BF"/>
          <w:p w14:paraId="5750F222" w14:textId="77777777" w:rsidR="00B70BC5" w:rsidRDefault="00B70BC5" w:rsidP="001E17BF"/>
          <w:p w14:paraId="5DC345D0" w14:textId="77777777" w:rsidR="00B70BC5" w:rsidRDefault="00B70BC5" w:rsidP="001E17BF"/>
          <w:p w14:paraId="275A235E" w14:textId="68CF41EA" w:rsidR="00B70BC5" w:rsidRDefault="00B70BC5" w:rsidP="001E17BF">
            <w:r>
              <w:t>[</w:t>
            </w:r>
            <w:r w:rsidR="003E6360">
              <w:t>16</w:t>
            </w:r>
            <w:r>
              <w:t>]</w:t>
            </w:r>
          </w:p>
          <w:p w14:paraId="480B88B7" w14:textId="77777777" w:rsidR="00B70BC5" w:rsidRDefault="00B70BC5" w:rsidP="001E17BF"/>
          <w:p w14:paraId="7D88BDD4" w14:textId="77777777" w:rsidR="00B70BC5" w:rsidRDefault="00B70BC5" w:rsidP="001E17BF"/>
          <w:p w14:paraId="54D655E6" w14:textId="77777777" w:rsidR="00B70BC5" w:rsidRDefault="00B70BC5" w:rsidP="001E17BF"/>
          <w:p w14:paraId="22F594B3" w14:textId="4875C339" w:rsidR="00B70BC5" w:rsidRDefault="00B70BC5" w:rsidP="001E17BF">
            <w:r>
              <w:t>[</w:t>
            </w:r>
            <w:r w:rsidR="003E6360">
              <w:t>15</w:t>
            </w:r>
            <w:r>
              <w:t>]</w:t>
            </w:r>
          </w:p>
          <w:p w14:paraId="42566D0C" w14:textId="77777777" w:rsidR="00B70BC5" w:rsidRDefault="00B70BC5" w:rsidP="001E17BF"/>
          <w:p w14:paraId="08A243EC" w14:textId="77777777" w:rsidR="00B70BC5" w:rsidRDefault="00B70BC5" w:rsidP="001E17BF"/>
          <w:p w14:paraId="2F41E208" w14:textId="11CB89E5" w:rsidR="00B70BC5" w:rsidRDefault="00B70BC5" w:rsidP="001E17BF">
            <w:r>
              <w:t>[</w:t>
            </w:r>
            <w:r w:rsidR="003E6360">
              <w:t>14</w:t>
            </w:r>
            <w:r>
              <w:t>]</w:t>
            </w:r>
          </w:p>
          <w:p w14:paraId="0D890C60" w14:textId="77777777" w:rsidR="00B70BC5" w:rsidRDefault="00B70BC5" w:rsidP="001E17BF"/>
          <w:p w14:paraId="3ACE6253" w14:textId="77777777" w:rsidR="00B70BC5" w:rsidRDefault="00B70BC5" w:rsidP="001E17BF"/>
          <w:p w14:paraId="65FF18C2" w14:textId="5DAB5AE9" w:rsidR="00B70BC5" w:rsidRDefault="00B70BC5" w:rsidP="001E17BF">
            <w:r>
              <w:t>[</w:t>
            </w:r>
            <w:r w:rsidR="003E6360">
              <w:t>13</w:t>
            </w:r>
            <w:r>
              <w:t>]</w:t>
            </w:r>
          </w:p>
          <w:p w14:paraId="0665CA88" w14:textId="77777777" w:rsidR="00B70BC5" w:rsidRDefault="00B70BC5" w:rsidP="001E17BF"/>
          <w:p w14:paraId="0A178725" w14:textId="77777777" w:rsidR="00B70BC5" w:rsidRDefault="00B70BC5" w:rsidP="001E17BF"/>
          <w:p w14:paraId="446AA93A" w14:textId="77777777" w:rsidR="00B70BC5" w:rsidRDefault="00B70BC5" w:rsidP="001E17BF"/>
          <w:p w14:paraId="43A851B6" w14:textId="6A3A67C2" w:rsidR="00B70BC5" w:rsidRDefault="00B70BC5" w:rsidP="001E17BF">
            <w:r>
              <w:t>[</w:t>
            </w:r>
            <w:r w:rsidR="003E6360">
              <w:t>12</w:t>
            </w:r>
            <w:r>
              <w:t>]</w:t>
            </w:r>
          </w:p>
          <w:p w14:paraId="3D791A04" w14:textId="77777777" w:rsidR="00B70BC5" w:rsidRDefault="00B70BC5" w:rsidP="001E17BF"/>
          <w:p w14:paraId="7EADB2ED" w14:textId="77777777" w:rsidR="00B70BC5" w:rsidRDefault="00B70BC5" w:rsidP="001E17BF"/>
          <w:p w14:paraId="68B625D5" w14:textId="74368287" w:rsidR="00B70BC5" w:rsidRDefault="00B70BC5" w:rsidP="001E17BF">
            <w:r>
              <w:t>[</w:t>
            </w:r>
            <w:r w:rsidR="003E6360">
              <w:t>11</w:t>
            </w:r>
            <w:r>
              <w:t>]</w:t>
            </w:r>
          </w:p>
          <w:p w14:paraId="3213CE8B" w14:textId="77777777" w:rsidR="00B70BC5" w:rsidRDefault="00B70BC5" w:rsidP="001E17BF"/>
          <w:p w14:paraId="3CE76B29" w14:textId="77777777" w:rsidR="00B70BC5" w:rsidRDefault="00B70BC5" w:rsidP="001E17BF"/>
          <w:p w14:paraId="1506D45F" w14:textId="77777777" w:rsidR="00B70BC5" w:rsidRDefault="00B70BC5" w:rsidP="001E17BF"/>
          <w:p w14:paraId="2CCEBD27" w14:textId="316E6C1E" w:rsidR="00B70BC5" w:rsidRDefault="00B70BC5" w:rsidP="001E17BF">
            <w:r>
              <w:t>[</w:t>
            </w:r>
            <w:r w:rsidR="003E6360">
              <w:t>10</w:t>
            </w:r>
            <w:r>
              <w:t>]</w:t>
            </w:r>
          </w:p>
          <w:p w14:paraId="123B46EE" w14:textId="77777777" w:rsidR="00B70BC5" w:rsidRDefault="00B70BC5" w:rsidP="001E17BF"/>
          <w:p w14:paraId="071CD010" w14:textId="77777777" w:rsidR="00B70BC5" w:rsidRDefault="00B70BC5" w:rsidP="001E17BF"/>
          <w:p w14:paraId="37319C4C" w14:textId="541B2BDC" w:rsidR="00B70BC5" w:rsidRDefault="00B70BC5" w:rsidP="001E17BF">
            <w:r>
              <w:t>[</w:t>
            </w:r>
            <w:r w:rsidR="003E6360">
              <w:t>9</w:t>
            </w:r>
            <w:r>
              <w:t>]</w:t>
            </w:r>
          </w:p>
          <w:p w14:paraId="0545F272" w14:textId="77777777" w:rsidR="00B70BC5" w:rsidRDefault="00B70BC5" w:rsidP="001E17BF"/>
          <w:p w14:paraId="6772A2EE" w14:textId="77777777" w:rsidR="00B70BC5" w:rsidRDefault="00B70BC5" w:rsidP="001E17BF"/>
          <w:p w14:paraId="659EE53E" w14:textId="77777777" w:rsidR="00B70BC5" w:rsidRDefault="00B70BC5" w:rsidP="001E17BF"/>
          <w:p w14:paraId="2F8FDF9D" w14:textId="219B0BAA" w:rsidR="00B70BC5" w:rsidRDefault="00B70BC5" w:rsidP="001E17BF">
            <w:r>
              <w:t>[</w:t>
            </w:r>
            <w:r w:rsidR="003E6360">
              <w:t>8</w:t>
            </w:r>
            <w:r>
              <w:t>]</w:t>
            </w:r>
          </w:p>
          <w:p w14:paraId="3D82557D" w14:textId="77777777" w:rsidR="00B70BC5" w:rsidRDefault="00B70BC5" w:rsidP="001E17BF"/>
          <w:p w14:paraId="4C1672E1" w14:textId="77777777" w:rsidR="00B70BC5" w:rsidRDefault="00B70BC5" w:rsidP="001E17BF"/>
          <w:p w14:paraId="1441ECBF" w14:textId="77777777" w:rsidR="00B70BC5" w:rsidRDefault="00B70BC5" w:rsidP="001E17BF"/>
          <w:p w14:paraId="415571BA" w14:textId="2FB3D910" w:rsidR="00B70BC5" w:rsidRDefault="00B70BC5" w:rsidP="001E17BF">
            <w:r>
              <w:t>[</w:t>
            </w:r>
            <w:r w:rsidR="003E6360">
              <w:t>7</w:t>
            </w:r>
            <w:r>
              <w:t>]</w:t>
            </w:r>
          </w:p>
          <w:p w14:paraId="05F8BD59" w14:textId="77777777" w:rsidR="00B70BC5" w:rsidRDefault="00B70BC5" w:rsidP="001E17BF"/>
          <w:p w14:paraId="3284AB77" w14:textId="77777777" w:rsidR="00B70BC5" w:rsidRDefault="00B70BC5" w:rsidP="001E17BF"/>
          <w:p w14:paraId="34843B1E" w14:textId="711E3A6A" w:rsidR="00B70BC5" w:rsidRDefault="00B70BC5" w:rsidP="001E17BF">
            <w:r>
              <w:t>[</w:t>
            </w:r>
            <w:r w:rsidR="003E6360">
              <w:t>6</w:t>
            </w:r>
            <w:r>
              <w:t>]</w:t>
            </w:r>
          </w:p>
          <w:p w14:paraId="4FDCBDC5" w14:textId="77777777" w:rsidR="00B70BC5" w:rsidRDefault="00B70BC5" w:rsidP="001E17BF"/>
          <w:p w14:paraId="62692088" w14:textId="77777777" w:rsidR="00B70BC5" w:rsidRDefault="00B70BC5" w:rsidP="001E17BF"/>
          <w:p w14:paraId="7611E5CF" w14:textId="77777777" w:rsidR="00B70BC5" w:rsidRDefault="00B70BC5" w:rsidP="001E17BF"/>
          <w:p w14:paraId="448086FF" w14:textId="067C7EEF" w:rsidR="00B70BC5" w:rsidRDefault="00B70BC5" w:rsidP="001E17BF">
            <w:r>
              <w:t>[</w:t>
            </w:r>
            <w:r w:rsidR="003E6360">
              <w:t>5</w:t>
            </w:r>
            <w:r>
              <w:t>]</w:t>
            </w:r>
          </w:p>
          <w:p w14:paraId="11C7C84B" w14:textId="77777777" w:rsidR="00B70BC5" w:rsidRDefault="00B70BC5" w:rsidP="001E17BF"/>
          <w:p w14:paraId="385BAF0D" w14:textId="77777777" w:rsidR="00B70BC5" w:rsidRDefault="00B70BC5" w:rsidP="001E17BF"/>
          <w:p w14:paraId="30575C57" w14:textId="77777777" w:rsidR="00B70BC5" w:rsidRDefault="00B70BC5" w:rsidP="001E17BF"/>
          <w:p w14:paraId="62981BA3" w14:textId="788AF8EC" w:rsidR="00B70BC5" w:rsidRDefault="00B70BC5" w:rsidP="001E17BF">
            <w:r>
              <w:t>[</w:t>
            </w:r>
            <w:r w:rsidR="003E6360">
              <w:t>4</w:t>
            </w:r>
            <w:r>
              <w:t>]</w:t>
            </w:r>
          </w:p>
          <w:p w14:paraId="006920B3" w14:textId="77777777" w:rsidR="00B70BC5" w:rsidRDefault="00B70BC5" w:rsidP="001E17BF"/>
          <w:p w14:paraId="5C181664" w14:textId="77777777" w:rsidR="00B70BC5" w:rsidRDefault="00B70BC5" w:rsidP="001E17BF"/>
          <w:p w14:paraId="231FF058" w14:textId="77777777" w:rsidR="00B70BC5" w:rsidRDefault="00B70BC5" w:rsidP="001E17BF"/>
          <w:p w14:paraId="061E4FB3" w14:textId="74EE644E" w:rsidR="00B70BC5" w:rsidRDefault="00B70BC5" w:rsidP="001E17BF">
            <w:r>
              <w:t>[</w:t>
            </w:r>
            <w:r w:rsidR="003E6360">
              <w:t>3</w:t>
            </w:r>
            <w:r>
              <w:t>]</w:t>
            </w:r>
          </w:p>
          <w:p w14:paraId="53E42FB0" w14:textId="77777777" w:rsidR="00B70BC5" w:rsidRDefault="00B70BC5" w:rsidP="001E17BF"/>
          <w:p w14:paraId="74064C79" w14:textId="77777777" w:rsidR="00B70BC5" w:rsidRDefault="00B70BC5" w:rsidP="001E17BF"/>
          <w:p w14:paraId="07D518B6" w14:textId="0351D1E8" w:rsidR="00B70BC5" w:rsidRDefault="00B70BC5" w:rsidP="001E17BF">
            <w:r>
              <w:t>[</w:t>
            </w:r>
            <w:r w:rsidR="003E6360">
              <w:t>2</w:t>
            </w:r>
            <w:r>
              <w:t>]</w:t>
            </w:r>
          </w:p>
          <w:p w14:paraId="1521B26C" w14:textId="77777777" w:rsidR="00B70BC5" w:rsidRDefault="00B70BC5" w:rsidP="001E17BF"/>
          <w:p w14:paraId="48C68478" w14:textId="77777777" w:rsidR="00B70BC5" w:rsidRDefault="00B70BC5" w:rsidP="001E17BF"/>
          <w:p w14:paraId="02D4C205" w14:textId="77777777" w:rsidR="00B70BC5" w:rsidRDefault="00B70BC5" w:rsidP="001E17BF"/>
          <w:p w14:paraId="1F1F7987" w14:textId="30172777" w:rsidR="00B70BC5" w:rsidRDefault="00B70BC5" w:rsidP="001E17BF">
            <w:r>
              <w:t>[</w:t>
            </w:r>
            <w:r w:rsidR="003E6360">
              <w:t>1</w:t>
            </w:r>
            <w:r>
              <w:t>]</w:t>
            </w:r>
          </w:p>
          <w:p w14:paraId="1585F43B" w14:textId="77777777" w:rsidR="00B70BC5" w:rsidRDefault="00B70BC5" w:rsidP="001E17BF"/>
          <w:p w14:paraId="4EF73A26" w14:textId="77777777" w:rsidR="00B70BC5" w:rsidRDefault="00B70BC5" w:rsidP="001E17BF"/>
          <w:p w14:paraId="7D7E9EEA" w14:textId="77777777" w:rsidR="00B70BC5" w:rsidRDefault="00B70BC5" w:rsidP="001E17BF"/>
          <w:p w14:paraId="43770961" w14:textId="77777777" w:rsidR="00C0091B" w:rsidRDefault="009C0600" w:rsidP="001E17BF">
            <w:r>
              <w:t xml:space="preserve"> </w:t>
            </w:r>
            <w:r w:rsidR="00C0091B">
              <w:t>[47]</w:t>
            </w:r>
          </w:p>
          <w:p w14:paraId="156E1D56" w14:textId="77777777" w:rsidR="00C0091B" w:rsidRDefault="00C0091B" w:rsidP="001E17BF"/>
          <w:p w14:paraId="6605D525" w14:textId="77777777" w:rsidR="001A7214" w:rsidRDefault="001A7214" w:rsidP="001E17BF"/>
          <w:p w14:paraId="6B348EF6" w14:textId="77777777" w:rsidR="00E036F9" w:rsidRDefault="00E036F9" w:rsidP="001E17BF">
            <w:r>
              <w:t>[46]</w:t>
            </w:r>
          </w:p>
          <w:p w14:paraId="4902F504" w14:textId="77777777" w:rsidR="00E036F9" w:rsidRDefault="00E036F9" w:rsidP="001E17BF"/>
          <w:p w14:paraId="117E8275" w14:textId="77777777" w:rsidR="00E036F9" w:rsidRDefault="00E036F9" w:rsidP="001E17BF"/>
          <w:p w14:paraId="2C830A91" w14:textId="77777777" w:rsidR="00E036F9" w:rsidRDefault="00E036F9" w:rsidP="001E17BF">
            <w:r>
              <w:t>[45]</w:t>
            </w:r>
          </w:p>
          <w:p w14:paraId="3D6C3477" w14:textId="77777777" w:rsidR="00E036F9" w:rsidRDefault="00E036F9" w:rsidP="001E17BF"/>
          <w:p w14:paraId="7B2590E5" w14:textId="77777777" w:rsidR="00E036F9" w:rsidRDefault="00E036F9" w:rsidP="001E17BF"/>
          <w:p w14:paraId="0B0C2DB1" w14:textId="0B816F83" w:rsidR="003877BB" w:rsidRDefault="003877BB" w:rsidP="001E17BF">
            <w:r>
              <w:t>[44]</w:t>
            </w:r>
          </w:p>
          <w:p w14:paraId="055E485A" w14:textId="77777777" w:rsidR="003877BB" w:rsidRDefault="003877BB" w:rsidP="001E17BF"/>
          <w:p w14:paraId="0D0A5494" w14:textId="77777777" w:rsidR="003877BB" w:rsidRDefault="003877BB" w:rsidP="001E17BF"/>
          <w:p w14:paraId="7F9FA07F" w14:textId="77777777" w:rsidR="009C0600" w:rsidRDefault="009C0600" w:rsidP="001E17BF"/>
          <w:p w14:paraId="3641B7B2" w14:textId="77777777" w:rsidR="00EB21CD" w:rsidRDefault="00EB21CD" w:rsidP="001E17BF">
            <w:r>
              <w:t>[43]</w:t>
            </w:r>
          </w:p>
          <w:p w14:paraId="7C86A9DE" w14:textId="77777777" w:rsidR="00EB21CD" w:rsidRDefault="00EB21CD" w:rsidP="001E17BF"/>
          <w:p w14:paraId="552FB384" w14:textId="77777777" w:rsidR="00EB21CD" w:rsidRDefault="00EB21CD" w:rsidP="001E17BF"/>
          <w:p w14:paraId="730A8B6A" w14:textId="1230FDD6" w:rsidR="000E5D0D" w:rsidRDefault="000E5D0D" w:rsidP="001E17BF">
            <w:r>
              <w:t>[42]</w:t>
            </w:r>
          </w:p>
          <w:p w14:paraId="0BF938D2" w14:textId="77777777" w:rsidR="000E5D0D" w:rsidRDefault="000E5D0D" w:rsidP="001E17BF"/>
          <w:p w14:paraId="7305851C" w14:textId="77777777" w:rsidR="000E5D0D" w:rsidRDefault="000E5D0D" w:rsidP="001E17BF"/>
          <w:p w14:paraId="15103B51" w14:textId="77777777" w:rsidR="000E5D0D" w:rsidRDefault="000E5D0D" w:rsidP="001E17BF">
            <w:r>
              <w:t>[41]</w:t>
            </w:r>
          </w:p>
          <w:p w14:paraId="2C12EE6E" w14:textId="77777777" w:rsidR="000E5D0D" w:rsidRDefault="000E5D0D" w:rsidP="001E17BF"/>
          <w:p w14:paraId="6D51B7F1" w14:textId="77777777" w:rsidR="000E5D0D" w:rsidRDefault="000E5D0D" w:rsidP="001E17BF"/>
          <w:p w14:paraId="60AFB6DE" w14:textId="77777777" w:rsidR="00522126" w:rsidRDefault="00522126" w:rsidP="001E17BF"/>
          <w:p w14:paraId="17E26B38" w14:textId="31AFF9E3" w:rsidR="00B70BC5" w:rsidRDefault="00B70BC5" w:rsidP="001E17BF">
            <w:r>
              <w:t>[</w:t>
            </w:r>
            <w:r w:rsidR="003E6360">
              <w:t>40</w:t>
            </w:r>
            <w:r>
              <w:t>]</w:t>
            </w:r>
          </w:p>
          <w:p w14:paraId="6437FC71" w14:textId="77777777" w:rsidR="00B70BC5" w:rsidRDefault="00B70BC5" w:rsidP="001E17BF"/>
          <w:p w14:paraId="52DC5543" w14:textId="77777777" w:rsidR="00B70BC5" w:rsidRDefault="00B70BC5" w:rsidP="001E17BF"/>
          <w:p w14:paraId="00FB9959" w14:textId="7233361D" w:rsidR="00B70BC5" w:rsidRDefault="00B70BC5" w:rsidP="001E17BF">
            <w:r>
              <w:t>[</w:t>
            </w:r>
            <w:r w:rsidR="003E6360">
              <w:t>39</w:t>
            </w:r>
            <w:r>
              <w:t>]</w:t>
            </w:r>
          </w:p>
          <w:p w14:paraId="4F369511" w14:textId="77777777" w:rsidR="00B70BC5" w:rsidRDefault="00B70BC5" w:rsidP="001E17BF"/>
          <w:p w14:paraId="7C018DAE" w14:textId="77777777" w:rsidR="00B70BC5" w:rsidRDefault="00B70BC5" w:rsidP="001E17BF"/>
          <w:p w14:paraId="7BE41F7E" w14:textId="6283B7E8" w:rsidR="00B70BC5" w:rsidRDefault="00B70BC5" w:rsidP="001E17BF">
            <w:r>
              <w:t>[</w:t>
            </w:r>
            <w:r w:rsidR="003E6360">
              <w:t>38</w:t>
            </w:r>
            <w:r>
              <w:t>]</w:t>
            </w:r>
          </w:p>
          <w:p w14:paraId="799929FE" w14:textId="77777777" w:rsidR="00B70BC5" w:rsidRDefault="00B70BC5" w:rsidP="001E17BF"/>
          <w:p w14:paraId="03ECF3FB" w14:textId="77777777" w:rsidR="00B70BC5" w:rsidRDefault="00B70BC5" w:rsidP="001E17BF"/>
          <w:p w14:paraId="46A4F5B8" w14:textId="53AB024A" w:rsidR="00B70BC5" w:rsidRDefault="00B70BC5" w:rsidP="001E17BF">
            <w:r>
              <w:t>[</w:t>
            </w:r>
            <w:r w:rsidR="003E6360">
              <w:t>37</w:t>
            </w:r>
            <w:r>
              <w:t>]</w:t>
            </w:r>
          </w:p>
          <w:p w14:paraId="41737CD2" w14:textId="77777777" w:rsidR="00B70BC5" w:rsidRDefault="00B70BC5" w:rsidP="001E17BF"/>
          <w:p w14:paraId="06884A20" w14:textId="77777777" w:rsidR="00B70BC5" w:rsidRDefault="00B70BC5" w:rsidP="001E17BF"/>
          <w:p w14:paraId="009360FB" w14:textId="6DB8553D" w:rsidR="00B70BC5" w:rsidRDefault="00B70BC5" w:rsidP="001E17BF">
            <w:r>
              <w:t>[</w:t>
            </w:r>
            <w:r w:rsidR="003E6360">
              <w:t>36</w:t>
            </w:r>
            <w:r>
              <w:t>]</w:t>
            </w:r>
          </w:p>
          <w:p w14:paraId="30FC341B" w14:textId="77777777" w:rsidR="00B70BC5" w:rsidRDefault="00B70BC5" w:rsidP="001E17BF"/>
          <w:p w14:paraId="5667CF1E" w14:textId="77777777" w:rsidR="00B70BC5" w:rsidRDefault="00B70BC5" w:rsidP="001E17BF"/>
          <w:p w14:paraId="71D8DC69" w14:textId="5950040D" w:rsidR="00B70BC5" w:rsidRDefault="00B70BC5" w:rsidP="001E17BF">
            <w:r>
              <w:t>[</w:t>
            </w:r>
            <w:r w:rsidR="003E6360">
              <w:t>35</w:t>
            </w:r>
            <w:r>
              <w:t>]</w:t>
            </w:r>
          </w:p>
          <w:p w14:paraId="278CA8CC" w14:textId="77777777" w:rsidR="00B70BC5" w:rsidRDefault="00B70BC5" w:rsidP="001E17BF"/>
          <w:p w14:paraId="5A346F4D" w14:textId="77777777" w:rsidR="00B70BC5" w:rsidRDefault="00B70BC5" w:rsidP="001E17BF"/>
          <w:p w14:paraId="289ECAF8" w14:textId="77777777" w:rsidR="00B70BC5" w:rsidRDefault="00B70BC5" w:rsidP="001E17BF"/>
          <w:p w14:paraId="3C96EAC6" w14:textId="0F415B16" w:rsidR="00B70BC5" w:rsidRDefault="00B70BC5" w:rsidP="001E17BF">
            <w:r>
              <w:t>[</w:t>
            </w:r>
            <w:r w:rsidR="003E6360">
              <w:t>34</w:t>
            </w:r>
            <w:r>
              <w:t>]</w:t>
            </w:r>
          </w:p>
          <w:p w14:paraId="04B9945C" w14:textId="77777777" w:rsidR="00B70BC5" w:rsidRDefault="00B70BC5" w:rsidP="001E17BF"/>
          <w:p w14:paraId="5E7D4C83" w14:textId="77777777" w:rsidR="00B70BC5" w:rsidRDefault="00B70BC5" w:rsidP="001E17BF"/>
          <w:p w14:paraId="2D526C84" w14:textId="1C65FA55" w:rsidR="00B70BC5" w:rsidRDefault="00B70BC5" w:rsidP="001E17BF">
            <w:r>
              <w:t>[</w:t>
            </w:r>
            <w:r w:rsidR="003E6360">
              <w:t>33</w:t>
            </w:r>
            <w:r>
              <w:t>]</w:t>
            </w:r>
          </w:p>
          <w:p w14:paraId="4E19BF85" w14:textId="77777777" w:rsidR="00B70BC5" w:rsidRDefault="00B70BC5" w:rsidP="001E17BF"/>
          <w:p w14:paraId="2B38746F" w14:textId="77777777" w:rsidR="00B70BC5" w:rsidRDefault="00B70BC5" w:rsidP="001E17BF"/>
          <w:p w14:paraId="33C7C7BD" w14:textId="79F73981" w:rsidR="00B70BC5" w:rsidRDefault="00B70BC5" w:rsidP="001E17BF">
            <w:r>
              <w:t>[</w:t>
            </w:r>
            <w:r w:rsidR="003E6360">
              <w:t>32</w:t>
            </w:r>
            <w:r>
              <w:t>]</w:t>
            </w:r>
          </w:p>
          <w:p w14:paraId="124662D2" w14:textId="77777777" w:rsidR="00B70BC5" w:rsidRDefault="00B70BC5" w:rsidP="001E17BF"/>
          <w:p w14:paraId="3149DEDE" w14:textId="77777777" w:rsidR="00B70BC5" w:rsidRDefault="00B70BC5" w:rsidP="001E17BF"/>
          <w:p w14:paraId="79F7B68C" w14:textId="77777777" w:rsidR="00B70BC5" w:rsidRDefault="00B70BC5" w:rsidP="001E17BF"/>
          <w:p w14:paraId="70882C5A" w14:textId="51A31F5E" w:rsidR="00B70BC5" w:rsidRDefault="00B70BC5" w:rsidP="001E17BF">
            <w:r>
              <w:t>[</w:t>
            </w:r>
            <w:r w:rsidR="003E6360">
              <w:t>31</w:t>
            </w:r>
            <w:r>
              <w:t>]</w:t>
            </w:r>
          </w:p>
          <w:p w14:paraId="331A7454" w14:textId="77777777" w:rsidR="00B70BC5" w:rsidRDefault="00B70BC5" w:rsidP="001E17BF"/>
          <w:p w14:paraId="18ED8945" w14:textId="77777777" w:rsidR="00B70BC5" w:rsidRDefault="00B70BC5" w:rsidP="001E17BF"/>
          <w:p w14:paraId="6BB7CBDE" w14:textId="77777777" w:rsidR="00B70BC5" w:rsidRDefault="00B70BC5" w:rsidP="001E17BF"/>
          <w:p w14:paraId="119ADB72" w14:textId="44998C2B" w:rsidR="00B70BC5" w:rsidRDefault="00B70BC5" w:rsidP="001E17BF">
            <w:r>
              <w:t>[</w:t>
            </w:r>
            <w:r w:rsidR="003E6360">
              <w:t>30</w:t>
            </w:r>
            <w:r>
              <w:t>]</w:t>
            </w:r>
          </w:p>
          <w:p w14:paraId="7CE1673F" w14:textId="77777777" w:rsidR="00B70BC5" w:rsidRDefault="00B70BC5" w:rsidP="001E17BF"/>
          <w:p w14:paraId="6E42DCFC" w14:textId="77777777" w:rsidR="00B70BC5" w:rsidRDefault="00B70BC5" w:rsidP="001E17BF"/>
          <w:p w14:paraId="4A3F8C3E" w14:textId="54971F53" w:rsidR="00B70BC5" w:rsidRDefault="00B70BC5" w:rsidP="001E17BF">
            <w:r>
              <w:t>[</w:t>
            </w:r>
            <w:r w:rsidR="003E6360">
              <w:t>29</w:t>
            </w:r>
            <w:r>
              <w:t>]</w:t>
            </w:r>
          </w:p>
          <w:p w14:paraId="02F41100" w14:textId="77777777" w:rsidR="00B70BC5" w:rsidRDefault="00B70BC5" w:rsidP="001E17BF"/>
          <w:p w14:paraId="683CE4BF" w14:textId="77777777" w:rsidR="00B70BC5" w:rsidRDefault="00B70BC5" w:rsidP="001E17BF"/>
          <w:p w14:paraId="0A0E8970" w14:textId="2B5AC728" w:rsidR="00B70BC5" w:rsidRDefault="00B70BC5" w:rsidP="001E17BF">
            <w:r>
              <w:t>[</w:t>
            </w:r>
            <w:r w:rsidR="003E6360">
              <w:t>28</w:t>
            </w:r>
            <w:r>
              <w:t>]</w:t>
            </w:r>
          </w:p>
          <w:p w14:paraId="6ABB41D6" w14:textId="77777777" w:rsidR="00B70BC5" w:rsidRDefault="00B70BC5" w:rsidP="001E17BF"/>
          <w:p w14:paraId="2CD9AFC3" w14:textId="77777777" w:rsidR="00B70BC5" w:rsidRDefault="00B70BC5" w:rsidP="001E17BF"/>
          <w:p w14:paraId="32B23E7E" w14:textId="45A6CEDD" w:rsidR="00B70BC5" w:rsidRDefault="00B70BC5" w:rsidP="001E17BF">
            <w:r>
              <w:t>[</w:t>
            </w:r>
            <w:r w:rsidR="003E6360">
              <w:t>27</w:t>
            </w:r>
            <w:r>
              <w:t>]</w:t>
            </w:r>
          </w:p>
          <w:p w14:paraId="7B1436D2" w14:textId="77777777" w:rsidR="00B70BC5" w:rsidRDefault="00B70BC5" w:rsidP="001E17BF"/>
          <w:p w14:paraId="51880854" w14:textId="77777777" w:rsidR="00B70BC5" w:rsidRDefault="00B70BC5" w:rsidP="001E17BF"/>
          <w:p w14:paraId="2654CE36" w14:textId="2CC2BBAE" w:rsidR="00B70BC5" w:rsidRDefault="00B70BC5" w:rsidP="001E17BF">
            <w:r>
              <w:t>[</w:t>
            </w:r>
            <w:r w:rsidR="003E6360">
              <w:t>26</w:t>
            </w:r>
            <w:r>
              <w:t>]</w:t>
            </w:r>
          </w:p>
          <w:p w14:paraId="1E77B986" w14:textId="77777777" w:rsidR="00B70BC5" w:rsidRDefault="00B70BC5" w:rsidP="001E17BF"/>
          <w:p w14:paraId="1FB2C6CB" w14:textId="77777777" w:rsidR="005E0327" w:rsidRDefault="005E0327" w:rsidP="001E17BF"/>
          <w:p w14:paraId="2A439913" w14:textId="7604AF37" w:rsidR="00B70BC5" w:rsidRDefault="00B70BC5" w:rsidP="001E17BF">
            <w:r>
              <w:t>[</w:t>
            </w:r>
            <w:r w:rsidR="003E6360">
              <w:t>25</w:t>
            </w:r>
            <w:r>
              <w:t>]</w:t>
            </w:r>
          </w:p>
          <w:p w14:paraId="7E54433E" w14:textId="77777777" w:rsidR="00B70BC5" w:rsidRDefault="00B70BC5" w:rsidP="001E17BF"/>
          <w:p w14:paraId="01A49D75" w14:textId="77777777" w:rsidR="00B70BC5" w:rsidRDefault="00B70BC5" w:rsidP="001E17BF"/>
          <w:p w14:paraId="699C05E3" w14:textId="0C7B6CAC" w:rsidR="00B70BC5" w:rsidRDefault="00B70BC5" w:rsidP="001E17BF">
            <w:r>
              <w:t>[</w:t>
            </w:r>
            <w:r w:rsidR="003E6360">
              <w:t>24</w:t>
            </w:r>
            <w:r>
              <w:t>]</w:t>
            </w:r>
          </w:p>
          <w:p w14:paraId="219AB7F6" w14:textId="77777777" w:rsidR="00B70BC5" w:rsidRDefault="00B70BC5" w:rsidP="001E17BF"/>
          <w:p w14:paraId="4790161C" w14:textId="77777777" w:rsidR="00B70BC5" w:rsidRDefault="00B70BC5" w:rsidP="001E17BF"/>
          <w:p w14:paraId="34CAE369" w14:textId="77777777" w:rsidR="00B70BC5" w:rsidRDefault="00B70BC5" w:rsidP="001E17BF"/>
          <w:p w14:paraId="4CB86FAB" w14:textId="68046AA0" w:rsidR="00B70BC5" w:rsidRDefault="00B70BC5" w:rsidP="001E17BF">
            <w:r>
              <w:t>[</w:t>
            </w:r>
            <w:r w:rsidR="003E6360">
              <w:t>23</w:t>
            </w:r>
            <w:r>
              <w:t>]</w:t>
            </w:r>
          </w:p>
          <w:p w14:paraId="5AA0C16B" w14:textId="77777777" w:rsidR="00B70BC5" w:rsidRDefault="00B70BC5" w:rsidP="001E17BF"/>
          <w:p w14:paraId="64291EF4" w14:textId="77777777" w:rsidR="00B70BC5" w:rsidRDefault="00B70BC5" w:rsidP="001E17BF"/>
          <w:p w14:paraId="364B2D2E" w14:textId="6413D5F8" w:rsidR="00B70BC5" w:rsidRDefault="00B70BC5" w:rsidP="001E17BF">
            <w:r>
              <w:t>[</w:t>
            </w:r>
            <w:r w:rsidR="003E6360">
              <w:t>22</w:t>
            </w:r>
            <w:r>
              <w:t>]</w:t>
            </w:r>
          </w:p>
          <w:p w14:paraId="7D110EB4" w14:textId="77777777" w:rsidR="00B70BC5" w:rsidRDefault="00B70BC5" w:rsidP="001E17BF"/>
          <w:p w14:paraId="126E1D28" w14:textId="77777777" w:rsidR="00B70BC5" w:rsidRDefault="00B70BC5" w:rsidP="001E17BF"/>
          <w:p w14:paraId="21F2E16E" w14:textId="7D7DF458" w:rsidR="00B70BC5" w:rsidRDefault="00B70BC5" w:rsidP="001E17BF">
            <w:r>
              <w:t>[</w:t>
            </w:r>
            <w:r w:rsidR="003E6360">
              <w:t>21</w:t>
            </w:r>
            <w:r>
              <w:t>]</w:t>
            </w:r>
          </w:p>
          <w:p w14:paraId="7DBEFE44" w14:textId="77777777" w:rsidR="00B70BC5" w:rsidRDefault="00B70BC5" w:rsidP="001E17BF"/>
          <w:p w14:paraId="232D7795" w14:textId="77777777" w:rsidR="00B70BC5" w:rsidRDefault="00B70BC5" w:rsidP="001E17BF"/>
          <w:p w14:paraId="24E1EA0C" w14:textId="112CC493" w:rsidR="00B70BC5" w:rsidRDefault="00B70BC5" w:rsidP="001E17BF">
            <w:r>
              <w:t>[</w:t>
            </w:r>
            <w:r w:rsidR="003E6360">
              <w:t>20</w:t>
            </w:r>
            <w:r>
              <w:t>]</w:t>
            </w:r>
          </w:p>
          <w:p w14:paraId="09DC9FF6" w14:textId="77777777" w:rsidR="00B70BC5" w:rsidRDefault="00B70BC5" w:rsidP="001E17BF"/>
          <w:p w14:paraId="6FF14C6C" w14:textId="77777777" w:rsidR="00B70BC5" w:rsidRDefault="00B70BC5" w:rsidP="001E17BF"/>
          <w:p w14:paraId="170DC3F2" w14:textId="77777777" w:rsidR="00B70BC5" w:rsidRDefault="00B70BC5" w:rsidP="001E17BF"/>
          <w:p w14:paraId="03EC7A9F" w14:textId="095B5DDE" w:rsidR="00B70BC5" w:rsidRDefault="00B70BC5" w:rsidP="001E17BF">
            <w:r>
              <w:t>[</w:t>
            </w:r>
            <w:r w:rsidR="003E6360">
              <w:t>19</w:t>
            </w:r>
            <w:r>
              <w:t>]</w:t>
            </w:r>
          </w:p>
          <w:p w14:paraId="2228CA67" w14:textId="77777777" w:rsidR="00B70BC5" w:rsidRDefault="00B70BC5" w:rsidP="001E17BF"/>
          <w:p w14:paraId="11E9A471" w14:textId="77777777" w:rsidR="00B70BC5" w:rsidRDefault="00B70BC5" w:rsidP="001E17BF"/>
          <w:p w14:paraId="4B56406B" w14:textId="77777777" w:rsidR="00B70BC5" w:rsidRDefault="00B70BC5" w:rsidP="001E17BF"/>
          <w:p w14:paraId="50CEA170" w14:textId="7B9E7780" w:rsidR="00B70BC5" w:rsidRDefault="00B70BC5" w:rsidP="001E17BF">
            <w:r>
              <w:t>[</w:t>
            </w:r>
            <w:r w:rsidR="003E6360">
              <w:t>18</w:t>
            </w:r>
            <w:r>
              <w:t>]</w:t>
            </w:r>
          </w:p>
          <w:p w14:paraId="22141F01" w14:textId="77777777" w:rsidR="00B70BC5" w:rsidRDefault="00B70BC5" w:rsidP="001E17BF"/>
          <w:p w14:paraId="78F6309E" w14:textId="77777777" w:rsidR="00B70BC5" w:rsidRDefault="00B70BC5" w:rsidP="001E17BF"/>
          <w:p w14:paraId="39713912" w14:textId="72B09704" w:rsidR="00B70BC5" w:rsidRDefault="00B70BC5" w:rsidP="001E17BF">
            <w:r>
              <w:t>[</w:t>
            </w:r>
            <w:r w:rsidR="003E6360">
              <w:t>17</w:t>
            </w:r>
            <w:r>
              <w:t>]</w:t>
            </w:r>
          </w:p>
          <w:p w14:paraId="47A74892" w14:textId="77777777" w:rsidR="00B70BC5" w:rsidRDefault="00B70BC5" w:rsidP="001E17BF"/>
          <w:p w14:paraId="7797EB7E" w14:textId="77777777" w:rsidR="00B70BC5" w:rsidRDefault="00B70BC5" w:rsidP="001E17BF"/>
          <w:p w14:paraId="13165E0A" w14:textId="775E2B50" w:rsidR="00B70BC5" w:rsidRDefault="00B70BC5" w:rsidP="001E17BF">
            <w:r>
              <w:t>[</w:t>
            </w:r>
            <w:r w:rsidR="003E6360">
              <w:t>16</w:t>
            </w:r>
            <w:r>
              <w:t>]</w:t>
            </w:r>
          </w:p>
          <w:p w14:paraId="5C22592F" w14:textId="77777777" w:rsidR="00B70BC5" w:rsidRDefault="00B70BC5" w:rsidP="001E17BF"/>
          <w:p w14:paraId="2CC438B7" w14:textId="77777777" w:rsidR="00B70BC5" w:rsidRDefault="00B70BC5" w:rsidP="001E17BF"/>
          <w:p w14:paraId="3DD7295A" w14:textId="12C7002B" w:rsidR="00B70BC5" w:rsidRDefault="00B70BC5" w:rsidP="001E17BF">
            <w:r>
              <w:t>[</w:t>
            </w:r>
            <w:r w:rsidR="003E6360">
              <w:t>15</w:t>
            </w:r>
            <w:r>
              <w:t>]</w:t>
            </w:r>
          </w:p>
          <w:p w14:paraId="025A2A01" w14:textId="77777777" w:rsidR="00B70BC5" w:rsidRDefault="00B70BC5" w:rsidP="001E17BF"/>
          <w:p w14:paraId="580A26B4" w14:textId="77777777" w:rsidR="00B70BC5" w:rsidRDefault="00B70BC5" w:rsidP="001E17BF"/>
          <w:p w14:paraId="5C00A47F" w14:textId="3FA407AB" w:rsidR="00B70BC5" w:rsidRDefault="00B70BC5" w:rsidP="001E17BF">
            <w:r>
              <w:t>[</w:t>
            </w:r>
            <w:r w:rsidR="003E6360">
              <w:t>14</w:t>
            </w:r>
            <w:r>
              <w:t>]</w:t>
            </w:r>
          </w:p>
          <w:p w14:paraId="1FB3832A" w14:textId="77777777" w:rsidR="00B70BC5" w:rsidRDefault="00B70BC5" w:rsidP="001E17BF"/>
          <w:p w14:paraId="44BBB2BB" w14:textId="77777777" w:rsidR="00B70BC5" w:rsidRDefault="00B70BC5" w:rsidP="001E17BF"/>
          <w:p w14:paraId="625EFD2B" w14:textId="38F239E6" w:rsidR="00B70BC5" w:rsidRDefault="00B70BC5" w:rsidP="001E17BF">
            <w:r>
              <w:t>[</w:t>
            </w:r>
            <w:r w:rsidR="003E6360">
              <w:t>13</w:t>
            </w:r>
            <w:r>
              <w:t>]</w:t>
            </w:r>
          </w:p>
          <w:p w14:paraId="712346BD" w14:textId="77777777" w:rsidR="00B70BC5" w:rsidRDefault="00B70BC5" w:rsidP="001E17BF"/>
          <w:p w14:paraId="715DC4FB" w14:textId="77777777" w:rsidR="00B70BC5" w:rsidRDefault="00B70BC5" w:rsidP="001E17BF"/>
          <w:p w14:paraId="355AC8FF" w14:textId="77777777" w:rsidR="00B70BC5" w:rsidRDefault="00B70BC5" w:rsidP="001E17BF"/>
          <w:p w14:paraId="2FCA96B9" w14:textId="394576FA" w:rsidR="00B70BC5" w:rsidRDefault="00B70BC5" w:rsidP="001E17BF">
            <w:r>
              <w:t>[</w:t>
            </w:r>
            <w:r w:rsidR="003E6360">
              <w:t>12</w:t>
            </w:r>
            <w:r>
              <w:t>]</w:t>
            </w:r>
          </w:p>
          <w:p w14:paraId="0A04FDDE" w14:textId="77777777" w:rsidR="00B70BC5" w:rsidRDefault="00B70BC5" w:rsidP="001E17BF"/>
          <w:p w14:paraId="7C8BEC23" w14:textId="77777777" w:rsidR="00B70BC5" w:rsidRDefault="00B70BC5" w:rsidP="001E17BF"/>
          <w:p w14:paraId="7EFE8EE6" w14:textId="54075B46" w:rsidR="00B70BC5" w:rsidRDefault="00B70BC5" w:rsidP="001E17BF">
            <w:r>
              <w:t>[</w:t>
            </w:r>
            <w:r w:rsidR="003E6360">
              <w:t>11</w:t>
            </w:r>
            <w:r>
              <w:t>]</w:t>
            </w:r>
          </w:p>
          <w:p w14:paraId="06BD0EF6" w14:textId="77777777" w:rsidR="00B70BC5" w:rsidRDefault="00B70BC5" w:rsidP="001E17BF"/>
          <w:p w14:paraId="1DF39B28" w14:textId="77777777" w:rsidR="00B70BC5" w:rsidRDefault="00B70BC5" w:rsidP="001E17BF"/>
          <w:p w14:paraId="047E71FC" w14:textId="0CE29BD6" w:rsidR="00B70BC5" w:rsidRDefault="00552DDE" w:rsidP="001E17BF">
            <w:r>
              <w:t xml:space="preserve"> </w:t>
            </w:r>
            <w:r w:rsidR="00B70BC5">
              <w:t>[</w:t>
            </w:r>
            <w:r w:rsidR="003E6360">
              <w:t>10</w:t>
            </w:r>
            <w:r w:rsidR="00B70BC5">
              <w:t>]</w:t>
            </w:r>
          </w:p>
          <w:p w14:paraId="01E7847A" w14:textId="77777777" w:rsidR="00B70BC5" w:rsidRDefault="00B70BC5" w:rsidP="001E17BF"/>
          <w:p w14:paraId="29D1EB14" w14:textId="77777777" w:rsidR="00B70BC5" w:rsidRDefault="00B70BC5" w:rsidP="001E17BF"/>
          <w:p w14:paraId="58930460" w14:textId="77777777" w:rsidR="00B70BC5" w:rsidRDefault="00B70BC5" w:rsidP="001E17BF"/>
          <w:p w14:paraId="137EE9D1" w14:textId="3FA476CB" w:rsidR="00B70BC5" w:rsidRDefault="00B70BC5" w:rsidP="001E17BF">
            <w:r>
              <w:t>[</w:t>
            </w:r>
            <w:r w:rsidR="003E6360">
              <w:t>9</w:t>
            </w:r>
            <w:r>
              <w:t>]</w:t>
            </w:r>
          </w:p>
          <w:p w14:paraId="06DCA2D6" w14:textId="77777777" w:rsidR="00B70BC5" w:rsidRDefault="00B70BC5" w:rsidP="001E17BF"/>
          <w:p w14:paraId="595FB027" w14:textId="77777777" w:rsidR="00B70BC5" w:rsidRDefault="00B70BC5" w:rsidP="001E17BF"/>
          <w:p w14:paraId="46F59BCA" w14:textId="77777777" w:rsidR="00B70BC5" w:rsidRDefault="00B70BC5" w:rsidP="001E17BF"/>
          <w:p w14:paraId="0DF5E586" w14:textId="4FE5D836" w:rsidR="00B70BC5" w:rsidRDefault="00B70BC5" w:rsidP="001E17BF">
            <w:r>
              <w:t>[</w:t>
            </w:r>
            <w:r w:rsidR="003E6360">
              <w:t>8</w:t>
            </w:r>
            <w:r>
              <w:t>]</w:t>
            </w:r>
          </w:p>
          <w:p w14:paraId="2D72F4D0" w14:textId="77777777" w:rsidR="00B70BC5" w:rsidRDefault="00B70BC5" w:rsidP="001E17BF"/>
          <w:p w14:paraId="2E268CB5" w14:textId="77777777" w:rsidR="00B70BC5" w:rsidRDefault="00B70BC5" w:rsidP="001E17BF"/>
          <w:p w14:paraId="08C12DA0" w14:textId="31C78FD6" w:rsidR="00B70BC5" w:rsidRDefault="00B70BC5" w:rsidP="001E17BF">
            <w:r>
              <w:t>[</w:t>
            </w:r>
            <w:r w:rsidR="003E6360">
              <w:t>7</w:t>
            </w:r>
            <w:r>
              <w:t>]</w:t>
            </w:r>
          </w:p>
          <w:p w14:paraId="760004F3" w14:textId="77777777" w:rsidR="00B70BC5" w:rsidRDefault="00B70BC5" w:rsidP="001E17BF"/>
          <w:p w14:paraId="79CAD676" w14:textId="77777777" w:rsidR="00B70BC5" w:rsidRDefault="00B70BC5" w:rsidP="001E17BF"/>
          <w:p w14:paraId="75925431" w14:textId="77777777" w:rsidR="00B70BC5" w:rsidRDefault="00B70BC5" w:rsidP="001E17BF"/>
          <w:p w14:paraId="77720640" w14:textId="5DDAE672" w:rsidR="00B70BC5" w:rsidRDefault="00B70BC5" w:rsidP="001E17BF">
            <w:r>
              <w:t>[</w:t>
            </w:r>
            <w:r w:rsidR="003E6360">
              <w:t>6</w:t>
            </w:r>
            <w:r>
              <w:t>]</w:t>
            </w:r>
          </w:p>
          <w:p w14:paraId="6C66B364" w14:textId="77777777" w:rsidR="00B70BC5" w:rsidRDefault="00B70BC5" w:rsidP="001E17BF"/>
          <w:p w14:paraId="3AFD0421" w14:textId="77777777" w:rsidR="00B70BC5" w:rsidRDefault="00B70BC5" w:rsidP="001E17BF"/>
          <w:p w14:paraId="1794491F" w14:textId="77777777" w:rsidR="00B70BC5" w:rsidRDefault="00B70BC5" w:rsidP="001E17BF"/>
          <w:p w14:paraId="79A178C4" w14:textId="2ECBDC9B" w:rsidR="00B70BC5" w:rsidRDefault="00B70BC5" w:rsidP="001E17BF">
            <w:r>
              <w:t>[</w:t>
            </w:r>
            <w:r w:rsidR="003E6360">
              <w:t>5</w:t>
            </w:r>
            <w:r>
              <w:t>]</w:t>
            </w:r>
          </w:p>
          <w:p w14:paraId="42A2F3E2" w14:textId="77777777" w:rsidR="00B70BC5" w:rsidRDefault="00B70BC5" w:rsidP="001E17BF"/>
          <w:p w14:paraId="00730889" w14:textId="77777777" w:rsidR="00B70BC5" w:rsidRDefault="00B70BC5" w:rsidP="001E17BF"/>
          <w:p w14:paraId="581B24AB" w14:textId="77777777" w:rsidR="00B70BC5" w:rsidRDefault="00B70BC5" w:rsidP="001E17BF"/>
          <w:p w14:paraId="4263A3BA" w14:textId="211E9F24" w:rsidR="00B70BC5" w:rsidRDefault="00B70BC5" w:rsidP="001E17BF">
            <w:r>
              <w:t>[</w:t>
            </w:r>
            <w:r w:rsidR="003E6360">
              <w:t>4</w:t>
            </w:r>
            <w:r>
              <w:t>]</w:t>
            </w:r>
          </w:p>
          <w:p w14:paraId="038CE3E6" w14:textId="77777777" w:rsidR="00B70BC5" w:rsidRDefault="00B70BC5" w:rsidP="001E17BF"/>
          <w:p w14:paraId="4F0FB36A" w14:textId="77777777" w:rsidR="00B70BC5" w:rsidRDefault="00B70BC5" w:rsidP="001E17BF"/>
          <w:p w14:paraId="6F82A3C9" w14:textId="1747308F" w:rsidR="00B70BC5" w:rsidRDefault="00B70BC5" w:rsidP="001E17BF">
            <w:r>
              <w:t>[</w:t>
            </w:r>
            <w:r w:rsidR="003E6360">
              <w:t>3</w:t>
            </w:r>
            <w:r>
              <w:t>]</w:t>
            </w:r>
          </w:p>
          <w:p w14:paraId="01D254CD" w14:textId="77777777" w:rsidR="00B70BC5" w:rsidRDefault="00B70BC5" w:rsidP="001E17BF"/>
          <w:p w14:paraId="7D0BFCD5" w14:textId="77777777" w:rsidR="00B70BC5" w:rsidRDefault="00B70BC5" w:rsidP="001E17BF"/>
          <w:p w14:paraId="4FEF78B5" w14:textId="77777777" w:rsidR="00B70BC5" w:rsidRDefault="00B70BC5" w:rsidP="001E17BF"/>
          <w:p w14:paraId="7EE2FE63" w14:textId="685EC8B8" w:rsidR="00B70BC5" w:rsidRDefault="00B70BC5" w:rsidP="001E17BF">
            <w:r>
              <w:t>[</w:t>
            </w:r>
            <w:r w:rsidR="003E6360">
              <w:t>2</w:t>
            </w:r>
            <w:r>
              <w:t>]</w:t>
            </w:r>
          </w:p>
          <w:p w14:paraId="654612E0" w14:textId="77777777" w:rsidR="00B70BC5" w:rsidRDefault="00B70BC5" w:rsidP="001E17BF"/>
          <w:p w14:paraId="4C4EFF67" w14:textId="77777777" w:rsidR="00B70BC5" w:rsidRDefault="00B70BC5" w:rsidP="001E17BF"/>
          <w:p w14:paraId="0DA8FF11" w14:textId="77777777" w:rsidR="00B70BC5" w:rsidRDefault="00B70BC5" w:rsidP="001E17BF"/>
          <w:p w14:paraId="2EA140F0" w14:textId="33308B5A" w:rsidR="00B70BC5" w:rsidRDefault="00B70BC5" w:rsidP="001E17BF">
            <w:r>
              <w:t>[</w:t>
            </w:r>
            <w:r w:rsidR="003E6360">
              <w:t>1</w:t>
            </w:r>
            <w:r>
              <w:t>]</w:t>
            </w:r>
          </w:p>
        </w:tc>
        <w:tc>
          <w:tcPr>
            <w:tcW w:w="630" w:type="dxa"/>
          </w:tcPr>
          <w:p w14:paraId="19FD163A" w14:textId="77777777" w:rsidR="00E80114" w:rsidRDefault="00E80114" w:rsidP="00897715"/>
          <w:p w14:paraId="18B4A0ED" w14:textId="0C24B87F" w:rsidR="003075C9" w:rsidRDefault="003075C9" w:rsidP="00897715">
            <w:r>
              <w:t>2019</w:t>
            </w:r>
          </w:p>
          <w:p w14:paraId="648E6309" w14:textId="77777777" w:rsidR="003075C9" w:rsidRDefault="003075C9" w:rsidP="00897715"/>
          <w:p w14:paraId="428D820A" w14:textId="77777777" w:rsidR="00862D83" w:rsidRDefault="00862D83" w:rsidP="00897715"/>
          <w:p w14:paraId="053A5A8D" w14:textId="77777777" w:rsidR="00947BB4" w:rsidRDefault="00947BB4" w:rsidP="00897715">
            <w:r>
              <w:t>2018</w:t>
            </w:r>
          </w:p>
          <w:p w14:paraId="53207C32" w14:textId="77777777" w:rsidR="00947BB4" w:rsidRDefault="00947BB4" w:rsidP="00897715"/>
          <w:p w14:paraId="20496F65" w14:textId="77777777" w:rsidR="00947BB4" w:rsidRDefault="00947BB4" w:rsidP="00897715"/>
          <w:p w14:paraId="63D4F09E" w14:textId="77777777" w:rsidR="00A849E3" w:rsidRDefault="00A849E3" w:rsidP="00897715">
            <w:r>
              <w:t>2017</w:t>
            </w:r>
          </w:p>
          <w:p w14:paraId="0BD3A4AE" w14:textId="77777777" w:rsidR="00A849E3" w:rsidRDefault="00A849E3" w:rsidP="00897715"/>
          <w:p w14:paraId="5161567D" w14:textId="77777777" w:rsidR="00A849E3" w:rsidRDefault="00A849E3" w:rsidP="00897715"/>
          <w:p w14:paraId="22BF55D2" w14:textId="77777777" w:rsidR="000C40EB" w:rsidRDefault="000C40EB" w:rsidP="00897715">
            <w:r>
              <w:t>2016</w:t>
            </w:r>
          </w:p>
          <w:p w14:paraId="0227581D" w14:textId="77777777" w:rsidR="000C40EB" w:rsidRDefault="000C40EB" w:rsidP="00897715"/>
          <w:p w14:paraId="3A6C0A28" w14:textId="77777777" w:rsidR="000C40EB" w:rsidRDefault="000C40EB" w:rsidP="00897715">
            <w:r>
              <w:t>2016</w:t>
            </w:r>
          </w:p>
          <w:p w14:paraId="5DCE6E28" w14:textId="77777777" w:rsidR="000C40EB" w:rsidRDefault="000C40EB" w:rsidP="00897715"/>
          <w:p w14:paraId="5364EC44" w14:textId="77777777" w:rsidR="000C40EB" w:rsidRDefault="000C40EB" w:rsidP="00897715"/>
          <w:p w14:paraId="61C8D095" w14:textId="77777777" w:rsidR="000C40EB" w:rsidRDefault="000C40EB" w:rsidP="00897715"/>
          <w:p w14:paraId="6FF6C2D6" w14:textId="77777777" w:rsidR="000C40EB" w:rsidRDefault="000C40EB" w:rsidP="00897715"/>
          <w:p w14:paraId="689D7C5B" w14:textId="77777777" w:rsidR="000C40EB" w:rsidRDefault="000C40EB" w:rsidP="00897715">
            <w:r>
              <w:t>2016</w:t>
            </w:r>
          </w:p>
          <w:p w14:paraId="7CB8AF8F" w14:textId="77777777" w:rsidR="000C40EB" w:rsidRDefault="000C40EB" w:rsidP="00897715"/>
          <w:p w14:paraId="5433EE7E" w14:textId="77777777" w:rsidR="000C40EB" w:rsidRDefault="000C40EB" w:rsidP="00897715">
            <w:r>
              <w:t>2015</w:t>
            </w:r>
          </w:p>
          <w:p w14:paraId="67514731" w14:textId="77777777" w:rsidR="000C40EB" w:rsidRDefault="000C40EB" w:rsidP="00897715"/>
          <w:p w14:paraId="34250076" w14:textId="77777777" w:rsidR="000C40EB" w:rsidRDefault="000C40EB" w:rsidP="00897715"/>
          <w:p w14:paraId="0A8F8AA8" w14:textId="77777777" w:rsidR="000C40EB" w:rsidRDefault="000C40EB" w:rsidP="00897715">
            <w:r>
              <w:t>2014</w:t>
            </w:r>
          </w:p>
          <w:p w14:paraId="3FC71610" w14:textId="77777777" w:rsidR="000C40EB" w:rsidRDefault="000C40EB" w:rsidP="00897715"/>
          <w:p w14:paraId="53A64525" w14:textId="77777777" w:rsidR="000C40EB" w:rsidRDefault="000C40EB" w:rsidP="00897715"/>
          <w:p w14:paraId="2CB77469" w14:textId="77777777" w:rsidR="000C40EB" w:rsidRDefault="000C40EB" w:rsidP="00897715">
            <w:r>
              <w:t>2014</w:t>
            </w:r>
          </w:p>
          <w:p w14:paraId="14F99D10" w14:textId="77777777" w:rsidR="000C40EB" w:rsidRDefault="000C40EB" w:rsidP="00897715"/>
          <w:p w14:paraId="470B3C23" w14:textId="77777777" w:rsidR="000C40EB" w:rsidRDefault="000C40EB" w:rsidP="00897715"/>
          <w:p w14:paraId="150EF5F1" w14:textId="77777777" w:rsidR="000C40EB" w:rsidRDefault="000C40EB" w:rsidP="00897715">
            <w:r>
              <w:t>2014</w:t>
            </w:r>
          </w:p>
          <w:p w14:paraId="79FDCF40" w14:textId="77777777" w:rsidR="000C40EB" w:rsidRDefault="000C40EB" w:rsidP="00897715"/>
          <w:p w14:paraId="1904CD01" w14:textId="77777777" w:rsidR="000C40EB" w:rsidRDefault="000C40EB" w:rsidP="00897715"/>
          <w:p w14:paraId="6839517D" w14:textId="77777777" w:rsidR="000C40EB" w:rsidRDefault="000C40EB" w:rsidP="00897715">
            <w:r>
              <w:t>2014</w:t>
            </w:r>
          </w:p>
          <w:p w14:paraId="3D74E0A7" w14:textId="77777777" w:rsidR="000C40EB" w:rsidRDefault="000C40EB" w:rsidP="00897715"/>
          <w:p w14:paraId="3ABDA701" w14:textId="77777777" w:rsidR="00B70BC5" w:rsidRDefault="00B70BC5" w:rsidP="00897715"/>
          <w:p w14:paraId="47DB2E39" w14:textId="77777777" w:rsidR="000C40EB" w:rsidRDefault="000C40EB" w:rsidP="00897715">
            <w:r>
              <w:t>2013</w:t>
            </w:r>
          </w:p>
          <w:p w14:paraId="283A0164" w14:textId="77777777" w:rsidR="00B70BC5" w:rsidRDefault="00B70BC5" w:rsidP="00897715"/>
          <w:p w14:paraId="54542288" w14:textId="77777777" w:rsidR="00B70BC5" w:rsidRDefault="00B70BC5" w:rsidP="00897715"/>
          <w:p w14:paraId="26449CAB" w14:textId="77777777" w:rsidR="000C40EB" w:rsidRDefault="000C40EB" w:rsidP="00897715">
            <w:r>
              <w:t>2013</w:t>
            </w:r>
          </w:p>
          <w:p w14:paraId="313B00CC" w14:textId="77777777" w:rsidR="000C40EB" w:rsidRDefault="000C40EB" w:rsidP="00897715"/>
          <w:p w14:paraId="3F9A602F" w14:textId="77777777" w:rsidR="000C40EB" w:rsidRDefault="000C40EB" w:rsidP="00897715"/>
          <w:p w14:paraId="2068CF41" w14:textId="77777777" w:rsidR="000C40EB" w:rsidRDefault="000C40EB" w:rsidP="00897715">
            <w:r>
              <w:t>2013</w:t>
            </w:r>
          </w:p>
          <w:p w14:paraId="6FE3C4D5" w14:textId="77777777" w:rsidR="000C40EB" w:rsidRDefault="000C40EB" w:rsidP="00897715"/>
          <w:p w14:paraId="1002FF84" w14:textId="77777777" w:rsidR="000C40EB" w:rsidRDefault="000C40EB" w:rsidP="00897715"/>
          <w:p w14:paraId="5E11203A" w14:textId="77777777" w:rsidR="000C40EB" w:rsidRDefault="000C40EB" w:rsidP="00897715">
            <w:r>
              <w:t>2013</w:t>
            </w:r>
          </w:p>
          <w:p w14:paraId="520E3087" w14:textId="77777777" w:rsidR="000C40EB" w:rsidRDefault="000C40EB" w:rsidP="00897715"/>
          <w:p w14:paraId="0568949F" w14:textId="77777777" w:rsidR="000C40EB" w:rsidRDefault="000C40EB" w:rsidP="00897715"/>
          <w:p w14:paraId="181A489E" w14:textId="77777777" w:rsidR="000C40EB" w:rsidRDefault="000C40EB" w:rsidP="00897715">
            <w:r>
              <w:t>2012</w:t>
            </w:r>
          </w:p>
          <w:p w14:paraId="4360995C" w14:textId="77777777" w:rsidR="000C40EB" w:rsidRDefault="000C40EB" w:rsidP="00897715"/>
          <w:p w14:paraId="6BE82E98" w14:textId="77777777" w:rsidR="000C40EB" w:rsidRDefault="000C40EB" w:rsidP="00897715"/>
          <w:p w14:paraId="455064B2" w14:textId="77777777" w:rsidR="000C40EB" w:rsidRDefault="000C40EB" w:rsidP="00897715">
            <w:r>
              <w:t>2012</w:t>
            </w:r>
          </w:p>
          <w:p w14:paraId="3833D4A9" w14:textId="77777777" w:rsidR="000C40EB" w:rsidRDefault="000C40EB" w:rsidP="00897715"/>
          <w:p w14:paraId="377222A0" w14:textId="77777777" w:rsidR="000C40EB" w:rsidRDefault="000C40EB" w:rsidP="00897715">
            <w:r>
              <w:t>2012</w:t>
            </w:r>
          </w:p>
          <w:p w14:paraId="30A715B0" w14:textId="77777777" w:rsidR="000C40EB" w:rsidRDefault="000C40EB" w:rsidP="00897715"/>
          <w:p w14:paraId="14F7D84F" w14:textId="77777777" w:rsidR="000C40EB" w:rsidRDefault="000C40EB" w:rsidP="00897715"/>
          <w:p w14:paraId="0331FA3D" w14:textId="77777777" w:rsidR="000C40EB" w:rsidRDefault="000C40EB" w:rsidP="00897715">
            <w:r>
              <w:t>2012</w:t>
            </w:r>
          </w:p>
          <w:p w14:paraId="2F5997BB" w14:textId="77777777" w:rsidR="000C40EB" w:rsidRDefault="000C40EB" w:rsidP="00897715"/>
          <w:p w14:paraId="1B1EA2CD" w14:textId="77777777" w:rsidR="000C40EB" w:rsidRDefault="000C40EB" w:rsidP="00897715"/>
          <w:p w14:paraId="01584FFE" w14:textId="77777777" w:rsidR="000C40EB" w:rsidRDefault="000C40EB" w:rsidP="00897715">
            <w:r>
              <w:t>2012</w:t>
            </w:r>
          </w:p>
          <w:p w14:paraId="34017B9F" w14:textId="77777777" w:rsidR="000C40EB" w:rsidRDefault="000C40EB" w:rsidP="00897715"/>
          <w:p w14:paraId="37F04D05" w14:textId="77777777" w:rsidR="000C40EB" w:rsidRDefault="000C40EB" w:rsidP="00897715">
            <w:r>
              <w:t>2012</w:t>
            </w:r>
          </w:p>
          <w:p w14:paraId="18C77805" w14:textId="77777777" w:rsidR="000C40EB" w:rsidRDefault="000C40EB" w:rsidP="00897715"/>
          <w:p w14:paraId="375426A4" w14:textId="77777777" w:rsidR="000C40EB" w:rsidRDefault="000C40EB" w:rsidP="00897715"/>
          <w:p w14:paraId="325B3EB7" w14:textId="77777777" w:rsidR="000C40EB" w:rsidRDefault="000C40EB" w:rsidP="00897715">
            <w:r>
              <w:t>2012</w:t>
            </w:r>
          </w:p>
          <w:p w14:paraId="7181C3DA" w14:textId="77777777" w:rsidR="000C40EB" w:rsidRDefault="000C40EB" w:rsidP="00897715"/>
          <w:p w14:paraId="1A436614" w14:textId="77777777" w:rsidR="000C40EB" w:rsidRDefault="000C40EB" w:rsidP="00897715"/>
          <w:p w14:paraId="26AFC5B0" w14:textId="77777777" w:rsidR="000C40EB" w:rsidRDefault="000C40EB" w:rsidP="00897715">
            <w:r>
              <w:t>2012</w:t>
            </w:r>
          </w:p>
          <w:p w14:paraId="403FC229" w14:textId="77777777" w:rsidR="000C40EB" w:rsidRDefault="000C40EB" w:rsidP="00897715"/>
          <w:p w14:paraId="690874D6" w14:textId="77777777" w:rsidR="000C40EB" w:rsidRDefault="000C40EB" w:rsidP="00897715"/>
          <w:p w14:paraId="04771CB3" w14:textId="77777777" w:rsidR="000C40EB" w:rsidRDefault="000C40EB" w:rsidP="00897715">
            <w:r>
              <w:t>2012</w:t>
            </w:r>
          </w:p>
          <w:p w14:paraId="6894A22B" w14:textId="77777777" w:rsidR="000C40EB" w:rsidRDefault="000C40EB" w:rsidP="00897715"/>
          <w:p w14:paraId="291E2CBB" w14:textId="77777777" w:rsidR="000C40EB" w:rsidRDefault="000C40EB" w:rsidP="00897715">
            <w:r>
              <w:t>2012</w:t>
            </w:r>
          </w:p>
          <w:p w14:paraId="05A6C500" w14:textId="77777777" w:rsidR="000C40EB" w:rsidRDefault="000C40EB" w:rsidP="00897715"/>
          <w:p w14:paraId="69E033EA" w14:textId="77777777" w:rsidR="000C40EB" w:rsidRDefault="000C40EB" w:rsidP="00897715"/>
          <w:p w14:paraId="59348A92" w14:textId="77777777" w:rsidR="000C40EB" w:rsidRDefault="000C40EB" w:rsidP="00897715">
            <w:r>
              <w:t>2012</w:t>
            </w:r>
          </w:p>
          <w:p w14:paraId="4FB4F8D3" w14:textId="77777777" w:rsidR="000C40EB" w:rsidRDefault="000C40EB" w:rsidP="00897715"/>
          <w:p w14:paraId="6CBAA52B" w14:textId="77777777" w:rsidR="000C40EB" w:rsidRDefault="000C40EB" w:rsidP="00897715">
            <w:r>
              <w:t>2012</w:t>
            </w:r>
          </w:p>
          <w:p w14:paraId="4F5F5FC0" w14:textId="77777777" w:rsidR="000C40EB" w:rsidRDefault="000C40EB" w:rsidP="00897715"/>
          <w:p w14:paraId="18E92FC7" w14:textId="77777777" w:rsidR="000C40EB" w:rsidRDefault="000C40EB" w:rsidP="00897715"/>
          <w:p w14:paraId="44DAB5C4" w14:textId="77777777" w:rsidR="000C40EB" w:rsidRDefault="000C40EB" w:rsidP="00897715"/>
          <w:p w14:paraId="157BFD31" w14:textId="77777777" w:rsidR="000C40EB" w:rsidRDefault="000C40EB" w:rsidP="00897715">
            <w:r>
              <w:t>2012</w:t>
            </w:r>
          </w:p>
          <w:p w14:paraId="50AD043C" w14:textId="77777777" w:rsidR="000C40EB" w:rsidRDefault="000C40EB" w:rsidP="00897715"/>
          <w:p w14:paraId="18885DEC" w14:textId="77777777" w:rsidR="000C40EB" w:rsidRDefault="000C40EB" w:rsidP="00897715"/>
          <w:p w14:paraId="4287DE55" w14:textId="77777777" w:rsidR="000C40EB" w:rsidRDefault="000C40EB" w:rsidP="00897715">
            <w:r>
              <w:t>2012</w:t>
            </w:r>
          </w:p>
          <w:p w14:paraId="7169342C" w14:textId="77777777" w:rsidR="000C40EB" w:rsidRDefault="000C40EB" w:rsidP="00897715"/>
          <w:p w14:paraId="6C037F42" w14:textId="77777777" w:rsidR="000C40EB" w:rsidRDefault="000C40EB" w:rsidP="00897715"/>
          <w:p w14:paraId="5D35E9CE" w14:textId="77777777" w:rsidR="000C40EB" w:rsidRDefault="000C40EB" w:rsidP="00897715">
            <w:r>
              <w:t>2012</w:t>
            </w:r>
          </w:p>
          <w:p w14:paraId="78577426" w14:textId="77777777" w:rsidR="000C40EB" w:rsidRDefault="000C40EB" w:rsidP="00897715"/>
          <w:p w14:paraId="4E0FE0B9" w14:textId="77777777" w:rsidR="000C40EB" w:rsidRDefault="000C40EB" w:rsidP="00897715">
            <w:r>
              <w:t>2012</w:t>
            </w:r>
          </w:p>
          <w:p w14:paraId="522CEA0E" w14:textId="77777777" w:rsidR="000C40EB" w:rsidRDefault="000C40EB" w:rsidP="00897715"/>
          <w:p w14:paraId="201BF48D" w14:textId="77777777" w:rsidR="000C40EB" w:rsidRDefault="000C40EB" w:rsidP="00897715">
            <w:r>
              <w:t>2011</w:t>
            </w:r>
          </w:p>
          <w:p w14:paraId="6B819A6A" w14:textId="77777777" w:rsidR="000C40EB" w:rsidRDefault="000C40EB" w:rsidP="00897715"/>
          <w:p w14:paraId="660DC280" w14:textId="77777777" w:rsidR="000C40EB" w:rsidRDefault="000C40EB" w:rsidP="00897715"/>
          <w:p w14:paraId="38EB9B37" w14:textId="77777777" w:rsidR="000C40EB" w:rsidRDefault="000C40EB" w:rsidP="00897715">
            <w:r>
              <w:t>2011</w:t>
            </w:r>
          </w:p>
          <w:p w14:paraId="41AE6A57" w14:textId="77777777" w:rsidR="000C40EB" w:rsidRDefault="000C40EB" w:rsidP="00897715"/>
          <w:p w14:paraId="5B3271E2" w14:textId="77777777" w:rsidR="000C40EB" w:rsidRDefault="000C40EB" w:rsidP="00897715">
            <w:r>
              <w:t>2010</w:t>
            </w:r>
          </w:p>
          <w:p w14:paraId="3947C29E" w14:textId="77777777" w:rsidR="000C40EB" w:rsidRDefault="000C40EB" w:rsidP="00897715"/>
          <w:p w14:paraId="1102073C" w14:textId="77777777" w:rsidR="000C40EB" w:rsidRDefault="000C40EB" w:rsidP="00897715"/>
          <w:p w14:paraId="15DC487D" w14:textId="77777777" w:rsidR="000C40EB" w:rsidRDefault="000C40EB" w:rsidP="00897715">
            <w:r>
              <w:t>2010</w:t>
            </w:r>
          </w:p>
          <w:p w14:paraId="3ED5A606" w14:textId="77777777" w:rsidR="000C40EB" w:rsidRDefault="000C40EB" w:rsidP="00897715"/>
          <w:p w14:paraId="254EFA04" w14:textId="77777777" w:rsidR="000C40EB" w:rsidRDefault="000C40EB" w:rsidP="00897715"/>
          <w:p w14:paraId="61DA2A04" w14:textId="77777777" w:rsidR="000C40EB" w:rsidRDefault="000C40EB" w:rsidP="00897715">
            <w:r>
              <w:t>2010</w:t>
            </w:r>
          </w:p>
          <w:p w14:paraId="098ACEFF" w14:textId="77777777" w:rsidR="000C40EB" w:rsidRDefault="000C40EB" w:rsidP="00897715"/>
          <w:p w14:paraId="2D33C390" w14:textId="77777777" w:rsidR="000C40EB" w:rsidRDefault="000C40EB" w:rsidP="00897715"/>
          <w:p w14:paraId="35E22442" w14:textId="77777777" w:rsidR="000C40EB" w:rsidRDefault="000C40EB" w:rsidP="00897715">
            <w:r>
              <w:t>2010</w:t>
            </w:r>
          </w:p>
          <w:p w14:paraId="3F95D39D" w14:textId="77777777" w:rsidR="000C40EB" w:rsidRDefault="000C40EB" w:rsidP="00897715"/>
          <w:p w14:paraId="71E40D7E" w14:textId="77777777" w:rsidR="000C40EB" w:rsidRDefault="000C40EB" w:rsidP="00897715">
            <w:r>
              <w:t>2010</w:t>
            </w:r>
          </w:p>
          <w:p w14:paraId="54E68459" w14:textId="77777777" w:rsidR="000C40EB" w:rsidRDefault="000C40EB" w:rsidP="00897715"/>
          <w:p w14:paraId="2A7021A0" w14:textId="77777777" w:rsidR="000C40EB" w:rsidRDefault="000C40EB" w:rsidP="00897715"/>
          <w:p w14:paraId="2AC6C20E" w14:textId="77777777" w:rsidR="000C40EB" w:rsidRDefault="000C40EB" w:rsidP="00897715">
            <w:r>
              <w:t>2009</w:t>
            </w:r>
          </w:p>
          <w:p w14:paraId="260F5F24" w14:textId="77777777" w:rsidR="000C40EB" w:rsidRDefault="000C40EB" w:rsidP="00897715"/>
          <w:p w14:paraId="36C1A991" w14:textId="77777777" w:rsidR="000C40EB" w:rsidRDefault="000C40EB" w:rsidP="00897715"/>
          <w:p w14:paraId="3E92F013" w14:textId="77777777" w:rsidR="000C40EB" w:rsidRDefault="000C40EB" w:rsidP="00897715">
            <w:r>
              <w:t>2009</w:t>
            </w:r>
          </w:p>
          <w:p w14:paraId="2610DEEC" w14:textId="77777777" w:rsidR="000C40EB" w:rsidRDefault="000C40EB" w:rsidP="00897715"/>
          <w:p w14:paraId="7044CB4A" w14:textId="77777777" w:rsidR="000C40EB" w:rsidRDefault="000C40EB" w:rsidP="00897715"/>
          <w:p w14:paraId="1A37C1A2" w14:textId="77777777" w:rsidR="000C40EB" w:rsidRDefault="000C40EB" w:rsidP="00897715">
            <w:r>
              <w:t>2009</w:t>
            </w:r>
          </w:p>
          <w:p w14:paraId="680C1F1E" w14:textId="77777777" w:rsidR="000C40EB" w:rsidRDefault="000C40EB" w:rsidP="00897715"/>
          <w:p w14:paraId="3412B5BD" w14:textId="77777777" w:rsidR="000C40EB" w:rsidRDefault="000C40EB" w:rsidP="00897715"/>
          <w:p w14:paraId="4CD2E675" w14:textId="77777777" w:rsidR="000C40EB" w:rsidRDefault="000C40EB" w:rsidP="00897715">
            <w:r>
              <w:t>2008</w:t>
            </w:r>
          </w:p>
          <w:p w14:paraId="51DFE554" w14:textId="77777777" w:rsidR="000C40EB" w:rsidRDefault="000C40EB" w:rsidP="00897715"/>
          <w:p w14:paraId="156DA4A8" w14:textId="77777777" w:rsidR="000C40EB" w:rsidRDefault="000C40EB" w:rsidP="00897715"/>
          <w:p w14:paraId="2A526C0B" w14:textId="77777777" w:rsidR="000C40EB" w:rsidRDefault="000C40EB" w:rsidP="00897715">
            <w:r>
              <w:t>2008</w:t>
            </w:r>
          </w:p>
          <w:p w14:paraId="37079F83" w14:textId="77777777" w:rsidR="000C40EB" w:rsidRDefault="000C40EB" w:rsidP="00897715"/>
          <w:p w14:paraId="3A7F434D" w14:textId="77777777" w:rsidR="000C40EB" w:rsidRDefault="000C40EB" w:rsidP="00897715"/>
          <w:p w14:paraId="3F45AB3A" w14:textId="77777777" w:rsidR="000C40EB" w:rsidRDefault="000C40EB" w:rsidP="00897715">
            <w:r>
              <w:t>2008</w:t>
            </w:r>
          </w:p>
          <w:p w14:paraId="6EC6AA22" w14:textId="77777777" w:rsidR="000C40EB" w:rsidRDefault="000C40EB" w:rsidP="00897715"/>
          <w:p w14:paraId="5679C0ED" w14:textId="77777777" w:rsidR="000C40EB" w:rsidRDefault="000C40EB" w:rsidP="00897715"/>
          <w:p w14:paraId="17EB3791" w14:textId="77777777" w:rsidR="000C40EB" w:rsidRDefault="000C40EB" w:rsidP="00897715">
            <w:r>
              <w:t>2007</w:t>
            </w:r>
          </w:p>
          <w:p w14:paraId="35BF65A1" w14:textId="77777777" w:rsidR="000C40EB" w:rsidRDefault="000C40EB" w:rsidP="00897715"/>
          <w:p w14:paraId="0AAAB4EC" w14:textId="77777777" w:rsidR="000C40EB" w:rsidRDefault="000C40EB" w:rsidP="00897715"/>
          <w:p w14:paraId="51EB76A2" w14:textId="77777777" w:rsidR="000C40EB" w:rsidRDefault="000C40EB" w:rsidP="00897715">
            <w:r>
              <w:t>2007</w:t>
            </w:r>
          </w:p>
          <w:p w14:paraId="513307D5" w14:textId="77777777" w:rsidR="000C40EB" w:rsidRDefault="000C40EB" w:rsidP="00897715"/>
          <w:p w14:paraId="2DC04E32" w14:textId="77777777" w:rsidR="000C40EB" w:rsidRDefault="000C40EB" w:rsidP="00897715"/>
          <w:p w14:paraId="4584A982" w14:textId="77777777" w:rsidR="000C40EB" w:rsidRDefault="000C40EB" w:rsidP="00897715">
            <w:r>
              <w:t>2007</w:t>
            </w:r>
          </w:p>
          <w:p w14:paraId="0D67B5CC" w14:textId="77777777" w:rsidR="000C40EB" w:rsidRDefault="000C40EB" w:rsidP="00897715"/>
          <w:p w14:paraId="5EB61738" w14:textId="77777777" w:rsidR="000C40EB" w:rsidRDefault="000C40EB" w:rsidP="00897715"/>
          <w:p w14:paraId="0AA59D75" w14:textId="77777777" w:rsidR="000C40EB" w:rsidRDefault="000C40EB" w:rsidP="00897715">
            <w:r>
              <w:t>2007</w:t>
            </w:r>
          </w:p>
          <w:p w14:paraId="0E964A61" w14:textId="77777777" w:rsidR="000C40EB" w:rsidRDefault="000C40EB" w:rsidP="00897715"/>
          <w:p w14:paraId="36B0198B" w14:textId="77777777" w:rsidR="000C40EB" w:rsidRDefault="000C40EB" w:rsidP="00897715"/>
          <w:p w14:paraId="1CD0CD14" w14:textId="77777777" w:rsidR="000C40EB" w:rsidRDefault="000C40EB" w:rsidP="00897715">
            <w:r>
              <w:t>2006</w:t>
            </w:r>
          </w:p>
          <w:p w14:paraId="11583B1B" w14:textId="77777777" w:rsidR="000C40EB" w:rsidRDefault="000C40EB" w:rsidP="00897715"/>
          <w:p w14:paraId="00E02F30" w14:textId="77777777" w:rsidR="000C40EB" w:rsidRDefault="000C40EB" w:rsidP="00897715"/>
          <w:p w14:paraId="337EF6A4" w14:textId="77777777" w:rsidR="000C40EB" w:rsidRDefault="000C40EB" w:rsidP="00897715">
            <w:r>
              <w:t>2006</w:t>
            </w:r>
          </w:p>
          <w:p w14:paraId="28C8BFE2" w14:textId="77777777" w:rsidR="000C40EB" w:rsidRDefault="000C40EB" w:rsidP="00897715"/>
          <w:p w14:paraId="3875F8F6" w14:textId="77777777" w:rsidR="000C40EB" w:rsidRDefault="000C40EB" w:rsidP="00897715"/>
          <w:p w14:paraId="51860BB8" w14:textId="77777777" w:rsidR="000C40EB" w:rsidRDefault="000C40EB" w:rsidP="00897715"/>
          <w:p w14:paraId="1E7C664A" w14:textId="77777777" w:rsidR="000C40EB" w:rsidRDefault="000C40EB" w:rsidP="00897715">
            <w:r>
              <w:t>2006</w:t>
            </w:r>
          </w:p>
          <w:p w14:paraId="256CF38F" w14:textId="77777777" w:rsidR="000C40EB" w:rsidRDefault="000C40EB" w:rsidP="00897715"/>
          <w:p w14:paraId="2A827F6C" w14:textId="77777777" w:rsidR="000C40EB" w:rsidRDefault="000C40EB" w:rsidP="00897715"/>
          <w:p w14:paraId="6B5F0F00" w14:textId="77777777" w:rsidR="000C40EB" w:rsidRDefault="000C40EB" w:rsidP="00897715">
            <w:r>
              <w:t>2006</w:t>
            </w:r>
          </w:p>
          <w:p w14:paraId="38CF58C1" w14:textId="77777777" w:rsidR="000C40EB" w:rsidRDefault="000C40EB" w:rsidP="00897715"/>
          <w:p w14:paraId="058CB15E" w14:textId="77777777" w:rsidR="000C40EB" w:rsidRDefault="000C40EB" w:rsidP="00897715"/>
          <w:p w14:paraId="017D210B" w14:textId="77777777" w:rsidR="000C40EB" w:rsidRDefault="000C40EB" w:rsidP="00897715">
            <w:r>
              <w:t>2006</w:t>
            </w:r>
          </w:p>
          <w:p w14:paraId="386957D2" w14:textId="77777777" w:rsidR="000C40EB" w:rsidRDefault="000C40EB" w:rsidP="00897715"/>
          <w:p w14:paraId="3C5AEF4D" w14:textId="77777777" w:rsidR="000C40EB" w:rsidRDefault="000C40EB" w:rsidP="00897715"/>
          <w:p w14:paraId="079B4461" w14:textId="77777777" w:rsidR="000C40EB" w:rsidRDefault="000C40EB" w:rsidP="00897715">
            <w:r>
              <w:t>2006</w:t>
            </w:r>
          </w:p>
          <w:p w14:paraId="6A9AE3D3" w14:textId="77777777" w:rsidR="000C40EB" w:rsidRDefault="000C40EB" w:rsidP="00897715"/>
          <w:p w14:paraId="53230465" w14:textId="77777777" w:rsidR="000C40EB" w:rsidRDefault="000C40EB" w:rsidP="00897715"/>
          <w:p w14:paraId="016C825E" w14:textId="77777777" w:rsidR="000C40EB" w:rsidRDefault="000C40EB" w:rsidP="00897715">
            <w:r>
              <w:t>2005</w:t>
            </w:r>
          </w:p>
          <w:p w14:paraId="3AD2044D" w14:textId="77777777" w:rsidR="000C40EB" w:rsidRDefault="000C40EB" w:rsidP="00897715"/>
          <w:p w14:paraId="25FBC1A3" w14:textId="77777777" w:rsidR="000C40EB" w:rsidRDefault="000C40EB" w:rsidP="00897715"/>
          <w:p w14:paraId="464049FB" w14:textId="77777777" w:rsidR="000C40EB" w:rsidRDefault="000C40EB" w:rsidP="00897715">
            <w:r>
              <w:t>2005</w:t>
            </w:r>
          </w:p>
          <w:p w14:paraId="2B62EBC4" w14:textId="77777777" w:rsidR="000C40EB" w:rsidRDefault="000C40EB" w:rsidP="00897715"/>
          <w:p w14:paraId="0CFB7FEB" w14:textId="77777777" w:rsidR="000C40EB" w:rsidRDefault="000C40EB" w:rsidP="00897715"/>
          <w:p w14:paraId="27671950" w14:textId="77777777" w:rsidR="000C40EB" w:rsidRDefault="000C40EB" w:rsidP="00897715">
            <w:r>
              <w:t>2005</w:t>
            </w:r>
          </w:p>
          <w:p w14:paraId="3942DBB8" w14:textId="77777777" w:rsidR="000C40EB" w:rsidRDefault="000C40EB" w:rsidP="00897715"/>
          <w:p w14:paraId="54F3EA86" w14:textId="77777777" w:rsidR="000C40EB" w:rsidRDefault="000C40EB" w:rsidP="00897715"/>
          <w:p w14:paraId="2C78F7DD" w14:textId="77777777" w:rsidR="000C40EB" w:rsidRDefault="000C40EB" w:rsidP="00897715">
            <w:r>
              <w:t>2004</w:t>
            </w:r>
          </w:p>
          <w:p w14:paraId="37C9A351" w14:textId="77777777" w:rsidR="000C40EB" w:rsidRDefault="000C40EB" w:rsidP="00897715"/>
          <w:p w14:paraId="4D8B1F96" w14:textId="77777777" w:rsidR="000C40EB" w:rsidRDefault="000C40EB" w:rsidP="00897715"/>
          <w:p w14:paraId="6D478A11" w14:textId="77777777" w:rsidR="000C40EB" w:rsidRDefault="000C40EB" w:rsidP="00897715">
            <w:r>
              <w:t>2004</w:t>
            </w:r>
          </w:p>
          <w:p w14:paraId="6C88A070" w14:textId="77777777" w:rsidR="000C40EB" w:rsidRDefault="000C40EB" w:rsidP="00897715"/>
          <w:p w14:paraId="507FE90A" w14:textId="77777777" w:rsidR="000C40EB" w:rsidRDefault="000C40EB" w:rsidP="00897715"/>
          <w:p w14:paraId="561C0451" w14:textId="77777777" w:rsidR="000C40EB" w:rsidRDefault="000C40EB" w:rsidP="00897715">
            <w:r>
              <w:t>2004</w:t>
            </w:r>
          </w:p>
          <w:p w14:paraId="0BDE6F8C" w14:textId="77777777" w:rsidR="000C40EB" w:rsidRDefault="000C40EB" w:rsidP="00897715"/>
          <w:p w14:paraId="4E832BC7" w14:textId="7BBA8383" w:rsidR="000C40EB" w:rsidRPr="00820F49" w:rsidRDefault="000C40EB" w:rsidP="00897715">
            <w:pPr>
              <w:rPr>
                <w:b/>
              </w:rPr>
            </w:pPr>
          </w:p>
          <w:p w14:paraId="3CBB6C4A" w14:textId="7CB2CB70" w:rsidR="00AD058E" w:rsidRDefault="00AD058E" w:rsidP="00897715">
            <w:r>
              <w:t>2019</w:t>
            </w:r>
          </w:p>
          <w:p w14:paraId="7D363051" w14:textId="77777777" w:rsidR="00AD058E" w:rsidRDefault="00AD058E" w:rsidP="00897715"/>
          <w:p w14:paraId="22E88C23" w14:textId="77777777" w:rsidR="00AD058E" w:rsidRDefault="00AD058E" w:rsidP="00897715"/>
          <w:p w14:paraId="751232E9" w14:textId="6516B24D" w:rsidR="00AD058E" w:rsidRDefault="00AD058E" w:rsidP="00897715">
            <w:r>
              <w:t>2019</w:t>
            </w:r>
          </w:p>
          <w:p w14:paraId="563813B9" w14:textId="77777777" w:rsidR="00AD058E" w:rsidRDefault="00AD058E" w:rsidP="00897715"/>
          <w:p w14:paraId="40597C72" w14:textId="77777777" w:rsidR="00AD058E" w:rsidRDefault="00AD058E" w:rsidP="00897715"/>
          <w:p w14:paraId="36CF1138" w14:textId="77777777" w:rsidR="00AD058E" w:rsidRDefault="00AD058E" w:rsidP="00897715"/>
          <w:p w14:paraId="6734B793" w14:textId="33F14EEF" w:rsidR="0094782E" w:rsidRDefault="0094782E" w:rsidP="00897715">
            <w:r>
              <w:t>2018</w:t>
            </w:r>
          </w:p>
          <w:p w14:paraId="4B6DECF5" w14:textId="53284D71" w:rsidR="0094782E" w:rsidRDefault="0094782E" w:rsidP="00897715"/>
          <w:p w14:paraId="4C2FCB1B" w14:textId="77777777" w:rsidR="0094782E" w:rsidRDefault="0094782E" w:rsidP="00897715"/>
          <w:p w14:paraId="2563919F" w14:textId="77777777" w:rsidR="0094782E" w:rsidRDefault="0094782E" w:rsidP="00897715"/>
          <w:p w14:paraId="7C3B9D6F" w14:textId="6C737BDC" w:rsidR="008E4354" w:rsidRDefault="008E4354" w:rsidP="00897715">
            <w:r>
              <w:t>2018</w:t>
            </w:r>
          </w:p>
          <w:p w14:paraId="0A241D2D" w14:textId="77777777" w:rsidR="008E4354" w:rsidRDefault="008E4354" w:rsidP="00897715"/>
          <w:p w14:paraId="26800DA2" w14:textId="77777777" w:rsidR="008E4354" w:rsidRDefault="008E4354" w:rsidP="00897715"/>
          <w:p w14:paraId="56747BA1" w14:textId="77777777" w:rsidR="008E4354" w:rsidRDefault="008E4354" w:rsidP="00897715"/>
          <w:p w14:paraId="19335D6B" w14:textId="77777777" w:rsidR="000C40EB" w:rsidRDefault="000C40EB" w:rsidP="00897715">
            <w:r>
              <w:t>2016</w:t>
            </w:r>
          </w:p>
          <w:p w14:paraId="62938977" w14:textId="77777777" w:rsidR="000C40EB" w:rsidRDefault="000C40EB" w:rsidP="00897715"/>
          <w:p w14:paraId="510D91E4" w14:textId="77777777" w:rsidR="000C40EB" w:rsidRDefault="000C40EB" w:rsidP="00897715"/>
          <w:p w14:paraId="10A2B4BE" w14:textId="77777777" w:rsidR="000C40EB" w:rsidRDefault="000C40EB" w:rsidP="00897715">
            <w:r>
              <w:t>2015</w:t>
            </w:r>
          </w:p>
          <w:p w14:paraId="4CFC997D" w14:textId="77777777" w:rsidR="000C40EB" w:rsidRDefault="000C40EB" w:rsidP="00897715"/>
          <w:p w14:paraId="119940A8" w14:textId="77777777" w:rsidR="000C40EB" w:rsidRDefault="000C40EB" w:rsidP="00897715"/>
          <w:p w14:paraId="3F522441" w14:textId="77777777" w:rsidR="000C40EB" w:rsidRDefault="000C40EB" w:rsidP="00897715">
            <w:r>
              <w:t>2015</w:t>
            </w:r>
          </w:p>
          <w:p w14:paraId="4D45A66E" w14:textId="77777777" w:rsidR="000C40EB" w:rsidRDefault="000C40EB" w:rsidP="00897715"/>
          <w:p w14:paraId="2BD6425C" w14:textId="77777777" w:rsidR="00897715" w:rsidRDefault="00897715" w:rsidP="00897715"/>
          <w:p w14:paraId="443B1847" w14:textId="77777777" w:rsidR="000C40EB" w:rsidRDefault="000C40EB" w:rsidP="00897715">
            <w:r>
              <w:t>2014</w:t>
            </w:r>
          </w:p>
          <w:p w14:paraId="2A1F3748" w14:textId="77777777" w:rsidR="000C40EB" w:rsidRDefault="000C40EB" w:rsidP="00897715"/>
          <w:p w14:paraId="194F8A0A" w14:textId="77777777" w:rsidR="00B70BC5" w:rsidRDefault="00B70BC5" w:rsidP="00897715"/>
          <w:p w14:paraId="6C40CFC7" w14:textId="77777777" w:rsidR="00897715" w:rsidRDefault="00897715" w:rsidP="00897715"/>
          <w:p w14:paraId="1FC4BC3A" w14:textId="77777777" w:rsidR="000C40EB" w:rsidRDefault="000C40EB" w:rsidP="00897715">
            <w:r>
              <w:t>2013</w:t>
            </w:r>
          </w:p>
          <w:p w14:paraId="168953ED" w14:textId="77777777" w:rsidR="000C40EB" w:rsidRDefault="000C40EB" w:rsidP="00897715"/>
          <w:p w14:paraId="2D656877" w14:textId="77777777" w:rsidR="000C40EB" w:rsidRDefault="000C40EB" w:rsidP="00897715"/>
          <w:p w14:paraId="700A43C2" w14:textId="77777777" w:rsidR="00B70BC5" w:rsidRDefault="00B70BC5" w:rsidP="00897715"/>
          <w:p w14:paraId="26656E01" w14:textId="77777777" w:rsidR="000C40EB" w:rsidRDefault="000C40EB" w:rsidP="00897715">
            <w:r>
              <w:t xml:space="preserve">2012 </w:t>
            </w:r>
          </w:p>
          <w:p w14:paraId="1C39EEDD" w14:textId="77777777" w:rsidR="000C40EB" w:rsidRDefault="000C40EB" w:rsidP="00897715"/>
          <w:p w14:paraId="758D473C" w14:textId="77777777" w:rsidR="000C40EB" w:rsidRDefault="000C40EB" w:rsidP="00897715"/>
          <w:p w14:paraId="47F2B66B" w14:textId="77777777" w:rsidR="000C40EB" w:rsidRDefault="000C40EB" w:rsidP="00897715">
            <w:r>
              <w:t>2011</w:t>
            </w:r>
          </w:p>
          <w:p w14:paraId="454CF6D2" w14:textId="77777777" w:rsidR="000C40EB" w:rsidRDefault="000C40EB" w:rsidP="00897715"/>
          <w:p w14:paraId="5E1BA7BE" w14:textId="77777777" w:rsidR="00B70BC5" w:rsidRDefault="00B70BC5" w:rsidP="00897715"/>
          <w:p w14:paraId="524BE034" w14:textId="77777777" w:rsidR="000C40EB" w:rsidRDefault="000C40EB" w:rsidP="00897715">
            <w:r>
              <w:t>2010</w:t>
            </w:r>
          </w:p>
          <w:p w14:paraId="43E51464" w14:textId="77777777" w:rsidR="000C40EB" w:rsidRDefault="000C40EB" w:rsidP="00897715"/>
          <w:p w14:paraId="6F24C5D8" w14:textId="77777777" w:rsidR="000C40EB" w:rsidRDefault="000C40EB" w:rsidP="00897715"/>
          <w:p w14:paraId="1F19857A" w14:textId="77777777" w:rsidR="00371F9E" w:rsidRDefault="00371F9E" w:rsidP="00897715"/>
          <w:p w14:paraId="70C6E5A1" w14:textId="77777777" w:rsidR="000C40EB" w:rsidRDefault="000C40EB" w:rsidP="00897715">
            <w:r>
              <w:t>2009</w:t>
            </w:r>
          </w:p>
          <w:p w14:paraId="19643C90" w14:textId="77777777" w:rsidR="000C40EB" w:rsidRDefault="000C40EB" w:rsidP="00897715"/>
          <w:p w14:paraId="6C71C26D" w14:textId="77777777" w:rsidR="00B70BC5" w:rsidRDefault="00B70BC5" w:rsidP="00897715"/>
          <w:p w14:paraId="4469988D" w14:textId="77777777" w:rsidR="000C40EB" w:rsidRDefault="000C40EB" w:rsidP="00897715">
            <w:r>
              <w:t>2007</w:t>
            </w:r>
          </w:p>
          <w:p w14:paraId="220E2CC5" w14:textId="77777777" w:rsidR="000C40EB" w:rsidRDefault="000C40EB" w:rsidP="00897715"/>
          <w:p w14:paraId="4882B59F" w14:textId="77777777" w:rsidR="000C40EB" w:rsidRDefault="000C40EB" w:rsidP="00897715"/>
          <w:p w14:paraId="4AEAF05C" w14:textId="77777777" w:rsidR="00B70BC5" w:rsidRDefault="00B70BC5" w:rsidP="00897715"/>
          <w:p w14:paraId="597E69E1" w14:textId="77777777" w:rsidR="000C40EB" w:rsidRDefault="000C40EB" w:rsidP="00897715">
            <w:r>
              <w:t>2006</w:t>
            </w:r>
          </w:p>
          <w:p w14:paraId="61B0C3C3" w14:textId="77777777" w:rsidR="000C40EB" w:rsidRDefault="000C40EB" w:rsidP="00897715"/>
          <w:p w14:paraId="633CB7F9" w14:textId="77777777" w:rsidR="00B70BC5" w:rsidRDefault="00B70BC5" w:rsidP="00897715"/>
          <w:p w14:paraId="6D33F7D5" w14:textId="77777777" w:rsidR="000C40EB" w:rsidRDefault="000C40EB" w:rsidP="00897715">
            <w:r>
              <w:t>2006</w:t>
            </w:r>
          </w:p>
          <w:p w14:paraId="7DB7902D" w14:textId="77777777" w:rsidR="000C40EB" w:rsidRDefault="000C40EB" w:rsidP="00897715"/>
          <w:p w14:paraId="0622FA79" w14:textId="77777777" w:rsidR="000C40EB" w:rsidRDefault="000C40EB" w:rsidP="00897715"/>
          <w:p w14:paraId="1CE45BB8" w14:textId="77777777" w:rsidR="005E0327" w:rsidRDefault="005E0327" w:rsidP="00897715"/>
          <w:p w14:paraId="339817C1" w14:textId="77777777" w:rsidR="000C40EB" w:rsidRDefault="000C40EB" w:rsidP="00897715">
            <w:r>
              <w:t>2006</w:t>
            </w:r>
          </w:p>
          <w:p w14:paraId="6CD41FE7" w14:textId="77777777" w:rsidR="000C40EB" w:rsidRDefault="000C40EB" w:rsidP="00897715"/>
          <w:p w14:paraId="20D8C420" w14:textId="77777777" w:rsidR="000C40EB" w:rsidRDefault="000C40EB" w:rsidP="00897715"/>
          <w:p w14:paraId="36E8C5FC" w14:textId="77777777" w:rsidR="000C40EB" w:rsidRDefault="000C40EB" w:rsidP="00897715"/>
          <w:p w14:paraId="1B001D88" w14:textId="77777777" w:rsidR="000C40EB" w:rsidRDefault="000C40EB" w:rsidP="00897715">
            <w:r>
              <w:t>2004</w:t>
            </w:r>
          </w:p>
          <w:p w14:paraId="6E799ABC" w14:textId="77777777" w:rsidR="000C40EB" w:rsidRDefault="000C40EB" w:rsidP="00897715"/>
          <w:p w14:paraId="4A31FE34" w14:textId="77777777" w:rsidR="000C40EB" w:rsidRDefault="000C40EB" w:rsidP="00897715"/>
          <w:p w14:paraId="7AF1FDE8" w14:textId="77777777" w:rsidR="000C40EB" w:rsidRDefault="000C40EB" w:rsidP="00897715">
            <w:r>
              <w:t>2004</w:t>
            </w:r>
          </w:p>
          <w:p w14:paraId="30A6B880" w14:textId="77777777" w:rsidR="000C40EB" w:rsidRDefault="000C40EB" w:rsidP="00897715"/>
          <w:p w14:paraId="0700CCDD" w14:textId="77777777" w:rsidR="000C40EB" w:rsidRDefault="000C40EB" w:rsidP="00897715"/>
          <w:p w14:paraId="44BFDCE7" w14:textId="77777777" w:rsidR="000C40EB" w:rsidRDefault="000C40EB" w:rsidP="00897715"/>
          <w:p w14:paraId="0F8A609D" w14:textId="77777777" w:rsidR="000C40EB" w:rsidRDefault="000C40EB" w:rsidP="00897715">
            <w:r>
              <w:t>2004</w:t>
            </w:r>
          </w:p>
          <w:p w14:paraId="4AA92094" w14:textId="77777777" w:rsidR="000C40EB" w:rsidRDefault="000C40EB" w:rsidP="00897715"/>
          <w:p w14:paraId="5553BAC9" w14:textId="77777777" w:rsidR="000C40EB" w:rsidRDefault="000C40EB" w:rsidP="00897715"/>
          <w:p w14:paraId="083195E0" w14:textId="77777777" w:rsidR="000C40EB" w:rsidRDefault="000C40EB" w:rsidP="00897715"/>
          <w:p w14:paraId="714F7895" w14:textId="77777777" w:rsidR="000C40EB" w:rsidRDefault="000C40EB" w:rsidP="00897715">
            <w:r>
              <w:t>2004</w:t>
            </w:r>
          </w:p>
          <w:p w14:paraId="10D1CD8A" w14:textId="77777777" w:rsidR="000C40EB" w:rsidRDefault="000C40EB" w:rsidP="00897715"/>
          <w:p w14:paraId="5BC6DFB4" w14:textId="77777777" w:rsidR="000C40EB" w:rsidRDefault="000C40EB" w:rsidP="00897715"/>
          <w:p w14:paraId="7780DB8C" w14:textId="77777777" w:rsidR="000C40EB" w:rsidRDefault="000C40EB" w:rsidP="00897715"/>
          <w:p w14:paraId="25737DED" w14:textId="77777777" w:rsidR="000C40EB" w:rsidRDefault="000C40EB" w:rsidP="00897715">
            <w:r>
              <w:t>2002</w:t>
            </w:r>
          </w:p>
          <w:p w14:paraId="5AB2AE82" w14:textId="77777777" w:rsidR="000C40EB" w:rsidRDefault="000C40EB" w:rsidP="00897715"/>
          <w:p w14:paraId="13DDA106" w14:textId="77777777" w:rsidR="000C40EB" w:rsidRDefault="000C40EB" w:rsidP="00897715"/>
          <w:p w14:paraId="387716F5" w14:textId="77777777" w:rsidR="000C40EB" w:rsidRDefault="000C40EB" w:rsidP="00897715">
            <w:r>
              <w:t>2001</w:t>
            </w:r>
          </w:p>
          <w:p w14:paraId="4BB87C2F" w14:textId="77777777" w:rsidR="000C40EB" w:rsidRDefault="000C40EB" w:rsidP="00897715"/>
          <w:p w14:paraId="7F810657" w14:textId="77777777" w:rsidR="000C40EB" w:rsidRDefault="000C40EB" w:rsidP="00897715"/>
          <w:p w14:paraId="13DD2DB2" w14:textId="77777777" w:rsidR="000C40EB" w:rsidRDefault="000C40EB" w:rsidP="00897715"/>
          <w:p w14:paraId="272EC355" w14:textId="77777777" w:rsidR="000C40EB" w:rsidRDefault="000C40EB" w:rsidP="00897715">
            <w:r>
              <w:t>2000</w:t>
            </w:r>
          </w:p>
          <w:p w14:paraId="48085A29" w14:textId="77777777" w:rsidR="000C40EB" w:rsidRDefault="000C40EB" w:rsidP="00897715"/>
          <w:p w14:paraId="0377BF46" w14:textId="77777777" w:rsidR="000C40EB" w:rsidRDefault="000C40EB" w:rsidP="00897715"/>
          <w:p w14:paraId="23F194E2" w14:textId="77777777" w:rsidR="000C40EB" w:rsidRDefault="000C40EB" w:rsidP="00897715"/>
          <w:p w14:paraId="7CDB0B80" w14:textId="77777777" w:rsidR="00366550" w:rsidRDefault="00366550" w:rsidP="00897715"/>
          <w:p w14:paraId="3C68384C" w14:textId="77777777" w:rsidR="00C0091B" w:rsidRDefault="00C0091B" w:rsidP="00897715">
            <w:r>
              <w:t>2019</w:t>
            </w:r>
          </w:p>
          <w:p w14:paraId="2F7FF87B" w14:textId="77777777" w:rsidR="00C0091B" w:rsidRDefault="00C0091B" w:rsidP="00897715"/>
          <w:p w14:paraId="08CECC81" w14:textId="77777777" w:rsidR="001A7214" w:rsidRDefault="001A7214" w:rsidP="00897715"/>
          <w:p w14:paraId="64FA6DAB" w14:textId="4F89EA92" w:rsidR="00E036F9" w:rsidRDefault="00E036F9" w:rsidP="00897715">
            <w:r>
              <w:t>2019</w:t>
            </w:r>
          </w:p>
          <w:p w14:paraId="764E17C1" w14:textId="77777777" w:rsidR="00E036F9" w:rsidRDefault="00E036F9" w:rsidP="00897715"/>
          <w:p w14:paraId="2CF230C4" w14:textId="77777777" w:rsidR="00E036F9" w:rsidRDefault="00E036F9" w:rsidP="00897715"/>
          <w:p w14:paraId="6245872C" w14:textId="3524602A" w:rsidR="00E036F9" w:rsidRDefault="00E036F9" w:rsidP="00897715">
            <w:r>
              <w:t>2019</w:t>
            </w:r>
          </w:p>
          <w:p w14:paraId="205F9720" w14:textId="77777777" w:rsidR="00E036F9" w:rsidRDefault="00E036F9" w:rsidP="00897715"/>
          <w:p w14:paraId="0E356EEF" w14:textId="77777777" w:rsidR="00E036F9" w:rsidRDefault="00E036F9" w:rsidP="00897715"/>
          <w:p w14:paraId="7FCEA25D" w14:textId="77777777" w:rsidR="009A7F20" w:rsidRDefault="009A7F20" w:rsidP="00897715">
            <w:r>
              <w:t>2018</w:t>
            </w:r>
          </w:p>
          <w:p w14:paraId="3A2CCB23" w14:textId="77777777" w:rsidR="009A7F20" w:rsidRDefault="009A7F20" w:rsidP="00897715"/>
          <w:p w14:paraId="6379C100" w14:textId="77777777" w:rsidR="009A7F20" w:rsidRDefault="009A7F20" w:rsidP="00897715"/>
          <w:p w14:paraId="69217B9B" w14:textId="77777777" w:rsidR="002811D5" w:rsidRDefault="002811D5" w:rsidP="00897715"/>
          <w:p w14:paraId="2206B130" w14:textId="5A62631F" w:rsidR="00EB21CD" w:rsidRDefault="003877BB" w:rsidP="00897715">
            <w:r>
              <w:t>2018</w:t>
            </w:r>
          </w:p>
          <w:p w14:paraId="1CF04704" w14:textId="77777777" w:rsidR="00EB21CD" w:rsidRDefault="00EB21CD" w:rsidP="00897715"/>
          <w:p w14:paraId="48E13659" w14:textId="77777777" w:rsidR="00EB21CD" w:rsidRDefault="00EB21CD" w:rsidP="00897715"/>
          <w:p w14:paraId="50A395C6" w14:textId="77777777" w:rsidR="000E5D0D" w:rsidRDefault="000E5D0D" w:rsidP="00897715">
            <w:r>
              <w:t>2017</w:t>
            </w:r>
          </w:p>
          <w:p w14:paraId="0A27A11A" w14:textId="77777777" w:rsidR="000E5D0D" w:rsidRDefault="000E5D0D" w:rsidP="00897715"/>
          <w:p w14:paraId="2D5C2B0D" w14:textId="77777777" w:rsidR="000E5D0D" w:rsidRDefault="000E5D0D" w:rsidP="00897715"/>
          <w:p w14:paraId="35D0858C" w14:textId="77777777" w:rsidR="000E5D0D" w:rsidRDefault="000E5D0D" w:rsidP="00897715">
            <w:r>
              <w:t>2017</w:t>
            </w:r>
          </w:p>
          <w:p w14:paraId="6A239213" w14:textId="77777777" w:rsidR="000E5D0D" w:rsidRDefault="000E5D0D" w:rsidP="00897715"/>
          <w:p w14:paraId="71A7E25A" w14:textId="77777777" w:rsidR="000E5D0D" w:rsidRDefault="000E5D0D" w:rsidP="00897715"/>
          <w:p w14:paraId="5AB4AF23" w14:textId="77777777" w:rsidR="00522126" w:rsidRDefault="00522126" w:rsidP="00897715"/>
          <w:p w14:paraId="645F569B" w14:textId="77777777" w:rsidR="000C40EB" w:rsidRDefault="000C40EB" w:rsidP="00897715">
            <w:r>
              <w:t>2016</w:t>
            </w:r>
          </w:p>
          <w:p w14:paraId="388A71C5" w14:textId="77777777" w:rsidR="000C40EB" w:rsidRDefault="000C40EB" w:rsidP="00897715"/>
          <w:p w14:paraId="323B56E7" w14:textId="77777777" w:rsidR="000C40EB" w:rsidRDefault="000C40EB" w:rsidP="00897715"/>
          <w:p w14:paraId="2981A892" w14:textId="77777777" w:rsidR="000C40EB" w:rsidRDefault="000C40EB" w:rsidP="00897715">
            <w:r>
              <w:t>2016</w:t>
            </w:r>
          </w:p>
          <w:p w14:paraId="6E2CBBE8" w14:textId="77777777" w:rsidR="000C40EB" w:rsidRDefault="000C40EB" w:rsidP="00897715"/>
          <w:p w14:paraId="4531AF70" w14:textId="77777777" w:rsidR="000C40EB" w:rsidRDefault="000C40EB" w:rsidP="00897715"/>
          <w:p w14:paraId="1E2434C8" w14:textId="77777777" w:rsidR="000C40EB" w:rsidRDefault="000C40EB" w:rsidP="00897715">
            <w:r>
              <w:t>2016</w:t>
            </w:r>
          </w:p>
          <w:p w14:paraId="6E098F01" w14:textId="77777777" w:rsidR="000C40EB" w:rsidRDefault="000C40EB" w:rsidP="00897715"/>
          <w:p w14:paraId="7FC01BF6" w14:textId="77777777" w:rsidR="000C40EB" w:rsidRDefault="000C40EB" w:rsidP="00897715"/>
          <w:p w14:paraId="07FD9D4A" w14:textId="77777777" w:rsidR="000C40EB" w:rsidRDefault="000C40EB" w:rsidP="00897715">
            <w:r>
              <w:t>2015</w:t>
            </w:r>
          </w:p>
          <w:p w14:paraId="2787C92C" w14:textId="77777777" w:rsidR="000C40EB" w:rsidRDefault="000C40EB" w:rsidP="00897715"/>
          <w:p w14:paraId="1F3D53AF" w14:textId="77777777" w:rsidR="000C40EB" w:rsidRDefault="000C40EB" w:rsidP="00897715"/>
          <w:p w14:paraId="0EC02AFB" w14:textId="77777777" w:rsidR="000C40EB" w:rsidRDefault="000C40EB" w:rsidP="00897715">
            <w:r>
              <w:t>2014</w:t>
            </w:r>
          </w:p>
          <w:p w14:paraId="7D3DA0D1" w14:textId="77777777" w:rsidR="000C40EB" w:rsidRDefault="000C40EB" w:rsidP="00897715"/>
          <w:p w14:paraId="404F76A0" w14:textId="77777777" w:rsidR="000C40EB" w:rsidRDefault="000C40EB" w:rsidP="00897715"/>
          <w:p w14:paraId="4386A5FA" w14:textId="77777777" w:rsidR="000C40EB" w:rsidRDefault="000C40EB" w:rsidP="00897715">
            <w:r>
              <w:t>2014</w:t>
            </w:r>
          </w:p>
          <w:p w14:paraId="1F9A3719" w14:textId="77777777" w:rsidR="000C40EB" w:rsidRDefault="000C40EB" w:rsidP="00897715"/>
          <w:p w14:paraId="7A40744C" w14:textId="77777777" w:rsidR="000C40EB" w:rsidRDefault="000C40EB" w:rsidP="00897715"/>
          <w:p w14:paraId="15BA8CFC" w14:textId="77777777" w:rsidR="000C40EB" w:rsidRDefault="000C40EB" w:rsidP="00897715"/>
          <w:p w14:paraId="30BF5F50" w14:textId="77777777" w:rsidR="000C40EB" w:rsidRDefault="000C40EB" w:rsidP="00897715">
            <w:r>
              <w:t>2014</w:t>
            </w:r>
          </w:p>
          <w:p w14:paraId="38B849A5" w14:textId="77777777" w:rsidR="000C40EB" w:rsidRDefault="000C40EB" w:rsidP="00897715"/>
          <w:p w14:paraId="10EE00A8" w14:textId="77777777" w:rsidR="000C40EB" w:rsidRDefault="000C40EB" w:rsidP="00897715"/>
          <w:p w14:paraId="159BEBF9" w14:textId="77777777" w:rsidR="000C40EB" w:rsidRDefault="000C40EB" w:rsidP="00897715">
            <w:r>
              <w:t>2014</w:t>
            </w:r>
          </w:p>
          <w:p w14:paraId="19B8791D" w14:textId="77777777" w:rsidR="000C40EB" w:rsidRDefault="000C40EB" w:rsidP="00897715"/>
          <w:p w14:paraId="25601D2A" w14:textId="77777777" w:rsidR="000C40EB" w:rsidRDefault="000C40EB" w:rsidP="00897715"/>
          <w:p w14:paraId="734B9E49" w14:textId="77777777" w:rsidR="000C40EB" w:rsidRDefault="000C40EB" w:rsidP="00897715">
            <w:r>
              <w:t>2014</w:t>
            </w:r>
          </w:p>
          <w:p w14:paraId="3704420B" w14:textId="77777777" w:rsidR="000C40EB" w:rsidRDefault="000C40EB" w:rsidP="00897715"/>
          <w:p w14:paraId="39666CA6" w14:textId="77777777" w:rsidR="000C40EB" w:rsidRDefault="000C40EB" w:rsidP="00897715"/>
          <w:p w14:paraId="2962EF2D" w14:textId="77777777" w:rsidR="000C40EB" w:rsidRDefault="000C40EB" w:rsidP="00897715"/>
          <w:p w14:paraId="537E6724" w14:textId="77777777" w:rsidR="000C40EB" w:rsidRDefault="000C40EB" w:rsidP="00897715">
            <w:r>
              <w:t>2013</w:t>
            </w:r>
          </w:p>
          <w:p w14:paraId="3347A918" w14:textId="77777777" w:rsidR="000C40EB" w:rsidRDefault="000C40EB" w:rsidP="00897715"/>
          <w:p w14:paraId="5F2ECF77" w14:textId="77777777" w:rsidR="000C40EB" w:rsidRDefault="000C40EB" w:rsidP="00897715"/>
          <w:p w14:paraId="21D9E897" w14:textId="77777777" w:rsidR="000C40EB" w:rsidRDefault="000C40EB" w:rsidP="00897715"/>
          <w:p w14:paraId="3FBCB2F6" w14:textId="77777777" w:rsidR="000C40EB" w:rsidRDefault="000C40EB" w:rsidP="00897715">
            <w:r>
              <w:t>2012</w:t>
            </w:r>
          </w:p>
          <w:p w14:paraId="452A537F" w14:textId="77777777" w:rsidR="000C40EB" w:rsidRDefault="000C40EB" w:rsidP="00897715"/>
          <w:p w14:paraId="03D1F799" w14:textId="77777777" w:rsidR="000C40EB" w:rsidRDefault="000C40EB" w:rsidP="00897715"/>
          <w:p w14:paraId="29144E7F" w14:textId="77777777" w:rsidR="000C40EB" w:rsidRDefault="000C40EB" w:rsidP="00897715">
            <w:r>
              <w:t>2012</w:t>
            </w:r>
          </w:p>
          <w:p w14:paraId="0B143488" w14:textId="77777777" w:rsidR="000C40EB" w:rsidRDefault="000C40EB" w:rsidP="00897715"/>
          <w:p w14:paraId="21300971" w14:textId="77777777" w:rsidR="000C40EB" w:rsidRDefault="000C40EB" w:rsidP="00897715"/>
          <w:p w14:paraId="4AE70B31" w14:textId="77777777" w:rsidR="000C40EB" w:rsidRDefault="000C40EB" w:rsidP="00897715">
            <w:r>
              <w:t>2011</w:t>
            </w:r>
          </w:p>
          <w:p w14:paraId="1CA53A28" w14:textId="77777777" w:rsidR="000C40EB" w:rsidRDefault="000C40EB" w:rsidP="00897715"/>
          <w:p w14:paraId="09B4E4D4" w14:textId="77777777" w:rsidR="000C40EB" w:rsidRDefault="000C40EB" w:rsidP="00897715"/>
          <w:p w14:paraId="7BBB59C0" w14:textId="77777777" w:rsidR="000C40EB" w:rsidRDefault="000C40EB" w:rsidP="00897715">
            <w:r>
              <w:t>2011</w:t>
            </w:r>
          </w:p>
          <w:p w14:paraId="5D6F188E" w14:textId="77777777" w:rsidR="000C40EB" w:rsidRDefault="000C40EB" w:rsidP="00897715"/>
          <w:p w14:paraId="0A0DD888" w14:textId="77777777" w:rsidR="000C40EB" w:rsidRDefault="000C40EB" w:rsidP="00897715"/>
          <w:p w14:paraId="50387DD2" w14:textId="77777777" w:rsidR="000C40EB" w:rsidRDefault="000C40EB" w:rsidP="00897715">
            <w:r>
              <w:t>2011</w:t>
            </w:r>
          </w:p>
          <w:p w14:paraId="0392E04D" w14:textId="77777777" w:rsidR="000C40EB" w:rsidRDefault="000C40EB" w:rsidP="00897715"/>
          <w:p w14:paraId="288115EA" w14:textId="77777777" w:rsidR="005E0327" w:rsidRDefault="005E0327" w:rsidP="00897715"/>
          <w:p w14:paraId="34B39342" w14:textId="77777777" w:rsidR="000C40EB" w:rsidRDefault="000C40EB" w:rsidP="00897715">
            <w:r>
              <w:t>2010</w:t>
            </w:r>
          </w:p>
          <w:p w14:paraId="68252809" w14:textId="77777777" w:rsidR="000C40EB" w:rsidRDefault="000C40EB" w:rsidP="00897715"/>
          <w:p w14:paraId="747DD209" w14:textId="77777777" w:rsidR="000C40EB" w:rsidRDefault="000C40EB" w:rsidP="00897715"/>
          <w:p w14:paraId="19EF8B46" w14:textId="77777777" w:rsidR="000C40EB" w:rsidRDefault="000C40EB" w:rsidP="00897715">
            <w:r>
              <w:t>2010</w:t>
            </w:r>
          </w:p>
          <w:p w14:paraId="15BEB467" w14:textId="77777777" w:rsidR="000C40EB" w:rsidRDefault="000C40EB" w:rsidP="00897715"/>
          <w:p w14:paraId="501BA131" w14:textId="77777777" w:rsidR="000C40EB" w:rsidRDefault="000C40EB" w:rsidP="00897715"/>
          <w:p w14:paraId="4F03C378" w14:textId="77777777" w:rsidR="000C40EB" w:rsidRDefault="000C40EB" w:rsidP="00897715"/>
          <w:p w14:paraId="5E6EB74C" w14:textId="77777777" w:rsidR="000C40EB" w:rsidRDefault="000C40EB" w:rsidP="00897715">
            <w:r>
              <w:t>2009</w:t>
            </w:r>
          </w:p>
          <w:p w14:paraId="587ABD3E" w14:textId="77777777" w:rsidR="000C40EB" w:rsidRDefault="000C40EB" w:rsidP="00897715"/>
          <w:p w14:paraId="77BADD2B" w14:textId="77777777" w:rsidR="000C40EB" w:rsidRDefault="000C40EB" w:rsidP="00897715"/>
          <w:p w14:paraId="56C3BF2B" w14:textId="77777777" w:rsidR="000C40EB" w:rsidRDefault="000C40EB" w:rsidP="00897715">
            <w:r>
              <w:t>2008</w:t>
            </w:r>
          </w:p>
          <w:p w14:paraId="2E89BAE6" w14:textId="77777777" w:rsidR="000C40EB" w:rsidRDefault="000C40EB" w:rsidP="00897715"/>
          <w:p w14:paraId="74D3E111" w14:textId="77777777" w:rsidR="000C40EB" w:rsidRDefault="000C40EB" w:rsidP="00897715"/>
          <w:p w14:paraId="7F6E4F5E" w14:textId="77777777" w:rsidR="000C40EB" w:rsidRDefault="000C40EB" w:rsidP="00897715">
            <w:r>
              <w:t>2007</w:t>
            </w:r>
          </w:p>
          <w:p w14:paraId="45E7D5A4" w14:textId="77777777" w:rsidR="000C40EB" w:rsidRDefault="000C40EB" w:rsidP="00897715"/>
          <w:p w14:paraId="69FBBE3B" w14:textId="77777777" w:rsidR="000C40EB" w:rsidRDefault="000C40EB" w:rsidP="00897715"/>
          <w:p w14:paraId="79BDCC79" w14:textId="77777777" w:rsidR="000C40EB" w:rsidRDefault="000C40EB" w:rsidP="00897715">
            <w:r>
              <w:t>2007</w:t>
            </w:r>
          </w:p>
          <w:p w14:paraId="015A4582" w14:textId="77777777" w:rsidR="000C40EB" w:rsidRDefault="000C40EB" w:rsidP="00897715"/>
          <w:p w14:paraId="7F292FF7" w14:textId="77777777" w:rsidR="000C40EB" w:rsidRDefault="000C40EB" w:rsidP="00897715"/>
          <w:p w14:paraId="6A220938" w14:textId="77777777" w:rsidR="000C40EB" w:rsidRDefault="000C40EB" w:rsidP="00897715"/>
          <w:p w14:paraId="36C8A3B4" w14:textId="77777777" w:rsidR="000C40EB" w:rsidRDefault="000C40EB" w:rsidP="00897715">
            <w:r>
              <w:t>2006</w:t>
            </w:r>
          </w:p>
          <w:p w14:paraId="4A3CFB9E" w14:textId="77777777" w:rsidR="000C40EB" w:rsidRDefault="000C40EB" w:rsidP="00897715"/>
          <w:p w14:paraId="208DC454" w14:textId="77777777" w:rsidR="000C40EB" w:rsidRDefault="000C40EB" w:rsidP="00897715"/>
          <w:p w14:paraId="79B17B84" w14:textId="77777777" w:rsidR="000C40EB" w:rsidRDefault="000C40EB" w:rsidP="00897715"/>
          <w:p w14:paraId="28DC6F37" w14:textId="77777777" w:rsidR="000C40EB" w:rsidRDefault="000C40EB" w:rsidP="00897715">
            <w:r>
              <w:t>2006</w:t>
            </w:r>
          </w:p>
          <w:p w14:paraId="2BA358FD" w14:textId="77777777" w:rsidR="000C40EB" w:rsidRDefault="000C40EB" w:rsidP="00897715"/>
          <w:p w14:paraId="063803C8" w14:textId="77777777" w:rsidR="000C40EB" w:rsidRDefault="000C40EB" w:rsidP="00897715"/>
          <w:p w14:paraId="2DF5D172" w14:textId="77777777" w:rsidR="000C40EB" w:rsidRDefault="000C40EB" w:rsidP="00897715">
            <w:r>
              <w:t>2005</w:t>
            </w:r>
          </w:p>
          <w:p w14:paraId="4A70C852" w14:textId="77777777" w:rsidR="000C40EB" w:rsidRDefault="000C40EB" w:rsidP="00897715"/>
          <w:p w14:paraId="63C1DDAF" w14:textId="77777777" w:rsidR="000C40EB" w:rsidRDefault="000C40EB" w:rsidP="00897715"/>
          <w:p w14:paraId="1F6271FF" w14:textId="77777777" w:rsidR="000C40EB" w:rsidRDefault="000C40EB" w:rsidP="00897715">
            <w:r>
              <w:t>2005</w:t>
            </w:r>
          </w:p>
          <w:p w14:paraId="1EBBFAF0" w14:textId="77777777" w:rsidR="000C40EB" w:rsidRDefault="000C40EB" w:rsidP="00897715"/>
          <w:p w14:paraId="2C967E9D" w14:textId="77777777" w:rsidR="000C40EB" w:rsidRDefault="000C40EB" w:rsidP="00897715"/>
          <w:p w14:paraId="24841412" w14:textId="77777777" w:rsidR="000C40EB" w:rsidRDefault="000C40EB" w:rsidP="00897715">
            <w:r>
              <w:t>2005</w:t>
            </w:r>
          </w:p>
          <w:p w14:paraId="5460A031" w14:textId="77777777" w:rsidR="000C40EB" w:rsidRDefault="000C40EB" w:rsidP="00897715"/>
          <w:p w14:paraId="19EE5B3C" w14:textId="77777777" w:rsidR="000C40EB" w:rsidRDefault="000C40EB" w:rsidP="00897715"/>
          <w:p w14:paraId="682EC1B2" w14:textId="77777777" w:rsidR="000C40EB" w:rsidRDefault="000C40EB" w:rsidP="00897715">
            <w:r>
              <w:t>2004</w:t>
            </w:r>
          </w:p>
          <w:p w14:paraId="64C9ACA4" w14:textId="77777777" w:rsidR="000C40EB" w:rsidRDefault="000C40EB" w:rsidP="00897715"/>
          <w:p w14:paraId="27F10DC2" w14:textId="77777777" w:rsidR="000C40EB" w:rsidRDefault="000C40EB" w:rsidP="00897715"/>
          <w:p w14:paraId="65A9A0D1" w14:textId="77777777" w:rsidR="000C40EB" w:rsidRDefault="000C40EB" w:rsidP="00897715">
            <w:r>
              <w:t>2004</w:t>
            </w:r>
          </w:p>
          <w:p w14:paraId="378B6DDC" w14:textId="77777777" w:rsidR="000C40EB" w:rsidRDefault="000C40EB" w:rsidP="00897715"/>
          <w:p w14:paraId="7B025507" w14:textId="77777777" w:rsidR="000C40EB" w:rsidRDefault="000C40EB" w:rsidP="00897715"/>
          <w:p w14:paraId="2384F205" w14:textId="77777777" w:rsidR="000C40EB" w:rsidRDefault="000C40EB" w:rsidP="00897715"/>
          <w:p w14:paraId="3E4562B0" w14:textId="77777777" w:rsidR="000C40EB" w:rsidRDefault="000C40EB" w:rsidP="00897715">
            <w:r>
              <w:t>2003</w:t>
            </w:r>
          </w:p>
          <w:p w14:paraId="06E7CE9C" w14:textId="77777777" w:rsidR="000C40EB" w:rsidRDefault="000C40EB" w:rsidP="00897715"/>
          <w:p w14:paraId="05EDF3E4" w14:textId="77777777" w:rsidR="000C40EB" w:rsidRDefault="000C40EB" w:rsidP="00897715"/>
          <w:p w14:paraId="14B234AB" w14:textId="77777777" w:rsidR="000C40EB" w:rsidRDefault="000C40EB" w:rsidP="00897715">
            <w:r>
              <w:t>2003</w:t>
            </w:r>
          </w:p>
          <w:p w14:paraId="139B3880" w14:textId="77777777" w:rsidR="000C40EB" w:rsidRDefault="000C40EB" w:rsidP="00897715"/>
          <w:p w14:paraId="44D338B4" w14:textId="77777777" w:rsidR="000C40EB" w:rsidRDefault="000C40EB" w:rsidP="00897715"/>
          <w:p w14:paraId="76331FB0" w14:textId="77777777" w:rsidR="000C40EB" w:rsidRDefault="000C40EB" w:rsidP="00897715"/>
          <w:p w14:paraId="22539C06" w14:textId="77777777" w:rsidR="000C40EB" w:rsidRDefault="000C40EB" w:rsidP="00897715">
            <w:r>
              <w:t>2003</w:t>
            </w:r>
          </w:p>
          <w:p w14:paraId="7C955A08" w14:textId="77777777" w:rsidR="000C40EB" w:rsidRDefault="000C40EB" w:rsidP="00897715"/>
          <w:p w14:paraId="08ABEC88" w14:textId="77777777" w:rsidR="000C40EB" w:rsidRDefault="000C40EB" w:rsidP="00897715"/>
          <w:p w14:paraId="469DC831" w14:textId="77777777" w:rsidR="000C40EB" w:rsidRDefault="000C40EB" w:rsidP="00897715"/>
          <w:p w14:paraId="2E15CEC7" w14:textId="77777777" w:rsidR="000C40EB" w:rsidRDefault="000C40EB" w:rsidP="00897715">
            <w:r>
              <w:t>2003</w:t>
            </w:r>
          </w:p>
          <w:p w14:paraId="15AA6D01" w14:textId="77777777" w:rsidR="000C40EB" w:rsidRDefault="000C40EB" w:rsidP="00897715"/>
          <w:p w14:paraId="4624887E" w14:textId="77777777" w:rsidR="000C40EB" w:rsidRDefault="000C40EB" w:rsidP="00897715"/>
          <w:p w14:paraId="02952E68" w14:textId="77777777" w:rsidR="000C40EB" w:rsidRDefault="000C40EB" w:rsidP="00897715"/>
          <w:p w14:paraId="3021FD16" w14:textId="77777777" w:rsidR="000C40EB" w:rsidRDefault="000C40EB" w:rsidP="00897715">
            <w:r>
              <w:t>2002</w:t>
            </w:r>
          </w:p>
          <w:p w14:paraId="22F6FC67" w14:textId="77777777" w:rsidR="000C40EB" w:rsidRDefault="000C40EB" w:rsidP="00897715"/>
          <w:p w14:paraId="75762A4E" w14:textId="77777777" w:rsidR="000C40EB" w:rsidRDefault="000C40EB" w:rsidP="00897715"/>
          <w:p w14:paraId="5141D876" w14:textId="77777777" w:rsidR="000C40EB" w:rsidRDefault="000C40EB" w:rsidP="00897715">
            <w:r>
              <w:t>2002</w:t>
            </w:r>
          </w:p>
          <w:p w14:paraId="661A16E2" w14:textId="77777777" w:rsidR="000C40EB" w:rsidRDefault="000C40EB" w:rsidP="00897715"/>
          <w:p w14:paraId="11ECCB26" w14:textId="77777777" w:rsidR="000C40EB" w:rsidRDefault="000C40EB" w:rsidP="00897715"/>
          <w:p w14:paraId="443A2BA0" w14:textId="77777777" w:rsidR="000C40EB" w:rsidRDefault="000C40EB" w:rsidP="00897715"/>
          <w:p w14:paraId="06A86328" w14:textId="77777777" w:rsidR="000C40EB" w:rsidRDefault="000C40EB" w:rsidP="00897715">
            <w:r>
              <w:t>2001</w:t>
            </w:r>
          </w:p>
          <w:p w14:paraId="04F0BAB2" w14:textId="77777777" w:rsidR="000C40EB" w:rsidRDefault="000C40EB" w:rsidP="00897715"/>
          <w:p w14:paraId="2236E4E1" w14:textId="77777777" w:rsidR="000C40EB" w:rsidRDefault="000C40EB" w:rsidP="00897715"/>
          <w:p w14:paraId="2EF757A4" w14:textId="77777777" w:rsidR="000C40EB" w:rsidRDefault="000C40EB" w:rsidP="00897715"/>
          <w:p w14:paraId="61EA087E" w14:textId="77777777" w:rsidR="000C40EB" w:rsidRDefault="000C40EB" w:rsidP="00897715">
            <w:r>
              <w:t>2001</w:t>
            </w:r>
          </w:p>
          <w:p w14:paraId="6A54A269" w14:textId="77777777" w:rsidR="000C40EB" w:rsidRDefault="000C40EB" w:rsidP="00897715"/>
          <w:p w14:paraId="4BE791C7" w14:textId="77777777" w:rsidR="000C40EB" w:rsidRDefault="000C40EB" w:rsidP="00897715"/>
          <w:p w14:paraId="0DD04DE5" w14:textId="77777777" w:rsidR="000C40EB" w:rsidRDefault="000C40EB" w:rsidP="00897715"/>
          <w:p w14:paraId="0B49126D" w14:textId="77777777" w:rsidR="000C40EB" w:rsidRDefault="000C40EB" w:rsidP="00897715">
            <w:r>
              <w:t>2001</w:t>
            </w:r>
          </w:p>
          <w:p w14:paraId="0D5496F9" w14:textId="77777777" w:rsidR="000C40EB" w:rsidRDefault="000C40EB" w:rsidP="00897715"/>
          <w:p w14:paraId="01308ADA" w14:textId="77777777" w:rsidR="000C40EB" w:rsidRDefault="000C40EB" w:rsidP="00897715"/>
          <w:p w14:paraId="3E4B901B" w14:textId="77777777" w:rsidR="000C40EB" w:rsidRDefault="000C40EB" w:rsidP="00897715">
            <w:r>
              <w:t>2000</w:t>
            </w:r>
          </w:p>
          <w:p w14:paraId="73E43D83" w14:textId="77777777" w:rsidR="000C40EB" w:rsidRDefault="000C40EB" w:rsidP="00897715"/>
          <w:p w14:paraId="1618D0DD" w14:textId="77777777" w:rsidR="000C40EB" w:rsidRDefault="000C40EB" w:rsidP="00897715"/>
          <w:p w14:paraId="511174F1" w14:textId="77777777" w:rsidR="000C40EB" w:rsidRDefault="000C40EB" w:rsidP="00897715"/>
          <w:p w14:paraId="25C02668" w14:textId="77777777" w:rsidR="000C40EB" w:rsidRDefault="000C40EB" w:rsidP="00897715">
            <w:r>
              <w:t>1999</w:t>
            </w:r>
          </w:p>
          <w:p w14:paraId="578E29FD" w14:textId="77777777" w:rsidR="000C40EB" w:rsidRDefault="000C40EB" w:rsidP="00897715"/>
          <w:p w14:paraId="03EDB052" w14:textId="77777777" w:rsidR="000C40EB" w:rsidRDefault="000C40EB" w:rsidP="00897715"/>
          <w:p w14:paraId="5091F25C" w14:textId="77777777" w:rsidR="000C40EB" w:rsidRDefault="000C40EB" w:rsidP="00897715"/>
          <w:p w14:paraId="0A0B9296" w14:textId="77777777" w:rsidR="000C40EB" w:rsidRDefault="000C40EB" w:rsidP="00897715">
            <w:r>
              <w:t>1999</w:t>
            </w:r>
          </w:p>
          <w:p w14:paraId="79032BD4" w14:textId="77777777" w:rsidR="000C40EB" w:rsidRPr="00546EE6" w:rsidRDefault="000C40EB" w:rsidP="00897715"/>
        </w:tc>
        <w:tc>
          <w:tcPr>
            <w:tcW w:w="8370" w:type="dxa"/>
          </w:tcPr>
          <w:p w14:paraId="09B54BB8" w14:textId="77777777" w:rsidR="000C40EB" w:rsidRPr="00F95FEF" w:rsidRDefault="000C40EB" w:rsidP="001E17BF">
            <w:pPr>
              <w:jc w:val="left"/>
              <w:rPr>
                <w:b/>
                <w:bCs/>
              </w:rPr>
            </w:pPr>
            <w:r>
              <w:rPr>
                <w:b/>
                <w:bCs/>
              </w:rPr>
              <w:t>Invited Speaker</w:t>
            </w:r>
          </w:p>
          <w:p w14:paraId="457A404A" w14:textId="31FA9454" w:rsidR="003075C9" w:rsidRDefault="00420AD5" w:rsidP="001E17BF">
            <w:pPr>
              <w:jc w:val="left"/>
            </w:pPr>
            <w:r>
              <w:t>Charlottesville Committee on Foreign Relations. “Why Latin America Still Matters,” 10 January.</w:t>
            </w:r>
          </w:p>
          <w:p w14:paraId="7E011F8F" w14:textId="77777777" w:rsidR="003075C9" w:rsidRDefault="003075C9" w:rsidP="001E17BF">
            <w:pPr>
              <w:jc w:val="left"/>
            </w:pPr>
          </w:p>
          <w:p w14:paraId="79D6AE09" w14:textId="3A217E5A" w:rsidR="00947BB4" w:rsidRDefault="00947BB4" w:rsidP="001E17BF">
            <w:pPr>
              <w:jc w:val="left"/>
            </w:pPr>
            <w:r w:rsidRPr="00EB21CD">
              <w:t>Princeton</w:t>
            </w:r>
            <w:r w:rsidR="00111F20">
              <w:t xml:space="preserve"> Univer</w:t>
            </w:r>
            <w:r>
              <w:t>sity</w:t>
            </w:r>
            <w:r w:rsidRPr="00EB21CD">
              <w:t xml:space="preserve">, N. J. “All Pain, No Gain: Latin American Anti-Americanism in the Trump Era,” </w:t>
            </w:r>
            <w:r>
              <w:t>workshop on anti-Americanism, 2 March.</w:t>
            </w:r>
          </w:p>
          <w:p w14:paraId="0B9B3A9B" w14:textId="77777777" w:rsidR="00947BB4" w:rsidRDefault="00947BB4" w:rsidP="001E17BF">
            <w:pPr>
              <w:jc w:val="left"/>
            </w:pPr>
          </w:p>
          <w:p w14:paraId="2E80D9E4" w14:textId="3BDF9671" w:rsidR="00A849E3" w:rsidRDefault="007E22F1" w:rsidP="001E17BF">
            <w:pPr>
              <w:jc w:val="left"/>
              <w:rPr>
                <w:rFonts w:cs="Times New Roman"/>
              </w:rPr>
            </w:pPr>
            <w:r>
              <w:rPr>
                <w:rFonts w:cs="Times New Roman"/>
              </w:rPr>
              <w:t xml:space="preserve">Norman, Oklahoma. </w:t>
            </w:r>
            <w:r w:rsidR="00A849E3">
              <w:rPr>
                <w:rFonts w:cs="Times New Roman"/>
              </w:rPr>
              <w:t>“The Trump Presidency in Perspective: Autocrats and Populists in Latin America,” Forum on Democracy, University of Oklahoma, 23 February.</w:t>
            </w:r>
          </w:p>
          <w:p w14:paraId="00940266" w14:textId="77777777" w:rsidR="00A849E3" w:rsidRDefault="00A849E3" w:rsidP="001E17BF">
            <w:pPr>
              <w:jc w:val="left"/>
              <w:rPr>
                <w:rFonts w:cs="Times New Roman"/>
              </w:rPr>
            </w:pPr>
          </w:p>
          <w:p w14:paraId="0B26944F" w14:textId="414D07B1" w:rsidR="000C40EB" w:rsidRDefault="007E22F1" w:rsidP="001E17BF">
            <w:pPr>
              <w:jc w:val="left"/>
              <w:rPr>
                <w:rFonts w:cs="Times New Roman"/>
              </w:rPr>
            </w:pPr>
            <w:r>
              <w:rPr>
                <w:rFonts w:cs="Times New Roman"/>
              </w:rPr>
              <w:t xml:space="preserve">Washington, D.C. </w:t>
            </w:r>
            <w:r w:rsidR="000C40EB">
              <w:rPr>
                <w:rFonts w:cs="Times New Roman"/>
              </w:rPr>
              <w:t xml:space="preserve">“The World and U2,” Ralph Bunche Library, Department of State, 15 June. </w:t>
            </w:r>
          </w:p>
          <w:p w14:paraId="62145298" w14:textId="77777777" w:rsidR="000C40EB" w:rsidRDefault="000C40EB" w:rsidP="001E17BF">
            <w:pPr>
              <w:jc w:val="left"/>
              <w:rPr>
                <w:rFonts w:cs="Times New Roman"/>
              </w:rPr>
            </w:pPr>
          </w:p>
          <w:p w14:paraId="40B17E64" w14:textId="77777777" w:rsidR="000C40EB" w:rsidRPr="00A80FA2" w:rsidRDefault="000C40EB" w:rsidP="001E17BF">
            <w:pPr>
              <w:jc w:val="left"/>
              <w:rPr>
                <w:rFonts w:cs="Times New Roman"/>
              </w:rPr>
            </w:pPr>
            <w:r w:rsidRPr="00A80FA2">
              <w:rPr>
                <w:rFonts w:cs="Times New Roman"/>
              </w:rPr>
              <w:t xml:space="preserve">Morelia, Michoacán, Mexico. </w:t>
            </w:r>
            <w:r w:rsidRPr="00A80FA2">
              <w:t xml:space="preserve">“Ocupaciones militares norteamericanas, resistencia hemisférica, y diplomacia en la SDN y las conferencias </w:t>
            </w:r>
            <w:r w:rsidRPr="00942B4A">
              <w:t xml:space="preserve">panamericanas.” </w:t>
            </w:r>
            <w:r>
              <w:t>Conference on “</w:t>
            </w:r>
            <w:r w:rsidRPr="00942B4A">
              <w:rPr>
                <w:color w:val="000000"/>
                <w:lang w:eastAsia="es-MX"/>
              </w:rPr>
              <w:t>México y la Ginebra internacional de entreguerras, 1919-1946</w:t>
            </w:r>
            <w:r>
              <w:rPr>
                <w:color w:val="000000"/>
                <w:lang w:eastAsia="es-MX"/>
              </w:rPr>
              <w:t xml:space="preserve">,” Instituto de Investigaciones Históricas, </w:t>
            </w:r>
            <w:r w:rsidRPr="00942B4A">
              <w:t>17-1</w:t>
            </w:r>
            <w:r>
              <w:t>8 March.</w:t>
            </w:r>
          </w:p>
          <w:p w14:paraId="744A8EC1" w14:textId="77777777" w:rsidR="000C40EB" w:rsidRPr="00A80FA2" w:rsidRDefault="000C40EB" w:rsidP="001E17BF">
            <w:pPr>
              <w:jc w:val="left"/>
              <w:rPr>
                <w:rFonts w:cs="Times New Roman"/>
              </w:rPr>
            </w:pPr>
          </w:p>
          <w:p w14:paraId="6B536671" w14:textId="77777777" w:rsidR="000C40EB" w:rsidRDefault="000C40EB" w:rsidP="001E17BF">
            <w:pPr>
              <w:jc w:val="left"/>
            </w:pPr>
            <w:r>
              <w:t>Norman Public Library, Oklahoma. “Cuba and the US.” 8 March.</w:t>
            </w:r>
          </w:p>
          <w:p w14:paraId="798DDF47" w14:textId="77777777" w:rsidR="000C40EB" w:rsidRDefault="000C40EB" w:rsidP="001E17BF">
            <w:pPr>
              <w:jc w:val="left"/>
            </w:pPr>
          </w:p>
          <w:p w14:paraId="52BBAC17" w14:textId="7F77E08F" w:rsidR="000C40EB" w:rsidRDefault="00224449" w:rsidP="001E17BF">
            <w:pPr>
              <w:jc w:val="left"/>
            </w:pPr>
            <w:r>
              <w:t xml:space="preserve">Washington, D.C. </w:t>
            </w:r>
            <w:r w:rsidR="000C40EB">
              <w:t xml:space="preserve">“The Lack of Nationalism in Resistance to U.S. Occupations in Latin America.” </w:t>
            </w:r>
            <w:r>
              <w:t xml:space="preserve">U.S. Department of Defense, Pentagon, </w:t>
            </w:r>
            <w:r w:rsidR="000C40EB">
              <w:t>9 June.</w:t>
            </w:r>
          </w:p>
          <w:p w14:paraId="04C5CD98" w14:textId="77777777" w:rsidR="000C40EB" w:rsidRDefault="000C40EB" w:rsidP="001E17BF">
            <w:pPr>
              <w:jc w:val="left"/>
            </w:pPr>
          </w:p>
          <w:p w14:paraId="336CEE87" w14:textId="77777777" w:rsidR="000C40EB" w:rsidRDefault="000C40EB" w:rsidP="001E17BF">
            <w:pPr>
              <w:jc w:val="left"/>
            </w:pPr>
            <w:r>
              <w:t>Société d’Histoire de la Guadeloupe, Basse-Terre. “La Première Guerre Mondiale et le Déclin de l’Empire Américain dans les Caraïbes.” 17-20 May.</w:t>
            </w:r>
          </w:p>
          <w:p w14:paraId="75076E42" w14:textId="77777777" w:rsidR="000C40EB" w:rsidRDefault="000C40EB" w:rsidP="001E17BF">
            <w:pPr>
              <w:jc w:val="left"/>
            </w:pPr>
          </w:p>
          <w:p w14:paraId="391DC32D" w14:textId="77777777" w:rsidR="000C40EB" w:rsidRDefault="000C40EB" w:rsidP="001E17BF">
            <w:pPr>
              <w:jc w:val="left"/>
            </w:pPr>
            <w:r>
              <w:t>Military Officers Association of America, Norman, OK. “Ending US Occupations in Latin America: The State v. Navy Game.” 13 March.</w:t>
            </w:r>
          </w:p>
          <w:p w14:paraId="45D57016" w14:textId="77777777" w:rsidR="000C40EB" w:rsidRDefault="000C40EB" w:rsidP="001E17BF">
            <w:pPr>
              <w:jc w:val="left"/>
            </w:pPr>
          </w:p>
          <w:p w14:paraId="2839D48F" w14:textId="77777777" w:rsidR="000C40EB" w:rsidRDefault="000C40EB" w:rsidP="001E17BF">
            <w:pPr>
              <w:jc w:val="left"/>
            </w:pPr>
            <w:r>
              <w:t>University of Oklahoma, Center for the Study of Nationalism. “US Occupations: Where Was the Nationalism?” 14 February.</w:t>
            </w:r>
          </w:p>
          <w:p w14:paraId="4D9C4040" w14:textId="77777777" w:rsidR="000C40EB" w:rsidRDefault="000C40EB" w:rsidP="001E17BF">
            <w:pPr>
              <w:jc w:val="left"/>
            </w:pPr>
          </w:p>
          <w:p w14:paraId="7E59A9F8" w14:textId="77777777" w:rsidR="000C40EB" w:rsidRDefault="000C40EB" w:rsidP="001E17BF">
            <w:pPr>
              <w:jc w:val="left"/>
            </w:pPr>
            <w:r>
              <w:t>Convocation speaker, Berea College, Kentucky. “Cuba: An Enduring Part of U.S. History.” 30 January.</w:t>
            </w:r>
          </w:p>
          <w:p w14:paraId="50DA7D50" w14:textId="77777777" w:rsidR="000C40EB" w:rsidRDefault="000C40EB" w:rsidP="001E17BF">
            <w:pPr>
              <w:jc w:val="left"/>
            </w:pPr>
          </w:p>
          <w:p w14:paraId="69064764" w14:textId="77777777" w:rsidR="000C40EB" w:rsidRPr="00E804B8" w:rsidRDefault="000C40EB" w:rsidP="001E17BF">
            <w:pPr>
              <w:jc w:val="left"/>
            </w:pPr>
            <w:r>
              <w:t>University of Oklahoma, Fred Jones Museum of Art, “</w:t>
            </w:r>
            <w:r w:rsidRPr="00E804B8">
              <w:t xml:space="preserve">Libertad de Expresión” symposium. </w:t>
            </w:r>
            <w:r>
              <w:rPr>
                <w:rFonts w:cs="Arial"/>
                <w:bCs/>
              </w:rPr>
              <w:t>“</w:t>
            </w:r>
            <w:r w:rsidRPr="00E804B8">
              <w:rPr>
                <w:rFonts w:cs="Arial"/>
                <w:bCs/>
              </w:rPr>
              <w:t>Anti-Communism and Free Speech in Latin America in the Early Cold War,</w:t>
            </w:r>
            <w:r>
              <w:rPr>
                <w:rFonts w:cs="Arial"/>
                <w:bCs/>
              </w:rPr>
              <w:t>” 4 October.</w:t>
            </w:r>
          </w:p>
          <w:p w14:paraId="30EDC5A9" w14:textId="77777777" w:rsidR="000C40EB" w:rsidRDefault="000C40EB" w:rsidP="001E17BF">
            <w:pPr>
              <w:jc w:val="left"/>
            </w:pPr>
          </w:p>
          <w:p w14:paraId="2CC4A150" w14:textId="77777777" w:rsidR="000C40EB" w:rsidRDefault="000C40EB" w:rsidP="001E17BF">
            <w:pPr>
              <w:jc w:val="left"/>
            </w:pPr>
            <w:r>
              <w:t>Keynote, Phi Alpha Theta induction dinner, University of Texas-Commerce. “The Irony of Legal Pluralism in U.S. Occupations in Latin America.” 26 April.</w:t>
            </w:r>
          </w:p>
          <w:p w14:paraId="0E6D4764" w14:textId="77777777" w:rsidR="000C40EB" w:rsidRDefault="000C40EB" w:rsidP="001E17BF">
            <w:pPr>
              <w:jc w:val="left"/>
            </w:pPr>
          </w:p>
          <w:p w14:paraId="11588C31" w14:textId="77777777" w:rsidR="000C40EB" w:rsidRDefault="000C40EB" w:rsidP="001E17BF">
            <w:pPr>
              <w:jc w:val="left"/>
            </w:pPr>
            <w:r>
              <w:t xml:space="preserve">University of Victoria, British Colombia. “The Paradox of Cold War Latin American Studies.” 4 March. </w:t>
            </w:r>
          </w:p>
          <w:p w14:paraId="0D06E482" w14:textId="77777777" w:rsidR="000C40EB" w:rsidRDefault="000C40EB" w:rsidP="001E17BF">
            <w:pPr>
              <w:jc w:val="left"/>
            </w:pPr>
          </w:p>
          <w:p w14:paraId="5C790540" w14:textId="77777777" w:rsidR="000C40EB" w:rsidRDefault="000C40EB" w:rsidP="001E17BF">
            <w:pPr>
              <w:jc w:val="left"/>
            </w:pPr>
            <w:r>
              <w:t>Wade Lecture, Kentucky Wesleyan College, “Why Do They Hate Us? Questioning the Question.” 28 February.</w:t>
            </w:r>
          </w:p>
          <w:p w14:paraId="29CB40AB" w14:textId="77777777" w:rsidR="000C40EB" w:rsidRDefault="000C40EB" w:rsidP="001E17BF">
            <w:pPr>
              <w:jc w:val="left"/>
            </w:pPr>
          </w:p>
          <w:p w14:paraId="757CA07B" w14:textId="77777777" w:rsidR="000C40EB" w:rsidRDefault="000C40EB" w:rsidP="001E17BF">
            <w:pPr>
              <w:jc w:val="left"/>
            </w:pPr>
            <w:r>
              <w:t>Fundación Contemporánea, Córdoba, Argentina. “Las elecciones en EE.UU. y América Latina.” 13 November.</w:t>
            </w:r>
          </w:p>
          <w:p w14:paraId="49259002" w14:textId="77777777" w:rsidR="000C40EB" w:rsidRDefault="000C40EB" w:rsidP="001E17BF">
            <w:pPr>
              <w:jc w:val="left"/>
            </w:pPr>
          </w:p>
          <w:p w14:paraId="41128A59" w14:textId="77777777" w:rsidR="000C40EB" w:rsidRPr="002303DC" w:rsidRDefault="000C40EB" w:rsidP="001E17BF">
            <w:pPr>
              <w:widowControl w:val="0"/>
              <w:autoSpaceDE w:val="0"/>
              <w:autoSpaceDN w:val="0"/>
              <w:adjustRightInd w:val="0"/>
              <w:spacing w:line="180" w:lineRule="exact"/>
              <w:rPr>
                <w:rFonts w:cs="Arial"/>
                <w:bCs/>
              </w:rPr>
            </w:pPr>
            <w:r w:rsidRPr="002303DC">
              <w:rPr>
                <w:rFonts w:cs="Arial"/>
                <w:bCs/>
              </w:rPr>
              <w:t>Ambassador</w:t>
            </w:r>
            <w:r>
              <w:rPr>
                <w:rFonts w:cs="Arial"/>
                <w:bCs/>
              </w:rPr>
              <w:t>’</w:t>
            </w:r>
            <w:r w:rsidRPr="002303DC">
              <w:rPr>
                <w:rFonts w:cs="Arial"/>
                <w:bCs/>
              </w:rPr>
              <w:t xml:space="preserve">s Residence, Buenos Aires, Argentina. "Why this Election Matters to Me." 6 November. </w:t>
            </w:r>
          </w:p>
          <w:p w14:paraId="7F524834" w14:textId="77777777" w:rsidR="000C40EB" w:rsidRDefault="000C40EB" w:rsidP="001E17BF">
            <w:pPr>
              <w:widowControl w:val="0"/>
              <w:autoSpaceDE w:val="0"/>
              <w:autoSpaceDN w:val="0"/>
              <w:adjustRightInd w:val="0"/>
              <w:spacing w:line="180" w:lineRule="exact"/>
              <w:rPr>
                <w:rFonts w:ascii="Calibri" w:hAnsi="Calibri" w:cs="Arial"/>
                <w:b/>
                <w:bCs/>
                <w:sz w:val="20"/>
                <w:szCs w:val="20"/>
              </w:rPr>
            </w:pPr>
          </w:p>
          <w:p w14:paraId="12A8E4DC" w14:textId="77777777" w:rsidR="000C40EB" w:rsidRDefault="000C40EB" w:rsidP="001E17BF">
            <w:pPr>
              <w:jc w:val="left"/>
            </w:pPr>
            <w:r>
              <w:t>Universidad Católica, Buenos Aires, Argentina. “Estados Unidos y América Latina en la Guerra Fría.” 29 October.</w:t>
            </w:r>
          </w:p>
          <w:p w14:paraId="74608A09" w14:textId="77777777" w:rsidR="000C40EB" w:rsidRDefault="000C40EB" w:rsidP="001E17BF">
            <w:pPr>
              <w:jc w:val="left"/>
            </w:pPr>
          </w:p>
          <w:p w14:paraId="369C6B5D" w14:textId="77777777" w:rsidR="000C40EB" w:rsidRDefault="000C40EB" w:rsidP="001E17BF">
            <w:pPr>
              <w:jc w:val="left"/>
            </w:pPr>
            <w:r>
              <w:t xml:space="preserve">Universidad Nacional, Mar del Plata, Argentina. “Las relaciones EE.UU.-América Latina en la historiografía.” 26 October. </w:t>
            </w:r>
          </w:p>
          <w:p w14:paraId="29CF9E70" w14:textId="77777777" w:rsidR="000C40EB" w:rsidRDefault="000C40EB" w:rsidP="001E17BF">
            <w:pPr>
              <w:jc w:val="left"/>
            </w:pPr>
          </w:p>
          <w:p w14:paraId="1CFDE563" w14:textId="77777777" w:rsidR="000C40EB" w:rsidRDefault="000C40EB" w:rsidP="001E17BF">
            <w:pPr>
              <w:jc w:val="left"/>
            </w:pPr>
            <w:r>
              <w:t>Universidad Católica, Mar del Plata. “Las elecciones del 2012 en EE.UU.” 25 October.</w:t>
            </w:r>
          </w:p>
          <w:p w14:paraId="5355D15E" w14:textId="77777777" w:rsidR="000C40EB" w:rsidRDefault="000C40EB" w:rsidP="001E17BF">
            <w:pPr>
              <w:jc w:val="left"/>
            </w:pPr>
          </w:p>
          <w:p w14:paraId="1E4DEB27" w14:textId="77777777" w:rsidR="000C40EB" w:rsidRDefault="000C40EB" w:rsidP="001E17BF">
            <w:pPr>
              <w:jc w:val="left"/>
            </w:pPr>
            <w:r>
              <w:t>Fundación Universitaria Rio de la Plata, Buenos Aires. “Las elecciones del 2012 en EE.UU.” 24 October.</w:t>
            </w:r>
          </w:p>
          <w:p w14:paraId="2E42EF24" w14:textId="77777777" w:rsidR="000C40EB" w:rsidRDefault="000C40EB" w:rsidP="001E17BF">
            <w:pPr>
              <w:jc w:val="left"/>
            </w:pPr>
          </w:p>
          <w:p w14:paraId="58DD05DA" w14:textId="77777777" w:rsidR="000C40EB" w:rsidRDefault="000C40EB" w:rsidP="001E17BF">
            <w:pPr>
              <w:jc w:val="left"/>
            </w:pPr>
            <w:r>
              <w:t>American Chamber of Commerce, Buenos Aires. “Las eleccciones en EE.UU. y América Latina.” 24 October.</w:t>
            </w:r>
          </w:p>
          <w:p w14:paraId="32366ADE" w14:textId="77777777" w:rsidR="000C40EB" w:rsidRDefault="000C40EB" w:rsidP="001E17BF">
            <w:pPr>
              <w:jc w:val="left"/>
            </w:pPr>
          </w:p>
          <w:p w14:paraId="6CAE84FD" w14:textId="77777777" w:rsidR="000C40EB" w:rsidRDefault="000C40EB" w:rsidP="001E17BF">
            <w:pPr>
              <w:jc w:val="left"/>
            </w:pPr>
            <w:r>
              <w:t>Talk to Latin American journalists, Buenos Aires. “Las eleccciones en EE.UU. y América Latina.” 19 October.</w:t>
            </w:r>
          </w:p>
          <w:p w14:paraId="7E30BC8B" w14:textId="77777777" w:rsidR="000C40EB" w:rsidRDefault="000C40EB" w:rsidP="001E17BF">
            <w:pPr>
              <w:jc w:val="left"/>
            </w:pPr>
          </w:p>
          <w:p w14:paraId="2EBE0A39" w14:textId="77777777" w:rsidR="000C40EB" w:rsidRDefault="000C40EB" w:rsidP="001E17BF">
            <w:pPr>
              <w:jc w:val="left"/>
            </w:pPr>
            <w:r>
              <w:t>Fundación Pensar, Buenos Aires. “The Elections and Latin America.” 18 October.</w:t>
            </w:r>
          </w:p>
          <w:p w14:paraId="4B9AEB92" w14:textId="77777777" w:rsidR="000C40EB" w:rsidRDefault="000C40EB" w:rsidP="001E17BF">
            <w:pPr>
              <w:jc w:val="left"/>
            </w:pPr>
          </w:p>
          <w:p w14:paraId="114C2917" w14:textId="77777777" w:rsidR="000C40EB" w:rsidRDefault="000C40EB" w:rsidP="001E17BF">
            <w:pPr>
              <w:jc w:val="left"/>
            </w:pPr>
            <w:r>
              <w:t xml:space="preserve">Fundación Centro de Estudios Americanos, Buenos Aires. “El sistema electoral norteamericano.” 18 October. </w:t>
            </w:r>
          </w:p>
          <w:p w14:paraId="31D12428" w14:textId="77777777" w:rsidR="000C40EB" w:rsidRDefault="000C40EB" w:rsidP="001E17BF">
            <w:pPr>
              <w:jc w:val="left"/>
            </w:pPr>
          </w:p>
          <w:p w14:paraId="3F64F357" w14:textId="77777777" w:rsidR="000C40EB" w:rsidRDefault="000C40EB" w:rsidP="001E17BF">
            <w:pPr>
              <w:jc w:val="left"/>
            </w:pPr>
            <w:r>
              <w:t>Universidad Católica, Buenos Aires. “The 2012 US elections.” 11 October.</w:t>
            </w:r>
          </w:p>
          <w:p w14:paraId="1ED81E29" w14:textId="77777777" w:rsidR="000C40EB" w:rsidRDefault="000C40EB" w:rsidP="001E17BF">
            <w:pPr>
              <w:jc w:val="left"/>
            </w:pPr>
          </w:p>
          <w:p w14:paraId="6409BE4B" w14:textId="77777777" w:rsidR="000C40EB" w:rsidRDefault="000C40EB" w:rsidP="001E17BF">
            <w:pPr>
              <w:jc w:val="left"/>
            </w:pPr>
            <w:r>
              <w:t>International Relations Seminar, Universidad de San Andrés, Buenos Aires. “</w:t>
            </w:r>
            <w:r w:rsidRPr="003D6406">
              <w:t>“Tribunales antimperialistas: Sistemas judiciales bajo las ocupaciones norteamericanas en en caribe</w:t>
            </w:r>
            <w:r>
              <w:t>.” 20 September.</w:t>
            </w:r>
          </w:p>
          <w:p w14:paraId="64D63450" w14:textId="77777777" w:rsidR="000C40EB" w:rsidRDefault="000C40EB" w:rsidP="001E17BF">
            <w:pPr>
              <w:jc w:val="left"/>
            </w:pPr>
          </w:p>
          <w:p w14:paraId="08A1BE94" w14:textId="77777777" w:rsidR="000C40EB" w:rsidRDefault="000C40EB" w:rsidP="001E17BF">
            <w:pPr>
              <w:jc w:val="left"/>
            </w:pPr>
            <w:r>
              <w:t xml:space="preserve">International Security and Foreign Policy Program, Fundación Contemporánea, Buenos Aires. “The U.S. Elections of 2012.” 20 September. </w:t>
            </w:r>
          </w:p>
          <w:p w14:paraId="4018DB41" w14:textId="77777777" w:rsidR="000C40EB" w:rsidRDefault="000C40EB" w:rsidP="001E17BF">
            <w:pPr>
              <w:jc w:val="left"/>
            </w:pPr>
          </w:p>
          <w:p w14:paraId="14A01BE4" w14:textId="77777777" w:rsidR="000C40EB" w:rsidRDefault="000C40EB" w:rsidP="001E17BF">
            <w:pPr>
              <w:jc w:val="left"/>
            </w:pPr>
            <w:r>
              <w:t>Hillel Group, Buenos Aires. “The United States and the Middle East in Historical Perspective.” 19 September.</w:t>
            </w:r>
          </w:p>
          <w:p w14:paraId="5D5AB40C" w14:textId="77777777" w:rsidR="000C40EB" w:rsidRDefault="000C40EB" w:rsidP="001E17BF">
            <w:pPr>
              <w:jc w:val="left"/>
            </w:pPr>
          </w:p>
          <w:p w14:paraId="7BBA0F5D" w14:textId="77777777" w:rsidR="000C40EB" w:rsidRDefault="000C40EB" w:rsidP="001E17BF">
            <w:pPr>
              <w:jc w:val="left"/>
            </w:pPr>
            <w:r>
              <w:t>El Club Americano, Buenos Aires. “El antiyanquismo, Obama, y las Américas.” 23 August.</w:t>
            </w:r>
          </w:p>
          <w:p w14:paraId="2BEC6F47" w14:textId="77777777" w:rsidR="000C40EB" w:rsidRDefault="000C40EB" w:rsidP="001E17BF">
            <w:pPr>
              <w:jc w:val="left"/>
            </w:pPr>
          </w:p>
          <w:p w14:paraId="2875C073" w14:textId="77777777" w:rsidR="000C40EB" w:rsidRDefault="000C40EB" w:rsidP="001E17BF">
            <w:pPr>
              <w:jc w:val="left"/>
            </w:pPr>
            <w:r>
              <w:t>Norman Public Library, Oklahoma. “Mexico.” 23 February.</w:t>
            </w:r>
          </w:p>
          <w:p w14:paraId="4864C475" w14:textId="77777777" w:rsidR="000C40EB" w:rsidRDefault="000C40EB" w:rsidP="001E17BF">
            <w:pPr>
              <w:jc w:val="left"/>
            </w:pPr>
          </w:p>
          <w:p w14:paraId="5CD19DAF" w14:textId="77777777" w:rsidR="000C40EB" w:rsidRDefault="000C40EB" w:rsidP="001E17BF">
            <w:pPr>
              <w:jc w:val="left"/>
            </w:pPr>
            <w:r>
              <w:t>Princeton University. “Stuck in the Sixties: Obama, the Americas, and Anti-Americanism.” Workshop on “The Politics of Anti-Americanism.” 13 May.</w:t>
            </w:r>
          </w:p>
          <w:p w14:paraId="709B32F7" w14:textId="77777777" w:rsidR="000C40EB" w:rsidRDefault="000C40EB" w:rsidP="001E17BF">
            <w:pPr>
              <w:jc w:val="left"/>
            </w:pPr>
          </w:p>
          <w:p w14:paraId="0CFF1942" w14:textId="77777777" w:rsidR="000C40EB" w:rsidRDefault="000C40EB" w:rsidP="001E17BF">
            <w:pPr>
              <w:jc w:val="left"/>
            </w:pPr>
            <w:r>
              <w:t xml:space="preserve">Norman Public Library, Oklahoma. “Rebuilding Haiti.” 24 March. </w:t>
            </w:r>
          </w:p>
          <w:p w14:paraId="31789F44" w14:textId="77777777" w:rsidR="000C40EB" w:rsidRDefault="000C40EB" w:rsidP="001E17BF">
            <w:pPr>
              <w:jc w:val="left"/>
            </w:pPr>
          </w:p>
          <w:p w14:paraId="7B82C692" w14:textId="77777777" w:rsidR="000C40EB" w:rsidRDefault="000C40EB" w:rsidP="001E17BF">
            <w:pPr>
              <w:jc w:val="left"/>
            </w:pPr>
            <w:r>
              <w:t>Texas A&amp;M University. “Why Occupations Fail: Resistance to U.S. Rule in Latin America, 1912-1934.” 1-2 November.</w:t>
            </w:r>
          </w:p>
          <w:p w14:paraId="6308CB32" w14:textId="77777777" w:rsidR="000C40EB" w:rsidRDefault="000C40EB" w:rsidP="001E17BF">
            <w:pPr>
              <w:jc w:val="left"/>
            </w:pPr>
          </w:p>
          <w:p w14:paraId="63681641" w14:textId="77777777" w:rsidR="000C40EB" w:rsidRDefault="000C40EB" w:rsidP="001E17BF">
            <w:pPr>
              <w:jc w:val="left"/>
            </w:pPr>
            <w:r>
              <w:t>University of Oklahoma. “Las relaciones EE.UU.-América Latina hoy.” Murrow Program for Latin American journalists. 29 October.</w:t>
            </w:r>
          </w:p>
          <w:p w14:paraId="2B2A9454" w14:textId="77777777" w:rsidR="000C40EB" w:rsidRDefault="000C40EB" w:rsidP="001E17BF">
            <w:pPr>
              <w:jc w:val="left"/>
            </w:pPr>
          </w:p>
          <w:p w14:paraId="1B8936C1" w14:textId="77777777" w:rsidR="000C40EB" w:rsidRPr="003D6406" w:rsidRDefault="000C40EB" w:rsidP="001E17BF">
            <w:pPr>
              <w:jc w:val="left"/>
            </w:pPr>
            <w:r>
              <w:t xml:space="preserve">Dominican </w:t>
            </w:r>
            <w:r w:rsidRPr="003D6406">
              <w:t>Republic. “Tribunales antimperialistas: Sistemas judiciales bajo las ocupaciones norteamericanas en en caribe</w:t>
            </w:r>
            <w:r>
              <w:t>.” 1 June.</w:t>
            </w:r>
          </w:p>
          <w:p w14:paraId="7A065497" w14:textId="77777777" w:rsidR="000C40EB" w:rsidRPr="003D6406" w:rsidRDefault="000C40EB" w:rsidP="001E17BF">
            <w:pPr>
              <w:jc w:val="left"/>
            </w:pPr>
          </w:p>
          <w:p w14:paraId="5FE813D3" w14:textId="77777777" w:rsidR="000C40EB" w:rsidRDefault="000C40EB" w:rsidP="001E17BF">
            <w:pPr>
              <w:jc w:val="left"/>
            </w:pPr>
            <w:r>
              <w:t>Harvard University. “Sandino in Mexico.” 21 April.</w:t>
            </w:r>
          </w:p>
          <w:p w14:paraId="654D5FF0" w14:textId="77777777" w:rsidR="000C40EB" w:rsidRDefault="000C40EB" w:rsidP="001E17BF">
            <w:pPr>
              <w:jc w:val="left"/>
            </w:pPr>
          </w:p>
          <w:p w14:paraId="646675AB" w14:textId="77777777" w:rsidR="000C40EB" w:rsidRDefault="000C40EB" w:rsidP="001E17BF">
            <w:pPr>
              <w:jc w:val="left"/>
            </w:pPr>
            <w:r>
              <w:t>Harvard University. “Courts as Sites of Resistance in U.S. Occupations in Latin America.” 9 February.</w:t>
            </w:r>
          </w:p>
          <w:p w14:paraId="49BD0826" w14:textId="77777777" w:rsidR="000C40EB" w:rsidRDefault="000C40EB" w:rsidP="001E17BF">
            <w:pPr>
              <w:jc w:val="left"/>
            </w:pPr>
          </w:p>
          <w:p w14:paraId="73EE6A46" w14:textId="77777777" w:rsidR="000C40EB" w:rsidRDefault="000C40EB" w:rsidP="001E17BF">
            <w:pPr>
              <w:jc w:val="left"/>
            </w:pPr>
            <w:r>
              <w:t>Center for the Study of the Americas, Copenhagen Business School, Denmark. “Latin American Foreign Policy.” 24 April.</w:t>
            </w:r>
          </w:p>
          <w:p w14:paraId="1C7002C8" w14:textId="77777777" w:rsidR="000C40EB" w:rsidRDefault="000C40EB" w:rsidP="001E17BF">
            <w:pPr>
              <w:jc w:val="left"/>
            </w:pPr>
          </w:p>
          <w:p w14:paraId="1027762B" w14:textId="77777777" w:rsidR="000C40EB" w:rsidRDefault="000C40EB" w:rsidP="001E17BF">
            <w:pPr>
              <w:jc w:val="left"/>
            </w:pPr>
            <w:r>
              <w:t>Edinburgh University, Scotland. “Europeans and the U.S. Occupation of the Dominican Republic.” 24 March.</w:t>
            </w:r>
          </w:p>
          <w:p w14:paraId="54ED1C59" w14:textId="77777777" w:rsidR="000C40EB" w:rsidRDefault="000C40EB" w:rsidP="001E17BF">
            <w:pPr>
              <w:jc w:val="left"/>
            </w:pPr>
          </w:p>
          <w:p w14:paraId="27655C2C" w14:textId="77777777" w:rsidR="000C40EB" w:rsidRDefault="000C40EB" w:rsidP="001E17BF">
            <w:pPr>
              <w:jc w:val="left"/>
            </w:pPr>
            <w:r>
              <w:t>Beaverton School District/Portland State University, Teaching American History Project, “The Monroe Doctrine: The Latin American Response.” 7 February.</w:t>
            </w:r>
          </w:p>
          <w:p w14:paraId="768DD5A7" w14:textId="77777777" w:rsidR="000C40EB" w:rsidRDefault="000C40EB" w:rsidP="001E17BF">
            <w:pPr>
              <w:jc w:val="left"/>
            </w:pPr>
          </w:p>
          <w:p w14:paraId="3A4A676C" w14:textId="77777777" w:rsidR="000C40EB" w:rsidRDefault="000C40EB" w:rsidP="001E17BF">
            <w:pPr>
              <w:jc w:val="left"/>
            </w:pPr>
            <w:r>
              <w:t>Georgetown University, Washington, D.C. “Intimate Ties, Bitter Struggles: The United States and Latin America since 1945.” 4 November.</w:t>
            </w:r>
          </w:p>
          <w:p w14:paraId="536E6889" w14:textId="77777777" w:rsidR="000C40EB" w:rsidRDefault="000C40EB" w:rsidP="001E17BF">
            <w:pPr>
              <w:jc w:val="left"/>
            </w:pPr>
          </w:p>
          <w:p w14:paraId="4DAD227D" w14:textId="77777777" w:rsidR="000C40EB" w:rsidRDefault="000C40EB" w:rsidP="001E17BF">
            <w:pPr>
              <w:jc w:val="left"/>
            </w:pPr>
            <w:r>
              <w:t xml:space="preserve">Smithsonian National Building Museum, Washington, D.C. “The Past, Present, and Future of the Panama Canal.” 21 February. </w:t>
            </w:r>
          </w:p>
          <w:p w14:paraId="061103A2" w14:textId="77777777" w:rsidR="000C40EB" w:rsidRDefault="000C40EB" w:rsidP="001E17BF">
            <w:pPr>
              <w:jc w:val="left"/>
            </w:pPr>
          </w:p>
          <w:p w14:paraId="55C518BF" w14:textId="77777777" w:rsidR="000C40EB" w:rsidRDefault="000C40EB" w:rsidP="001E17BF">
            <w:pPr>
              <w:jc w:val="left"/>
            </w:pPr>
            <w:r>
              <w:t xml:space="preserve">Indiana University, Bloomington. “Why Occupations Fail: Resistance to U.S. Rule in Latin America, 1912-1934.” 22-23 January. </w:t>
            </w:r>
          </w:p>
          <w:p w14:paraId="05532863" w14:textId="77777777" w:rsidR="000C40EB" w:rsidRDefault="000C40EB" w:rsidP="001E17BF">
            <w:pPr>
              <w:jc w:val="left"/>
              <w:rPr>
                <w:bCs/>
              </w:rPr>
            </w:pPr>
          </w:p>
          <w:p w14:paraId="62411F00" w14:textId="77777777" w:rsidR="000C40EB" w:rsidRPr="00F25ACF" w:rsidRDefault="000C40EB" w:rsidP="001E17BF">
            <w:pPr>
              <w:jc w:val="left"/>
              <w:rPr>
                <w:bCs/>
              </w:rPr>
            </w:pPr>
            <w:r w:rsidRPr="00F25ACF">
              <w:rPr>
                <w:bCs/>
              </w:rPr>
              <w:t>International Studies Summer Institute for Teachers</w:t>
            </w:r>
            <w:r>
              <w:rPr>
                <w:bCs/>
              </w:rPr>
              <w:t xml:space="preserve">, </w:t>
            </w:r>
            <w:r>
              <w:t xml:space="preserve">Blackwater Falls, West Virginia. </w:t>
            </w:r>
            <w:r w:rsidRPr="00F25ACF">
              <w:t xml:space="preserve">“The Developing World: What Do We Know? What Do We Teach?” </w:t>
            </w:r>
            <w:r>
              <w:t xml:space="preserve">11-12 </w:t>
            </w:r>
            <w:r>
              <w:rPr>
                <w:bCs/>
              </w:rPr>
              <w:t>July.</w:t>
            </w:r>
          </w:p>
          <w:p w14:paraId="774F3650" w14:textId="77777777" w:rsidR="000C40EB" w:rsidRDefault="000C40EB" w:rsidP="001E17BF">
            <w:pPr>
              <w:jc w:val="left"/>
            </w:pPr>
          </w:p>
          <w:p w14:paraId="34E389CF" w14:textId="77777777" w:rsidR="000C40EB" w:rsidRDefault="000C40EB" w:rsidP="001E17BF">
            <w:pPr>
              <w:jc w:val="left"/>
            </w:pPr>
            <w:r>
              <w:t>Foreign Service Institute, Arlington, Virginia. “U.S. Military Interventions in Central America: Causes, Costs, and Consequences, 1920s-1960s.” 20 March.</w:t>
            </w:r>
          </w:p>
          <w:p w14:paraId="182A8FA9" w14:textId="77777777" w:rsidR="000C40EB" w:rsidRDefault="000C40EB" w:rsidP="001E17BF"/>
          <w:p w14:paraId="33D6087B" w14:textId="77777777" w:rsidR="000C40EB" w:rsidRDefault="000C40EB" w:rsidP="001E17BF">
            <w:pPr>
              <w:jc w:val="left"/>
            </w:pPr>
            <w:r>
              <w:t>John A. Maxwell Scholar-Diplomat Program, Washington, D.C. “Twentieth-Century Anti-Americanism in Latin America and its Importance Today.” 14 March.</w:t>
            </w:r>
          </w:p>
          <w:p w14:paraId="35103877" w14:textId="77777777" w:rsidR="000C40EB" w:rsidRDefault="000C40EB" w:rsidP="001E17BF"/>
          <w:p w14:paraId="4A5308A5" w14:textId="77777777" w:rsidR="000C40EB" w:rsidRDefault="000C40EB" w:rsidP="001E17BF">
            <w:pPr>
              <w:jc w:val="left"/>
            </w:pPr>
            <w:r>
              <w:t>Foreign Service Institute, Arlington, Virginia. “U.S.-Dominican Relations, 19</w:t>
            </w:r>
            <w:r w:rsidRPr="000871F5">
              <w:rPr>
                <w:vertAlign w:val="superscript"/>
              </w:rPr>
              <w:t>th</w:t>
            </w:r>
            <w:r>
              <w:t xml:space="preserve"> Century to the Present.” 13 February.</w:t>
            </w:r>
          </w:p>
          <w:p w14:paraId="6E7F6C7E" w14:textId="77777777" w:rsidR="000C40EB" w:rsidRDefault="000C40EB" w:rsidP="001E17BF"/>
          <w:p w14:paraId="297213B6" w14:textId="77777777" w:rsidR="000C40EB" w:rsidRDefault="000C40EB" w:rsidP="001E17BF">
            <w:pPr>
              <w:ind w:right="720"/>
              <w:jc w:val="left"/>
              <w:rPr>
                <w:lang w:val="es-DO"/>
              </w:rPr>
            </w:pPr>
            <w:r w:rsidRPr="008E0CF9">
              <w:t xml:space="preserve">National Archives, Dominican Republic. </w:t>
            </w:r>
            <w:r>
              <w:rPr>
                <w:lang w:val="es-DO"/>
              </w:rPr>
              <w:t>“La intervención militar norteamericana del 1916 vista por los europeos.” 5 December.</w:t>
            </w:r>
          </w:p>
          <w:p w14:paraId="186B035D" w14:textId="77777777" w:rsidR="000C40EB" w:rsidRDefault="000C40EB" w:rsidP="001E17BF">
            <w:pPr>
              <w:ind w:right="720"/>
              <w:jc w:val="left"/>
              <w:rPr>
                <w:lang w:val="es-DO"/>
              </w:rPr>
            </w:pPr>
          </w:p>
          <w:p w14:paraId="5C6CBCE2" w14:textId="77777777" w:rsidR="000C40EB" w:rsidRDefault="000C40EB" w:rsidP="001E17BF">
            <w:pPr>
              <w:ind w:right="720"/>
              <w:jc w:val="left"/>
              <w:rPr>
                <w:lang w:val="es-DO"/>
              </w:rPr>
            </w:pPr>
            <w:r>
              <w:rPr>
                <w:lang w:val="es-DO"/>
              </w:rPr>
              <w:t>Lecture tour with U.S. embassy cultural center to Universidad Autónoma de Santo Domingo in Santiago, San Francisco de Macorís, and Higüey, Dominican Republic. “Una vista internacional sobre las investigaciones históricas.” 16-18 November.</w:t>
            </w:r>
          </w:p>
          <w:p w14:paraId="5297097C" w14:textId="77777777" w:rsidR="000C40EB" w:rsidRDefault="000C40EB" w:rsidP="001E17BF">
            <w:pPr>
              <w:ind w:right="720"/>
              <w:jc w:val="left"/>
              <w:rPr>
                <w:lang w:val="es-DO"/>
              </w:rPr>
            </w:pPr>
          </w:p>
          <w:p w14:paraId="0753BCA8" w14:textId="77777777" w:rsidR="000C40EB" w:rsidRPr="00F20108" w:rsidRDefault="000C40EB" w:rsidP="001E17BF">
            <w:pPr>
              <w:ind w:right="720"/>
              <w:jc w:val="left"/>
            </w:pPr>
            <w:r w:rsidRPr="00194490">
              <w:rPr>
                <w:lang w:val="es-DO"/>
              </w:rPr>
              <w:t xml:space="preserve">Academia de Historia, Dominican </w:t>
            </w:r>
            <w:r w:rsidRPr="00AC05DE">
              <w:rPr>
                <w:lang w:val="es-DO"/>
              </w:rPr>
              <w:t>Republic. “</w:t>
            </w:r>
            <w:r w:rsidRPr="00AC05DE">
              <w:rPr>
                <w:lang w:val="es-MX"/>
              </w:rPr>
              <w:t>El Presidente Johnson y la intervención del 1965: ¿Que dicen las grabaciones de la Casa Blanca?”</w:t>
            </w:r>
            <w:r>
              <w:rPr>
                <w:lang w:val="es-DO"/>
              </w:rPr>
              <w:t xml:space="preserve"> </w:t>
            </w:r>
            <w:r w:rsidRPr="00F20108">
              <w:t>21 September.</w:t>
            </w:r>
          </w:p>
          <w:p w14:paraId="32792E02" w14:textId="77777777" w:rsidR="000C40EB" w:rsidRPr="00F20108" w:rsidRDefault="000C40EB" w:rsidP="001E17BF">
            <w:pPr>
              <w:ind w:right="720"/>
              <w:jc w:val="left"/>
            </w:pPr>
          </w:p>
          <w:p w14:paraId="6DE6C64F" w14:textId="77777777" w:rsidR="000C40EB" w:rsidRDefault="000C40EB" w:rsidP="001E17BF">
            <w:pPr>
              <w:ind w:right="720"/>
              <w:jc w:val="left"/>
            </w:pPr>
            <w:r w:rsidRPr="00F20108">
              <w:t xml:space="preserve">Foreign Service Institute, Arlington, Virginia. </w:t>
            </w:r>
            <w:r>
              <w:t>“U.S. Interventions in Central America and the Caribbean.” 8 August.</w:t>
            </w:r>
          </w:p>
          <w:p w14:paraId="4952BEC2" w14:textId="77777777" w:rsidR="000C40EB" w:rsidRDefault="000C40EB" w:rsidP="001E17BF">
            <w:pPr>
              <w:ind w:right="720"/>
              <w:jc w:val="left"/>
            </w:pPr>
          </w:p>
          <w:p w14:paraId="066CEE46" w14:textId="77777777" w:rsidR="000C40EB" w:rsidRDefault="000C40EB" w:rsidP="001E17BF">
            <w:pPr>
              <w:ind w:right="720"/>
              <w:jc w:val="left"/>
            </w:pPr>
            <w:r>
              <w:t>Nathan Hale Foreign Policy Society, Washington, D.C. “Anti-Americanism in Latin America.” 26 March.</w:t>
            </w:r>
          </w:p>
          <w:p w14:paraId="1BFDA615" w14:textId="77777777" w:rsidR="000C40EB" w:rsidRDefault="000C40EB" w:rsidP="001E17BF">
            <w:pPr>
              <w:ind w:right="720"/>
              <w:jc w:val="left"/>
            </w:pPr>
          </w:p>
          <w:p w14:paraId="6CD94560" w14:textId="77777777" w:rsidR="000C40EB" w:rsidRDefault="000C40EB" w:rsidP="001E17BF">
            <w:pPr>
              <w:ind w:right="720"/>
              <w:jc w:val="left"/>
            </w:pPr>
            <w:r>
              <w:t>Foreign Service Institute, Arlington, Virginia. “Anti-Americanism in Central America and the Dominican Republic.” 24 January.</w:t>
            </w:r>
          </w:p>
          <w:p w14:paraId="6647543B" w14:textId="77777777" w:rsidR="000C40EB" w:rsidRDefault="000C40EB" w:rsidP="001E17BF">
            <w:pPr>
              <w:ind w:right="720"/>
              <w:jc w:val="left"/>
            </w:pPr>
          </w:p>
          <w:p w14:paraId="59774C0D" w14:textId="77777777" w:rsidR="000C40EB" w:rsidRDefault="000C40EB" w:rsidP="001E17BF">
            <w:pPr>
              <w:ind w:right="720"/>
              <w:jc w:val="left"/>
            </w:pPr>
            <w:r>
              <w:t xml:space="preserve">Long Island University, Brooklyn, NY. “New Evidence on the Dominican Intervention.” 26 October. </w:t>
            </w:r>
          </w:p>
          <w:p w14:paraId="50AD68C9" w14:textId="77777777" w:rsidR="000C40EB" w:rsidRDefault="000C40EB" w:rsidP="001E17BF">
            <w:pPr>
              <w:ind w:right="720"/>
              <w:jc w:val="left"/>
            </w:pPr>
          </w:p>
          <w:p w14:paraId="2799CD99" w14:textId="77777777" w:rsidR="000C40EB" w:rsidRDefault="000C40EB" w:rsidP="001E17BF">
            <w:pPr>
              <w:ind w:right="720"/>
              <w:jc w:val="left"/>
            </w:pPr>
            <w:r>
              <w:t>Mershon Center, Ohio State University, Columbus. “Anti-Americanism Studies, Past and Future: The Case of Latin America.” 13 October.</w:t>
            </w:r>
          </w:p>
          <w:p w14:paraId="5271339C" w14:textId="77777777" w:rsidR="000C40EB" w:rsidRDefault="000C40EB" w:rsidP="001E17BF">
            <w:pPr>
              <w:ind w:right="22"/>
              <w:jc w:val="left"/>
            </w:pPr>
          </w:p>
          <w:p w14:paraId="5BD5B705" w14:textId="77777777" w:rsidR="000C40EB" w:rsidRPr="0022729D" w:rsidRDefault="000C40EB" w:rsidP="001E17BF">
            <w:pPr>
              <w:ind w:right="22"/>
              <w:jc w:val="left"/>
            </w:pPr>
            <w:r>
              <w:t>Lyndon B. Johnson Library, Austin, Texas. “</w:t>
            </w:r>
            <w:r w:rsidRPr="0022729D">
              <w:t>LBJ and Latin America: New Documents, New</w:t>
            </w:r>
            <w:r>
              <w:t xml:space="preserve"> </w:t>
            </w:r>
            <w:r w:rsidRPr="0022729D">
              <w:t>Perspectives</w:t>
            </w:r>
            <w:r>
              <w:t>.” April.</w:t>
            </w:r>
          </w:p>
          <w:p w14:paraId="30DB225E" w14:textId="77777777" w:rsidR="000C40EB" w:rsidRDefault="000C40EB" w:rsidP="001E17BF">
            <w:pPr>
              <w:ind w:right="-56"/>
              <w:jc w:val="left"/>
            </w:pPr>
          </w:p>
          <w:p w14:paraId="61C24B09" w14:textId="77777777" w:rsidR="000C40EB" w:rsidRDefault="000C40EB" w:rsidP="001E17BF">
            <w:pPr>
              <w:ind w:right="-4"/>
              <w:jc w:val="left"/>
            </w:pPr>
            <w:r>
              <w:t>University of Chicago. “The Historical Legacy of U.S. Power in Haiti and the Dominican Republic.” April.</w:t>
            </w:r>
          </w:p>
          <w:p w14:paraId="75C57EC5" w14:textId="77777777" w:rsidR="000C40EB" w:rsidRDefault="000C40EB" w:rsidP="001E17BF">
            <w:pPr>
              <w:ind w:right="-720"/>
              <w:jc w:val="left"/>
            </w:pPr>
          </w:p>
          <w:p w14:paraId="349D37FD" w14:textId="77777777" w:rsidR="000C40EB" w:rsidRPr="00194490" w:rsidRDefault="000C40EB" w:rsidP="001E17BF">
            <w:pPr>
              <w:ind w:right="-56"/>
              <w:jc w:val="left"/>
              <w:rPr>
                <w:lang w:val="es-DO"/>
              </w:rPr>
            </w:pPr>
            <w:r>
              <w:t xml:space="preserve">Franklin &amp; Marshall College, Lancaster, Pennsylvania. “Anti-Americanism: A Historical Approach.” </w:t>
            </w:r>
            <w:r w:rsidRPr="00194490">
              <w:rPr>
                <w:lang w:val="es-DO"/>
              </w:rPr>
              <w:t>March.</w:t>
            </w:r>
          </w:p>
          <w:p w14:paraId="0E79B875" w14:textId="77777777" w:rsidR="000C40EB" w:rsidRPr="00194490" w:rsidRDefault="000C40EB" w:rsidP="001E17BF">
            <w:pPr>
              <w:ind w:right="-720"/>
              <w:jc w:val="left"/>
              <w:rPr>
                <w:lang w:val="es-DO"/>
              </w:rPr>
            </w:pPr>
          </w:p>
          <w:p w14:paraId="6EA62848" w14:textId="77777777" w:rsidR="000C40EB" w:rsidRDefault="000C40EB" w:rsidP="001E17BF">
            <w:pPr>
              <w:jc w:val="left"/>
            </w:pPr>
            <w:r w:rsidRPr="00194490">
              <w:rPr>
                <w:lang w:val="es-DO"/>
              </w:rPr>
              <w:t xml:space="preserve">Academia de Historia, Dominican Republic. </w:t>
            </w:r>
            <w:r w:rsidRPr="00BC1321">
              <w:rPr>
                <w:lang w:val="es-DO"/>
              </w:rPr>
              <w:t xml:space="preserve">“El antiyanquismo y la voz dominicana.” </w:t>
            </w:r>
            <w:r>
              <w:t>March.</w:t>
            </w:r>
          </w:p>
          <w:p w14:paraId="776452CE" w14:textId="77777777" w:rsidR="000C40EB" w:rsidRDefault="000C40EB" w:rsidP="001E17BF">
            <w:pPr>
              <w:jc w:val="left"/>
              <w:rPr>
                <w:b/>
                <w:bCs/>
              </w:rPr>
            </w:pPr>
          </w:p>
          <w:p w14:paraId="5EC9A464" w14:textId="77777777" w:rsidR="000C40EB" w:rsidRPr="00E92C7E" w:rsidRDefault="000C40EB" w:rsidP="001E17BF">
            <w:pPr>
              <w:jc w:val="left"/>
              <w:rPr>
                <w:bCs/>
              </w:rPr>
            </w:pPr>
            <w:r w:rsidRPr="00105D88">
              <w:rPr>
                <w:b/>
                <w:bCs/>
              </w:rPr>
              <w:t>International</w:t>
            </w:r>
          </w:p>
          <w:p w14:paraId="4E54E62B" w14:textId="2B3E8FCB" w:rsidR="00AD058E" w:rsidRDefault="00AD058E" w:rsidP="00AD058E">
            <w:pPr>
              <w:jc w:val="left"/>
              <w:outlineLvl w:val="0"/>
              <w:rPr>
                <w:rFonts w:cs="Times New Roman"/>
              </w:rPr>
            </w:pPr>
            <w:r>
              <w:rPr>
                <w:rFonts w:cs="Times New Roman"/>
              </w:rPr>
              <w:t>Willemstad, Curaçao. “Caribbean Taliban: Cuban-American Terrorism in the 1970s.” Association of Caribbean Historians. 26-30 May.</w:t>
            </w:r>
          </w:p>
          <w:p w14:paraId="2A0ED617" w14:textId="77777777" w:rsidR="00AD058E" w:rsidRDefault="00AD058E" w:rsidP="00AD058E">
            <w:pPr>
              <w:jc w:val="left"/>
              <w:outlineLvl w:val="0"/>
              <w:rPr>
                <w:rFonts w:cs="Times New Roman"/>
              </w:rPr>
            </w:pPr>
          </w:p>
          <w:p w14:paraId="7F3F93B6" w14:textId="36107A9C" w:rsidR="00AD058E" w:rsidRPr="00AD058E" w:rsidRDefault="00AD058E" w:rsidP="00AD058E">
            <w:pPr>
              <w:jc w:val="left"/>
              <w:outlineLvl w:val="0"/>
              <w:rPr>
                <w:rFonts w:cs="Times New Roman"/>
                <w:lang w:val="en-GB"/>
              </w:rPr>
            </w:pPr>
            <w:r>
              <w:rPr>
                <w:rFonts w:cs="Times New Roman"/>
              </w:rPr>
              <w:t xml:space="preserve">Oaxaca, </w:t>
            </w:r>
            <w:r w:rsidRPr="00AD058E">
              <w:rPr>
                <w:rFonts w:cs="Times New Roman"/>
              </w:rPr>
              <w:t>Mexico. “</w:t>
            </w:r>
            <w:r>
              <w:rPr>
                <w:rFonts w:cs="Times New Roman"/>
                <w:lang w:val="en-GB"/>
              </w:rPr>
              <w:t xml:space="preserve">Strange Bedfellows at </w:t>
            </w:r>
            <w:r w:rsidRPr="00AD058E">
              <w:rPr>
                <w:rFonts w:cs="Times New Roman"/>
                <w:lang w:val="en-GB"/>
              </w:rPr>
              <w:t>the End of the Cold War:</w:t>
            </w:r>
            <w:r>
              <w:rPr>
                <w:rFonts w:cs="Times New Roman"/>
                <w:lang w:val="en-GB"/>
              </w:rPr>
              <w:t xml:space="preserve"> </w:t>
            </w:r>
            <w:r w:rsidRPr="00AD058E">
              <w:rPr>
                <w:rFonts w:cs="Times New Roman"/>
                <w:lang w:val="en-GB"/>
              </w:rPr>
              <w:t>The Letelier Assassination, Human Rights, and State Sovereignty</w:t>
            </w:r>
            <w:r>
              <w:rPr>
                <w:rFonts w:cs="Times New Roman"/>
                <w:lang w:val="en-GB"/>
              </w:rPr>
              <w:t xml:space="preserve">,” </w:t>
            </w:r>
            <w:r>
              <w:rPr>
                <w:rFonts w:cs="Times New Roman"/>
              </w:rPr>
              <w:t>Southeastern Council of Latin American Studies. 26-30 March.</w:t>
            </w:r>
          </w:p>
          <w:p w14:paraId="4407EBE5" w14:textId="3FB164CC" w:rsidR="00AD058E" w:rsidRPr="00AD058E" w:rsidRDefault="00AD058E" w:rsidP="00AD058E">
            <w:pPr>
              <w:jc w:val="left"/>
              <w:rPr>
                <w:rFonts w:cs="Times New Roman"/>
              </w:rPr>
            </w:pPr>
          </w:p>
          <w:p w14:paraId="0269FD72" w14:textId="27A5AD15" w:rsidR="0094782E" w:rsidRDefault="0094782E" w:rsidP="001E17BF">
            <w:pPr>
              <w:jc w:val="left"/>
              <w:rPr>
                <w:rFonts w:cs="Times New Roman"/>
              </w:rPr>
            </w:pPr>
            <w:r>
              <w:rPr>
                <w:rFonts w:cs="Times New Roman"/>
              </w:rPr>
              <w:t xml:space="preserve">Roosevelt Institute for American Studies, Middleburg, Netherlands. “Letelier Diplomacy: Non-State Actors and US-Chilean Relations,” Third Conference of the New Diplomatic History Network, 24-26 October. </w:t>
            </w:r>
          </w:p>
          <w:p w14:paraId="481BD03A" w14:textId="77777777" w:rsidR="0094782E" w:rsidRDefault="0094782E" w:rsidP="001E17BF">
            <w:pPr>
              <w:jc w:val="left"/>
              <w:rPr>
                <w:rFonts w:cs="Times New Roman"/>
              </w:rPr>
            </w:pPr>
          </w:p>
          <w:p w14:paraId="28FF1A31" w14:textId="6E102193" w:rsidR="008E4354" w:rsidRDefault="008E4354" w:rsidP="001E17BF">
            <w:pPr>
              <w:jc w:val="left"/>
              <w:rPr>
                <w:rFonts w:cs="Times New Roman"/>
              </w:rPr>
            </w:pPr>
            <w:r>
              <w:rPr>
                <w:rFonts w:cs="Times New Roman"/>
              </w:rPr>
              <w:t>Universidad de Salamanca, Spain. “Strange Bedfellows at the End of the Cold War: Human Rights, National Sovereignty, and the Letelier Assassination,” 56</w:t>
            </w:r>
            <w:r w:rsidRPr="008E4354">
              <w:rPr>
                <w:rFonts w:cs="Times New Roman"/>
                <w:vertAlign w:val="superscript"/>
              </w:rPr>
              <w:t>th</w:t>
            </w:r>
            <w:r>
              <w:rPr>
                <w:rFonts w:cs="Times New Roman"/>
              </w:rPr>
              <w:t xml:space="preserve"> International Congress of Americanists</w:t>
            </w:r>
            <w:r w:rsidR="00AD058E">
              <w:rPr>
                <w:rFonts w:cs="Times New Roman"/>
              </w:rPr>
              <w:t>.</w:t>
            </w:r>
            <w:r>
              <w:rPr>
                <w:rFonts w:cs="Times New Roman"/>
              </w:rPr>
              <w:t xml:space="preserve"> 15-20 July. </w:t>
            </w:r>
          </w:p>
          <w:p w14:paraId="59A6C5A2" w14:textId="77777777" w:rsidR="008E4354" w:rsidRDefault="008E4354" w:rsidP="001E17BF">
            <w:pPr>
              <w:jc w:val="left"/>
              <w:rPr>
                <w:rFonts w:cs="Times New Roman"/>
              </w:rPr>
            </w:pPr>
          </w:p>
          <w:p w14:paraId="78B47E65" w14:textId="0CA9DC06" w:rsidR="000C40EB" w:rsidRDefault="000C40EB" w:rsidP="001E17BF">
            <w:pPr>
              <w:jc w:val="left"/>
              <w:rPr>
                <w:rFonts w:cs="Times New Roman"/>
              </w:rPr>
            </w:pPr>
            <w:r>
              <w:rPr>
                <w:rFonts w:cs="Times New Roman"/>
              </w:rPr>
              <w:t>National University of Singapore. Commentator. “Unlearning Cold War Narratives: Toward Alternative Understandings of the Cold War World</w:t>
            </w:r>
            <w:r w:rsidR="00AD058E">
              <w:rPr>
                <w:rFonts w:cs="Times New Roman"/>
              </w:rPr>
              <w:t>.</w:t>
            </w:r>
            <w:r>
              <w:rPr>
                <w:rFonts w:cs="Times New Roman"/>
              </w:rPr>
              <w:t>” 27-28 May.</w:t>
            </w:r>
          </w:p>
          <w:p w14:paraId="3F61E260" w14:textId="77777777" w:rsidR="000C40EB" w:rsidRDefault="000C40EB" w:rsidP="001E17BF">
            <w:pPr>
              <w:jc w:val="left"/>
              <w:rPr>
                <w:rFonts w:cs="Times New Roman"/>
              </w:rPr>
            </w:pPr>
          </w:p>
          <w:p w14:paraId="2936561E" w14:textId="7085107A" w:rsidR="000C40EB" w:rsidRDefault="000C40EB" w:rsidP="001E17BF">
            <w:pPr>
              <w:jc w:val="left"/>
              <w:rPr>
                <w:rFonts w:cs="Times New Roman"/>
              </w:rPr>
            </w:pPr>
            <w:r>
              <w:rPr>
                <w:rFonts w:cs="Times New Roman"/>
              </w:rPr>
              <w:t>San Juan, Puerto Rico. “Diplomatic and Transnational Representations in North America,” 33</w:t>
            </w:r>
            <w:r w:rsidRPr="000D119D">
              <w:rPr>
                <w:rFonts w:cs="Times New Roman"/>
                <w:vertAlign w:val="superscript"/>
              </w:rPr>
              <w:t>rd</w:t>
            </w:r>
            <w:r>
              <w:rPr>
                <w:rFonts w:cs="Times New Roman"/>
              </w:rPr>
              <w:t xml:space="preserve"> Congress of the Latin American Studies Association</w:t>
            </w:r>
            <w:r w:rsidR="00AD058E">
              <w:rPr>
                <w:rFonts w:cs="Times New Roman"/>
              </w:rPr>
              <w:t>.</w:t>
            </w:r>
            <w:r>
              <w:rPr>
                <w:rFonts w:cs="Times New Roman"/>
              </w:rPr>
              <w:t xml:space="preserve"> 27-30 May.</w:t>
            </w:r>
          </w:p>
          <w:p w14:paraId="24927D30" w14:textId="77777777" w:rsidR="000C40EB" w:rsidRDefault="000C40EB" w:rsidP="001E17BF">
            <w:pPr>
              <w:jc w:val="left"/>
              <w:rPr>
                <w:rFonts w:cs="Times New Roman"/>
              </w:rPr>
            </w:pPr>
          </w:p>
          <w:p w14:paraId="22D96E6F" w14:textId="1D5B36BE" w:rsidR="000C40EB" w:rsidRDefault="000C40EB" w:rsidP="001E17BF">
            <w:pPr>
              <w:jc w:val="left"/>
              <w:rPr>
                <w:rFonts w:cs="Times New Roman"/>
              </w:rPr>
            </w:pPr>
            <w:r>
              <w:rPr>
                <w:rFonts w:cs="Times New Roman"/>
              </w:rPr>
              <w:t>University of Newcastle, Australia. “The First World War and US Empire in Latin America,” The First World War: Local, Global, and Imperial Perspectives</w:t>
            </w:r>
            <w:r w:rsidR="00AD058E">
              <w:rPr>
                <w:rFonts w:cs="Times New Roman"/>
              </w:rPr>
              <w:t>.</w:t>
            </w:r>
            <w:r>
              <w:rPr>
                <w:rFonts w:cs="Times New Roman"/>
              </w:rPr>
              <w:t xml:space="preserve"> 25-27 March.  </w:t>
            </w:r>
          </w:p>
          <w:p w14:paraId="0A6E638E" w14:textId="77777777" w:rsidR="000C40EB" w:rsidRDefault="000C40EB" w:rsidP="001E17BF">
            <w:pPr>
              <w:jc w:val="left"/>
              <w:rPr>
                <w:rFonts w:cs="Times New Roman"/>
              </w:rPr>
            </w:pPr>
          </w:p>
          <w:p w14:paraId="47EE0026" w14:textId="77777777" w:rsidR="000C40EB" w:rsidRDefault="000C40EB" w:rsidP="001E17BF">
            <w:pPr>
              <w:jc w:val="left"/>
              <w:rPr>
                <w:rFonts w:cs="Times New Roman"/>
              </w:rPr>
            </w:pPr>
            <w:r>
              <w:rPr>
                <w:rFonts w:cs="Times New Roman"/>
              </w:rPr>
              <w:t xml:space="preserve">Fort-de-France, </w:t>
            </w:r>
            <w:r w:rsidRPr="00637F7E">
              <w:rPr>
                <w:rFonts w:cs="Times New Roman"/>
              </w:rPr>
              <w:t>Martinique. “</w:t>
            </w:r>
            <w:r w:rsidRPr="00637F7E">
              <w:rPr>
                <w:noProof/>
              </w:rPr>
              <w:t>The First World War and the US Imperial Declension  in the Caribbean</w:t>
            </w:r>
            <w:r w:rsidRPr="00637F7E">
              <w:rPr>
                <w:rFonts w:cs="Times New Roman"/>
              </w:rPr>
              <w:t>,” 46</w:t>
            </w:r>
            <w:r w:rsidRPr="00637F7E">
              <w:rPr>
                <w:rFonts w:cs="Times New Roman"/>
                <w:vertAlign w:val="superscript"/>
              </w:rPr>
              <w:t>th</w:t>
            </w:r>
            <w:r w:rsidRPr="00637F7E">
              <w:rPr>
                <w:rFonts w:cs="Times New Roman"/>
              </w:rPr>
              <w:t xml:space="preserve"> annual conference of the Association of Caribbean Historians. 11</w:t>
            </w:r>
            <w:r>
              <w:rPr>
                <w:rFonts w:cs="Times New Roman"/>
              </w:rPr>
              <w:t xml:space="preserve">-16 May. Available at </w:t>
            </w:r>
            <w:hyperlink r:id="rId72" w:history="1">
              <w:r w:rsidRPr="007578B8">
                <w:rPr>
                  <w:rStyle w:val="Hyperlink"/>
                </w:rPr>
                <w:t>http://www.manioc.org/fichiers/V15002</w:t>
              </w:r>
            </w:hyperlink>
          </w:p>
          <w:p w14:paraId="1088892D" w14:textId="77777777" w:rsidR="000C40EB" w:rsidRDefault="000C40EB" w:rsidP="001E17BF">
            <w:pPr>
              <w:jc w:val="left"/>
              <w:rPr>
                <w:rFonts w:cs="Times New Roman"/>
              </w:rPr>
            </w:pPr>
          </w:p>
          <w:p w14:paraId="61032EE1" w14:textId="77777777" w:rsidR="000C40EB" w:rsidRDefault="000C40EB" w:rsidP="001E17BF">
            <w:pPr>
              <w:jc w:val="left"/>
            </w:pPr>
            <w:r w:rsidRPr="008F6DA0">
              <w:rPr>
                <w:rFonts w:cs="Times New Roman"/>
              </w:rPr>
              <w:t>Havana, Cuba. “</w:t>
            </w:r>
            <w:r w:rsidRPr="008F6DA0">
              <w:t>Regional Integration against U.S. Empire: Lessons from U.S. Military Occupations, 1912-1934</w:t>
            </w:r>
            <w:r>
              <w:t>,</w:t>
            </w:r>
            <w:r w:rsidRPr="008F6DA0">
              <w:t>”</w:t>
            </w:r>
            <w:r>
              <w:t xml:space="preserve"> Sixteenth International Conference on “New Political Science.” 20-22 November.</w:t>
            </w:r>
          </w:p>
          <w:p w14:paraId="0779E481" w14:textId="77777777" w:rsidR="00B70BC5" w:rsidRPr="008F6DA0" w:rsidRDefault="00B70BC5" w:rsidP="001E17BF">
            <w:pPr>
              <w:jc w:val="left"/>
            </w:pPr>
          </w:p>
          <w:p w14:paraId="3E198722" w14:textId="77777777" w:rsidR="000C40EB" w:rsidRDefault="000C40EB" w:rsidP="001E17BF">
            <w:pPr>
              <w:jc w:val="left"/>
              <w:rPr>
                <w:rFonts w:cs="Times New Roman"/>
              </w:rPr>
            </w:pPr>
            <w:r>
              <w:rPr>
                <w:rFonts w:cs="Times New Roman"/>
              </w:rPr>
              <w:t>Willemstad, Curaçao. “Race, Pan-Africanism, and Resistance to U.S. Occupations, 1915-1934.” Association of Caribbean Historians. 13-18 May.</w:t>
            </w:r>
          </w:p>
          <w:p w14:paraId="7461F03A" w14:textId="77777777" w:rsidR="000C40EB" w:rsidRDefault="000C40EB" w:rsidP="001E17BF">
            <w:pPr>
              <w:jc w:val="left"/>
              <w:rPr>
                <w:rFonts w:cs="Times New Roman"/>
              </w:rPr>
            </w:pPr>
          </w:p>
          <w:p w14:paraId="6C49C8D8" w14:textId="77777777" w:rsidR="000C40EB" w:rsidRDefault="000C40EB" w:rsidP="001E17BF">
            <w:pPr>
              <w:jc w:val="left"/>
              <w:rPr>
                <w:rFonts w:cs="Times New Roman"/>
              </w:rPr>
            </w:pPr>
            <w:r>
              <w:rPr>
                <w:rFonts w:cs="Times New Roman"/>
              </w:rPr>
              <w:t>University of Geneva, Switzerland. “Latin America, U.S. Military Occupations, and the League of Nations.” 28-29 October.</w:t>
            </w:r>
          </w:p>
          <w:p w14:paraId="65AAF656" w14:textId="77777777" w:rsidR="000C40EB" w:rsidRDefault="000C40EB" w:rsidP="001E17BF">
            <w:pPr>
              <w:rPr>
                <w:rFonts w:cs="Times New Roman"/>
              </w:rPr>
            </w:pPr>
          </w:p>
          <w:p w14:paraId="6AB9226C" w14:textId="77777777" w:rsidR="000C40EB" w:rsidRPr="00105D88" w:rsidRDefault="000C40EB" w:rsidP="001E17BF">
            <w:pPr>
              <w:rPr>
                <w:rFonts w:cs="Times New Roman"/>
              </w:rPr>
            </w:pPr>
            <w:r w:rsidRPr="00105D88">
              <w:rPr>
                <w:rFonts w:cs="Times New Roman"/>
              </w:rPr>
              <w:t>University of Nottingham, UK</w:t>
            </w:r>
            <w:r>
              <w:rPr>
                <w:rFonts w:cs="Times New Roman"/>
              </w:rPr>
              <w:t>.</w:t>
            </w:r>
            <w:r w:rsidRPr="00105D88">
              <w:t xml:space="preserve"> “U.S. Government Responses to Anti-Americanism at the Periphery,” for “</w:t>
            </w:r>
            <w:r w:rsidRPr="00105D88">
              <w:rPr>
                <w:color w:val="000000"/>
              </w:rPr>
              <w:t>US Foreign Policy and the Periphery: From the Cold War to the War on Terror</w:t>
            </w:r>
            <w:r>
              <w:rPr>
                <w:rFonts w:cs="Times New Roman"/>
              </w:rPr>
              <w:t>.”</w:t>
            </w:r>
            <w:r w:rsidRPr="00105D88">
              <w:rPr>
                <w:rFonts w:cs="Times New Roman"/>
              </w:rPr>
              <w:t xml:space="preserve"> 8-10 September. </w:t>
            </w:r>
          </w:p>
          <w:p w14:paraId="5B6A79A0" w14:textId="77777777" w:rsidR="000C40EB" w:rsidRDefault="000C40EB" w:rsidP="001E17BF">
            <w:pPr>
              <w:ind w:right="-56"/>
              <w:jc w:val="left"/>
              <w:rPr>
                <w:rFonts w:cs="Times New Roman"/>
              </w:rPr>
            </w:pPr>
          </w:p>
          <w:p w14:paraId="1EC8DAA6" w14:textId="77777777" w:rsidR="000C40EB" w:rsidRDefault="000C40EB" w:rsidP="001E17BF">
            <w:pPr>
              <w:ind w:right="-56"/>
              <w:jc w:val="left"/>
            </w:pPr>
            <w:r w:rsidRPr="00105D88">
              <w:rPr>
                <w:rFonts w:cs="Times New Roman"/>
              </w:rPr>
              <w:t xml:space="preserve">University of </w:t>
            </w:r>
            <w:r>
              <w:rPr>
                <w:rFonts w:cs="Times New Roman"/>
              </w:rPr>
              <w:t>Leeds</w:t>
            </w:r>
            <w:r w:rsidRPr="00105D88">
              <w:rPr>
                <w:rFonts w:cs="Times New Roman"/>
              </w:rPr>
              <w:t>, UK</w:t>
            </w:r>
            <w:r>
              <w:rPr>
                <w:rFonts w:cs="Times New Roman"/>
              </w:rPr>
              <w:t xml:space="preserve">. </w:t>
            </w:r>
            <w:r w:rsidRPr="00105D88">
              <w:t>“Obama and Latin America: the First Fifty Days,” Society of Latin American Studies</w:t>
            </w:r>
            <w:r>
              <w:t>.</w:t>
            </w:r>
            <w:r w:rsidRPr="00105D88">
              <w:t xml:space="preserve"> 26</w:t>
            </w:r>
            <w:r>
              <w:t>-27 March.</w:t>
            </w:r>
          </w:p>
          <w:p w14:paraId="1A78DEE2" w14:textId="77777777" w:rsidR="000C40EB" w:rsidRDefault="000C40EB" w:rsidP="001E17BF">
            <w:pPr>
              <w:ind w:right="-56"/>
              <w:jc w:val="left"/>
            </w:pPr>
          </w:p>
          <w:p w14:paraId="2A0B5001" w14:textId="77777777" w:rsidR="000C40EB" w:rsidRDefault="000C40EB" w:rsidP="001E17BF">
            <w:pPr>
              <w:ind w:right="-56"/>
              <w:jc w:val="left"/>
            </w:pPr>
            <w:r>
              <w:t>Montreal, Canada. “Dissent from the Margins: Little-Known Episodes of Resistance to U.S. Power in the Twentieth Century,” 27th International Congress of the Latin American Studies Association. 8 September.</w:t>
            </w:r>
          </w:p>
          <w:p w14:paraId="0F091048" w14:textId="77777777" w:rsidR="000C40EB" w:rsidRDefault="000C40EB" w:rsidP="001E17BF">
            <w:pPr>
              <w:ind w:right="-56"/>
              <w:jc w:val="left"/>
            </w:pPr>
          </w:p>
          <w:p w14:paraId="69C24C6E" w14:textId="77777777" w:rsidR="000C40EB" w:rsidRDefault="000C40EB" w:rsidP="001E17BF">
            <w:pPr>
              <w:ind w:right="-56"/>
              <w:jc w:val="left"/>
            </w:pPr>
            <w:r>
              <w:t xml:space="preserve">Nicosia, Cyprus. “Anti-Americanism: Perspectives from Latin America and the Caribbean,” European Consortium for Political Research workshop. 25-30 April. </w:t>
            </w:r>
          </w:p>
          <w:p w14:paraId="5DFB1397" w14:textId="77777777" w:rsidR="000C40EB" w:rsidRDefault="000C40EB" w:rsidP="001E17BF">
            <w:pPr>
              <w:ind w:right="-56"/>
              <w:jc w:val="left"/>
            </w:pPr>
          </w:p>
          <w:p w14:paraId="042B7CD3" w14:textId="77777777" w:rsidR="000C40EB" w:rsidRDefault="000C40EB" w:rsidP="001E17BF">
            <w:pPr>
              <w:ind w:right="-56"/>
              <w:jc w:val="left"/>
            </w:pPr>
            <w:r>
              <w:t xml:space="preserve">San Juan, Puerto Rico. </w:t>
            </w:r>
            <w:r w:rsidRPr="0033224E">
              <w:t xml:space="preserve">“Anti-Americanism in Latin America: A Comparative Historical Perspective,” </w:t>
            </w:r>
            <w:r>
              <w:t>26th International Congress of the Latin American Studies Association. 15-18 March.</w:t>
            </w:r>
          </w:p>
          <w:p w14:paraId="13604C86" w14:textId="77777777" w:rsidR="000C40EB" w:rsidRDefault="000C40EB" w:rsidP="001E17BF">
            <w:pPr>
              <w:ind w:right="-56"/>
              <w:jc w:val="left"/>
            </w:pPr>
          </w:p>
          <w:p w14:paraId="7064680D" w14:textId="77777777" w:rsidR="000C40EB" w:rsidRDefault="000C40EB" w:rsidP="001E17BF">
            <w:pPr>
              <w:ind w:right="-56"/>
              <w:jc w:val="left"/>
            </w:pPr>
            <w:r>
              <w:t xml:space="preserve">Chair and Organizer, “Histories of Anti-Americanism in Latin America and the Caribbean,” Twenty-Sixth International Congress of the Latin American Studies Association, San Juan, Puerto Rico, 15-18 March. </w:t>
            </w:r>
          </w:p>
          <w:p w14:paraId="56F89D7A" w14:textId="77777777" w:rsidR="000C40EB" w:rsidRDefault="000C40EB" w:rsidP="001E17BF">
            <w:pPr>
              <w:ind w:right="-56"/>
              <w:jc w:val="left"/>
            </w:pPr>
          </w:p>
          <w:p w14:paraId="1ABE3ABF" w14:textId="77777777" w:rsidR="000C40EB" w:rsidRDefault="000C40EB" w:rsidP="001E17BF">
            <w:pPr>
              <w:ind w:right="-56"/>
              <w:jc w:val="left"/>
            </w:pPr>
            <w:r>
              <w:t>Budapest, Hungary. “Anti-Americanism in Latin America and the Caribbean: Coming Full Circle?” Conference on Anti-Americanism, Central European University. December.</w:t>
            </w:r>
          </w:p>
          <w:p w14:paraId="0EE07AAB" w14:textId="77777777" w:rsidR="000C40EB" w:rsidRDefault="000C40EB" w:rsidP="001E17BF">
            <w:pPr>
              <w:ind w:right="-56"/>
              <w:jc w:val="left"/>
            </w:pPr>
          </w:p>
          <w:p w14:paraId="54CEBE52" w14:textId="77777777" w:rsidR="000C40EB" w:rsidRDefault="000C40EB" w:rsidP="001E17BF">
            <w:pPr>
              <w:ind w:right="-56"/>
              <w:jc w:val="left"/>
            </w:pPr>
            <w:r>
              <w:t>Beirut, Lebanon. “</w:t>
            </w:r>
            <w:r w:rsidRPr="00A56C31">
              <w:t>Defining Anti-Americanism in the Public Sphere: Lessons from Twentieth-Century Latin America</w:t>
            </w:r>
            <w:r>
              <w:t xml:space="preserve">,” Social Science Research Council Conference on the Publish Sphere, American University. 22-24 October. </w:t>
            </w:r>
          </w:p>
          <w:p w14:paraId="1A684594" w14:textId="77777777" w:rsidR="000C40EB" w:rsidRDefault="000C40EB" w:rsidP="001E17BF">
            <w:pPr>
              <w:ind w:right="-56"/>
              <w:jc w:val="left"/>
            </w:pPr>
          </w:p>
          <w:p w14:paraId="2D4206EC" w14:textId="77777777" w:rsidR="000C40EB" w:rsidRDefault="000C40EB" w:rsidP="001E17BF">
            <w:pPr>
              <w:jc w:val="left"/>
            </w:pPr>
            <w:r>
              <w:t>Prague, Czech Republic. “</w:t>
            </w:r>
            <w:r w:rsidRPr="00EA1776">
              <w:t>Men against America: Masculinity as Liberation and Containment in U.S.-Panamanian Relations</w:t>
            </w:r>
            <w:r>
              <w:t xml:space="preserve">,” </w:t>
            </w:r>
            <w:r w:rsidRPr="000A7BF7">
              <w:t xml:space="preserve">European </w:t>
            </w:r>
            <w:r>
              <w:t>Association for American Studies Conference. 2-5 April.</w:t>
            </w:r>
          </w:p>
          <w:p w14:paraId="59106280" w14:textId="77777777" w:rsidR="000C40EB" w:rsidRDefault="000C40EB" w:rsidP="001E17BF">
            <w:pPr>
              <w:jc w:val="left"/>
            </w:pPr>
          </w:p>
          <w:p w14:paraId="649FAF60" w14:textId="77777777" w:rsidR="000C40EB" w:rsidRDefault="000C40EB" w:rsidP="001E17BF">
            <w:pPr>
              <w:jc w:val="left"/>
            </w:pPr>
            <w:r>
              <w:t>Santo Domingo, Dominican Republic. “</w:t>
            </w:r>
            <w:r>
              <w:rPr>
                <w:i/>
                <w:iCs/>
              </w:rPr>
              <w:t xml:space="preserve">Qué dijo Johnson? </w:t>
            </w:r>
            <w:r>
              <w:t>What the White House Tapes Reveal about the 1965 Intervention in the Dominican Republic,” Fifty-first Conference of the Southeastern Council on Latin American Studies. 4-6 March.</w:t>
            </w:r>
          </w:p>
          <w:p w14:paraId="5D17DEC6" w14:textId="77777777" w:rsidR="000C40EB" w:rsidRDefault="000C40EB" w:rsidP="001E17BF">
            <w:pPr>
              <w:jc w:val="left"/>
            </w:pPr>
          </w:p>
          <w:p w14:paraId="77CA3728" w14:textId="77777777" w:rsidR="000C40EB" w:rsidRDefault="000C40EB" w:rsidP="001E17BF">
            <w:pPr>
              <w:ind w:right="22"/>
              <w:jc w:val="left"/>
            </w:pPr>
            <w:r>
              <w:t xml:space="preserve">Wittenberg, Germany. </w:t>
            </w:r>
            <w:r w:rsidRPr="00546EE6">
              <w:t>“Diplomatic Visits as Cultural Events: Fidel Castro’s ‘Operación U.S.A.,’” Culture and International R</w:t>
            </w:r>
            <w:r>
              <w:t xml:space="preserve">elations II, Stiftung Leucorea. </w:t>
            </w:r>
            <w:r w:rsidRPr="00546EE6">
              <w:t xml:space="preserve">18-20 December. </w:t>
            </w:r>
          </w:p>
          <w:p w14:paraId="23B2E295" w14:textId="77777777" w:rsidR="000C40EB" w:rsidRDefault="000C40EB" w:rsidP="001E17BF">
            <w:pPr>
              <w:ind w:right="22"/>
              <w:jc w:val="left"/>
            </w:pPr>
          </w:p>
          <w:p w14:paraId="20AB3B15" w14:textId="77777777" w:rsidR="000C40EB" w:rsidRDefault="000C40EB" w:rsidP="001E17BF">
            <w:pPr>
              <w:ind w:right="22"/>
              <w:jc w:val="left"/>
            </w:pPr>
            <w:r>
              <w:t xml:space="preserve">Veracruz, Mexico. </w:t>
            </w:r>
            <w:r w:rsidRPr="00546EE6">
              <w:t>“Elites and Rioting: Panama-U.S. Relations, 1964,” Forty-Eighth Annual Conference of the Southeastern Council on Latin American St</w:t>
            </w:r>
            <w:r>
              <w:t>udies, Universidad Veracruzana. 1-3 March.</w:t>
            </w:r>
          </w:p>
          <w:p w14:paraId="15ADF5B3" w14:textId="77777777" w:rsidR="00B70BC5" w:rsidRPr="00546EE6" w:rsidRDefault="00B70BC5" w:rsidP="001E17BF">
            <w:pPr>
              <w:ind w:right="22"/>
              <w:jc w:val="left"/>
            </w:pPr>
          </w:p>
          <w:p w14:paraId="632B0166" w14:textId="77777777" w:rsidR="000C40EB" w:rsidRPr="002811D5" w:rsidRDefault="000C40EB" w:rsidP="001E17BF">
            <w:pPr>
              <w:ind w:right="22"/>
              <w:jc w:val="left"/>
            </w:pPr>
            <w:r>
              <w:t xml:space="preserve">Toronto. </w:t>
            </w:r>
            <w:r w:rsidRPr="00546EE6">
              <w:t xml:space="preserve">“‘A Kind of Minuet’: Anti-Americanism in U.S.-Panamanian Relations, 1964,” Twenty-Sixth Annual Conference of the Society </w:t>
            </w:r>
            <w:r w:rsidRPr="002811D5">
              <w:t>for Historians of American Foreign Relations, Ryerson Polytechnic University. 22-24 June.</w:t>
            </w:r>
          </w:p>
          <w:p w14:paraId="03E18092" w14:textId="77777777" w:rsidR="000C40EB" w:rsidRPr="002811D5" w:rsidRDefault="000C40EB" w:rsidP="001E17BF">
            <w:pPr>
              <w:jc w:val="left"/>
              <w:rPr>
                <w:b/>
                <w:bCs/>
              </w:rPr>
            </w:pPr>
          </w:p>
          <w:p w14:paraId="7D0E24B2" w14:textId="77777777" w:rsidR="000C40EB" w:rsidRPr="002811D5" w:rsidRDefault="000C40EB" w:rsidP="002811D5">
            <w:pPr>
              <w:jc w:val="left"/>
              <w:rPr>
                <w:b/>
                <w:bCs/>
              </w:rPr>
            </w:pPr>
            <w:r w:rsidRPr="002811D5">
              <w:rPr>
                <w:b/>
                <w:bCs/>
              </w:rPr>
              <w:t>National</w:t>
            </w:r>
          </w:p>
          <w:p w14:paraId="672D2CF2" w14:textId="6D75BD53" w:rsidR="00C0091B" w:rsidRDefault="00C0091B" w:rsidP="00C0091B">
            <w:pPr>
              <w:pStyle w:val="NormalWeb"/>
              <w:spacing w:before="0" w:beforeAutospacing="0" w:after="0" w:afterAutospacing="0"/>
              <w:rPr>
                <w:rFonts w:ascii="Garamond" w:hAnsi="Garamond"/>
              </w:rPr>
            </w:pPr>
            <w:r>
              <w:rPr>
                <w:rFonts w:ascii="Garamond" w:hAnsi="Garamond"/>
                <w:sz w:val="22"/>
                <w:szCs w:val="22"/>
              </w:rPr>
              <w:t xml:space="preserve">Arlington, Va. </w:t>
            </w:r>
            <w:r w:rsidR="00E118F8">
              <w:rPr>
                <w:rFonts w:ascii="Garamond" w:hAnsi="Garamond"/>
                <w:sz w:val="22"/>
                <w:szCs w:val="22"/>
              </w:rPr>
              <w:t>Chair</w:t>
            </w:r>
            <w:r w:rsidRPr="00C57FB6">
              <w:rPr>
                <w:rFonts w:ascii="Garamond" w:hAnsi="Garamond"/>
                <w:sz w:val="22"/>
                <w:szCs w:val="22"/>
              </w:rPr>
              <w:t xml:space="preserve">, </w:t>
            </w:r>
            <w:r w:rsidRPr="00E118F8">
              <w:rPr>
                <w:rFonts w:ascii="Garamond" w:hAnsi="Garamond"/>
                <w:sz w:val="22"/>
                <w:szCs w:val="22"/>
              </w:rPr>
              <w:t>panel, “</w:t>
            </w:r>
            <w:r w:rsidR="00E118F8" w:rsidRPr="00E118F8">
              <w:rPr>
                <w:rFonts w:ascii="Garamond" w:hAnsi="Garamond"/>
                <w:sz w:val="22"/>
                <w:szCs w:val="22"/>
              </w:rPr>
              <w:t>New Perspectives on the Cold War in the Western Hemisphere in the 1980s</w:t>
            </w:r>
            <w:r w:rsidRPr="00E118F8">
              <w:rPr>
                <w:rFonts w:ascii="Garamond" w:eastAsia="Times New Roman" w:hAnsi="Garamond" w:cs="Arial"/>
                <w:bCs/>
                <w:color w:val="222222"/>
                <w:sz w:val="22"/>
                <w:szCs w:val="22"/>
                <w:lang w:val="en-CA"/>
              </w:rPr>
              <w:t xml:space="preserve">,” </w:t>
            </w:r>
            <w:r w:rsidRPr="00E118F8">
              <w:rPr>
                <w:rFonts w:ascii="Garamond" w:hAnsi="Garamond"/>
                <w:sz w:val="22"/>
                <w:szCs w:val="22"/>
              </w:rPr>
              <w:t>Society</w:t>
            </w:r>
            <w:r w:rsidRPr="002811D5">
              <w:rPr>
                <w:rFonts w:ascii="Garamond" w:hAnsi="Garamond"/>
              </w:rPr>
              <w:t xml:space="preserve"> for Historians of American Foreign Relations. </w:t>
            </w:r>
            <w:r>
              <w:rPr>
                <w:rFonts w:ascii="Garamond" w:hAnsi="Garamond"/>
              </w:rPr>
              <w:t>19-21</w:t>
            </w:r>
            <w:r w:rsidRPr="002811D5">
              <w:rPr>
                <w:rFonts w:ascii="Garamond" w:hAnsi="Garamond"/>
              </w:rPr>
              <w:t xml:space="preserve"> June.</w:t>
            </w:r>
          </w:p>
          <w:p w14:paraId="3A3D8AE2" w14:textId="77777777" w:rsidR="001A7214" w:rsidRPr="00C57FB6" w:rsidRDefault="001A7214" w:rsidP="00C0091B">
            <w:pPr>
              <w:pStyle w:val="NormalWeb"/>
              <w:spacing w:before="0" w:beforeAutospacing="0" w:after="0" w:afterAutospacing="0"/>
              <w:rPr>
                <w:rFonts w:ascii="Garamond" w:hAnsi="Garamond"/>
                <w:sz w:val="22"/>
                <w:szCs w:val="22"/>
              </w:rPr>
            </w:pPr>
          </w:p>
          <w:p w14:paraId="0FBBA1DC" w14:textId="26CC8DD9" w:rsidR="00C0091B" w:rsidRPr="00C57FB6" w:rsidRDefault="00C0091B" w:rsidP="00C0091B">
            <w:pPr>
              <w:pStyle w:val="NormalWeb"/>
              <w:spacing w:before="0" w:beforeAutospacing="0" w:after="0" w:afterAutospacing="0"/>
              <w:rPr>
                <w:rFonts w:ascii="Garamond" w:hAnsi="Garamond"/>
                <w:sz w:val="22"/>
                <w:szCs w:val="22"/>
              </w:rPr>
            </w:pPr>
            <w:r>
              <w:rPr>
                <w:rFonts w:ascii="Garamond" w:hAnsi="Garamond"/>
                <w:sz w:val="22"/>
                <w:szCs w:val="22"/>
              </w:rPr>
              <w:t xml:space="preserve">Arlington, Va. </w:t>
            </w:r>
            <w:r w:rsidRPr="00C57FB6">
              <w:rPr>
                <w:rFonts w:ascii="Garamond" w:hAnsi="Garamond"/>
                <w:sz w:val="22"/>
                <w:szCs w:val="22"/>
              </w:rPr>
              <w:t>Commentator, panel, “</w:t>
            </w:r>
            <w:r w:rsidRPr="00C57FB6">
              <w:rPr>
                <w:rFonts w:ascii="Garamond" w:eastAsia="Times New Roman" w:hAnsi="Garamond" w:cs="Arial"/>
                <w:bCs/>
                <w:color w:val="222222"/>
                <w:sz w:val="22"/>
                <w:szCs w:val="22"/>
                <w:lang w:val="en-CA"/>
              </w:rPr>
              <w:t>Latin America and the World vs. The United States,”</w:t>
            </w:r>
            <w:r>
              <w:rPr>
                <w:rFonts w:ascii="Garamond" w:eastAsia="Times New Roman" w:hAnsi="Garamond" w:cs="Arial"/>
                <w:bCs/>
                <w:color w:val="222222"/>
                <w:sz w:val="22"/>
                <w:szCs w:val="22"/>
                <w:lang w:val="en-CA"/>
              </w:rPr>
              <w:t xml:space="preserve"> </w:t>
            </w:r>
            <w:r w:rsidRPr="002811D5">
              <w:rPr>
                <w:rFonts w:ascii="Garamond" w:hAnsi="Garamond"/>
              </w:rPr>
              <w:t xml:space="preserve">Society for Historians of American Foreign Relations. </w:t>
            </w:r>
            <w:r>
              <w:rPr>
                <w:rFonts w:ascii="Garamond" w:hAnsi="Garamond"/>
              </w:rPr>
              <w:t>19-21</w:t>
            </w:r>
            <w:r w:rsidRPr="002811D5">
              <w:rPr>
                <w:rFonts w:ascii="Garamond" w:hAnsi="Garamond"/>
              </w:rPr>
              <w:t xml:space="preserve"> June.</w:t>
            </w:r>
          </w:p>
          <w:p w14:paraId="2C3D3716" w14:textId="77777777" w:rsidR="00C0091B" w:rsidRDefault="00C0091B" w:rsidP="00C0091B">
            <w:pPr>
              <w:pStyle w:val="NormalWeb"/>
              <w:spacing w:before="0" w:beforeAutospacing="0" w:after="0" w:afterAutospacing="0"/>
              <w:rPr>
                <w:rFonts w:ascii="Garamond" w:hAnsi="Garamond"/>
                <w:sz w:val="22"/>
                <w:szCs w:val="22"/>
              </w:rPr>
            </w:pPr>
          </w:p>
          <w:p w14:paraId="4E30D913" w14:textId="522ED82E" w:rsidR="00C0091B" w:rsidRDefault="00C0091B" w:rsidP="00C0091B">
            <w:pPr>
              <w:jc w:val="left"/>
            </w:pPr>
            <w:r>
              <w:t xml:space="preserve">Philadelphia, Penn. Chair, </w:t>
            </w:r>
            <w:r w:rsidRPr="00C0091B">
              <w:t>panel, “</w:t>
            </w:r>
            <w:r w:rsidRPr="00C0091B">
              <w:rPr>
                <w:rFonts w:cs="Times New Roman"/>
                <w:bCs/>
                <w:color w:val="000000"/>
                <w:lang w:val="en-CA"/>
              </w:rPr>
              <w:t>Nation, War, Military Training, Technology, Veterans, and Post-War Society</w:t>
            </w:r>
            <w:r w:rsidRPr="00C0091B">
              <w:t>,” Barnes</w:t>
            </w:r>
            <w:r>
              <w:t xml:space="preserve"> Conference, Temple University, 23 March.</w:t>
            </w:r>
          </w:p>
          <w:p w14:paraId="20CF8A93" w14:textId="77777777" w:rsidR="00C0091B" w:rsidRDefault="00C0091B" w:rsidP="002811D5">
            <w:pPr>
              <w:pStyle w:val="NormalWeb"/>
              <w:spacing w:before="0" w:beforeAutospacing="0" w:after="0" w:afterAutospacing="0"/>
              <w:rPr>
                <w:rFonts w:ascii="Garamond" w:hAnsi="Garamond"/>
                <w:sz w:val="22"/>
                <w:szCs w:val="22"/>
              </w:rPr>
            </w:pPr>
          </w:p>
          <w:p w14:paraId="24ACD4EF" w14:textId="6F0B3745" w:rsidR="002811D5" w:rsidRPr="002811D5" w:rsidRDefault="009A7F20" w:rsidP="002811D5">
            <w:pPr>
              <w:pStyle w:val="NormalWeb"/>
              <w:spacing w:before="0" w:beforeAutospacing="0" w:after="0" w:afterAutospacing="0"/>
              <w:rPr>
                <w:rFonts w:ascii="Garamond" w:hAnsi="Garamond"/>
                <w:sz w:val="22"/>
                <w:szCs w:val="22"/>
              </w:rPr>
            </w:pPr>
            <w:r w:rsidRPr="002811D5">
              <w:rPr>
                <w:rFonts w:ascii="Garamond" w:hAnsi="Garamond"/>
                <w:sz w:val="22"/>
                <w:szCs w:val="22"/>
              </w:rPr>
              <w:t>Philadelphia, Penn.</w:t>
            </w:r>
            <w:r w:rsidR="002811D5">
              <w:rPr>
                <w:rFonts w:ascii="Garamond" w:hAnsi="Garamond"/>
                <w:sz w:val="22"/>
                <w:szCs w:val="22"/>
              </w:rPr>
              <w:t xml:space="preserve"> Chair and commentator, panel, </w:t>
            </w:r>
            <w:r w:rsidRPr="002811D5">
              <w:rPr>
                <w:rFonts w:ascii="Garamond" w:hAnsi="Garamond"/>
                <w:sz w:val="22"/>
                <w:szCs w:val="22"/>
              </w:rPr>
              <w:t>“</w:t>
            </w:r>
            <w:r w:rsidR="002811D5" w:rsidRPr="002811D5">
              <w:rPr>
                <w:rFonts w:ascii="Garamond" w:hAnsi="Garamond"/>
                <w:bCs/>
                <w:sz w:val="22"/>
                <w:szCs w:val="22"/>
              </w:rPr>
              <w:t>Human Rights Histories: Activism, Insurgency, and Solidarity in the Inter- American Cold War, 1976-1984</w:t>
            </w:r>
            <w:r w:rsidR="002811D5">
              <w:rPr>
                <w:rFonts w:ascii="Garamond" w:hAnsi="Garamond"/>
                <w:bCs/>
                <w:sz w:val="22"/>
                <w:szCs w:val="22"/>
              </w:rPr>
              <w:t xml:space="preserve">,” </w:t>
            </w:r>
            <w:r w:rsidR="002811D5" w:rsidRPr="002811D5">
              <w:rPr>
                <w:rFonts w:ascii="Garamond" w:hAnsi="Garamond"/>
              </w:rPr>
              <w:t>Society for Historians of American Foreign Relations. 21-23 June.</w:t>
            </w:r>
            <w:r w:rsidR="002811D5" w:rsidRPr="002811D5">
              <w:rPr>
                <w:rFonts w:ascii="Garamond" w:hAnsi="Garamond"/>
                <w:b/>
                <w:bCs/>
                <w:sz w:val="22"/>
                <w:szCs w:val="22"/>
              </w:rPr>
              <w:t xml:space="preserve"> </w:t>
            </w:r>
          </w:p>
          <w:p w14:paraId="76EADB70" w14:textId="77777777" w:rsidR="0053385C" w:rsidRDefault="0053385C" w:rsidP="001E17BF">
            <w:pPr>
              <w:widowControl w:val="0"/>
              <w:autoSpaceDE w:val="0"/>
              <w:autoSpaceDN w:val="0"/>
              <w:adjustRightInd w:val="0"/>
              <w:jc w:val="left"/>
            </w:pPr>
          </w:p>
          <w:p w14:paraId="0F6B5A3C" w14:textId="0C47F934" w:rsidR="003877BB" w:rsidRDefault="003877BB" w:rsidP="001E17BF">
            <w:pPr>
              <w:widowControl w:val="0"/>
              <w:autoSpaceDE w:val="0"/>
              <w:autoSpaceDN w:val="0"/>
              <w:adjustRightInd w:val="0"/>
              <w:jc w:val="left"/>
            </w:pPr>
            <w:r>
              <w:t>Philadelphia, Penn. Chair</w:t>
            </w:r>
            <w:r w:rsidR="008C6959">
              <w:t xml:space="preserve"> and commentator</w:t>
            </w:r>
            <w:r>
              <w:t>, plenary, “America as a Revolutionary Nation,” Society for Historians of American Foreign Relations. 2</w:t>
            </w:r>
            <w:r w:rsidR="00650DD0">
              <w:t>1</w:t>
            </w:r>
            <w:r>
              <w:t>-2</w:t>
            </w:r>
            <w:r w:rsidR="00650DD0">
              <w:t>3</w:t>
            </w:r>
            <w:r>
              <w:t xml:space="preserve"> June.</w:t>
            </w:r>
          </w:p>
          <w:p w14:paraId="3975D593" w14:textId="77777777" w:rsidR="00EB21CD" w:rsidRDefault="00EB21CD" w:rsidP="001E17BF">
            <w:pPr>
              <w:widowControl w:val="0"/>
              <w:autoSpaceDE w:val="0"/>
              <w:autoSpaceDN w:val="0"/>
              <w:adjustRightInd w:val="0"/>
              <w:jc w:val="left"/>
            </w:pPr>
          </w:p>
          <w:p w14:paraId="43EC6BF0" w14:textId="25F33E56" w:rsidR="000E5D0D" w:rsidRDefault="000E5D0D" w:rsidP="001E17BF">
            <w:pPr>
              <w:widowControl w:val="0"/>
              <w:autoSpaceDE w:val="0"/>
              <w:autoSpaceDN w:val="0"/>
              <w:adjustRightInd w:val="0"/>
              <w:jc w:val="left"/>
            </w:pPr>
            <w:r>
              <w:t>Denver, Colo. “How Transnational Activists Ended US Occupations in Latin America, 1912-34,” American Historical Association. 8 January.</w:t>
            </w:r>
          </w:p>
          <w:p w14:paraId="7FAB3165" w14:textId="77777777" w:rsidR="000E5D0D" w:rsidRDefault="000E5D0D" w:rsidP="001E17BF">
            <w:pPr>
              <w:widowControl w:val="0"/>
              <w:autoSpaceDE w:val="0"/>
              <w:autoSpaceDN w:val="0"/>
              <w:adjustRightInd w:val="0"/>
              <w:jc w:val="left"/>
            </w:pPr>
          </w:p>
          <w:p w14:paraId="50941B51" w14:textId="78D01E8C" w:rsidR="000E5D0D" w:rsidRPr="000E5D0D" w:rsidRDefault="000E5D0D" w:rsidP="001E17BF">
            <w:pPr>
              <w:widowControl w:val="0"/>
              <w:autoSpaceDE w:val="0"/>
              <w:autoSpaceDN w:val="0"/>
              <w:adjustRightInd w:val="0"/>
              <w:jc w:val="left"/>
            </w:pPr>
            <w:r>
              <w:t>Denver, Colo. Chair. “Combating Empire: Americans, Their Institutions, and Colonial Subjects Stand up to Imperialism in Haiti (1915), India (1919-20), and Syria (1925-27)</w:t>
            </w:r>
            <w:r w:rsidR="0054374A">
              <w:t>,” American Historical Association. 7 January</w:t>
            </w:r>
            <w:r>
              <w:t>.</w:t>
            </w:r>
          </w:p>
          <w:p w14:paraId="5FF5A456" w14:textId="77777777" w:rsidR="000E5D0D" w:rsidRDefault="000E5D0D" w:rsidP="001E17BF">
            <w:pPr>
              <w:widowControl w:val="0"/>
              <w:autoSpaceDE w:val="0"/>
              <w:autoSpaceDN w:val="0"/>
              <w:adjustRightInd w:val="0"/>
              <w:jc w:val="left"/>
            </w:pPr>
          </w:p>
          <w:p w14:paraId="22A2C1B1" w14:textId="77777777" w:rsidR="000C40EB" w:rsidRDefault="000C40EB" w:rsidP="001E17BF">
            <w:pPr>
              <w:widowControl w:val="0"/>
              <w:autoSpaceDE w:val="0"/>
              <w:autoSpaceDN w:val="0"/>
              <w:adjustRightInd w:val="0"/>
              <w:jc w:val="left"/>
            </w:pPr>
            <w:r>
              <w:t>San Diego, Calif. Roundtable participant. “Latin America in the Cold War: Methods and Interpretations,” Society for Historians of American Foreign Relations. 22-24 June.</w:t>
            </w:r>
          </w:p>
          <w:p w14:paraId="58ED750C" w14:textId="77777777" w:rsidR="000C40EB" w:rsidRDefault="000C40EB" w:rsidP="001E17BF">
            <w:pPr>
              <w:widowControl w:val="0"/>
              <w:autoSpaceDE w:val="0"/>
              <w:autoSpaceDN w:val="0"/>
              <w:adjustRightInd w:val="0"/>
              <w:jc w:val="left"/>
            </w:pPr>
          </w:p>
          <w:p w14:paraId="28B02DB8" w14:textId="77777777" w:rsidR="000C40EB" w:rsidRPr="002A411F" w:rsidRDefault="000C40EB" w:rsidP="001E17BF">
            <w:pPr>
              <w:widowControl w:val="0"/>
              <w:autoSpaceDE w:val="0"/>
              <w:autoSpaceDN w:val="0"/>
              <w:adjustRightInd w:val="0"/>
              <w:jc w:val="left"/>
            </w:pPr>
            <w:r>
              <w:t xml:space="preserve">Atlanta, Ga. </w:t>
            </w:r>
            <w:r w:rsidRPr="002A411F">
              <w:t>Roundtable participant, “Resistance to Occupation in Nicaragua, Haiti, and the Dominican Republic,” American Historical Association. 7-10 January.</w:t>
            </w:r>
          </w:p>
          <w:p w14:paraId="09D6B5F4" w14:textId="77777777" w:rsidR="000C40EB" w:rsidRPr="002A411F" w:rsidRDefault="000C40EB" w:rsidP="001E17BF">
            <w:pPr>
              <w:widowControl w:val="0"/>
              <w:autoSpaceDE w:val="0"/>
              <w:autoSpaceDN w:val="0"/>
              <w:adjustRightInd w:val="0"/>
              <w:jc w:val="left"/>
            </w:pPr>
          </w:p>
          <w:p w14:paraId="0D0EF768" w14:textId="77777777" w:rsidR="000C40EB" w:rsidRPr="002A411F" w:rsidRDefault="000C40EB" w:rsidP="001E17BF">
            <w:pPr>
              <w:widowControl w:val="0"/>
              <w:autoSpaceDE w:val="0"/>
              <w:autoSpaceDN w:val="0"/>
              <w:adjustRightInd w:val="0"/>
              <w:jc w:val="left"/>
            </w:pPr>
            <w:r w:rsidRPr="002A411F">
              <w:t>Atlanta, Ga. Chair and commentator, “</w:t>
            </w:r>
            <w:r w:rsidRPr="002A411F">
              <w:rPr>
                <w:rFonts w:cs="PT Sans"/>
              </w:rPr>
              <w:t xml:space="preserve">The Contested Politics of Resource Nationalism in Inter-American Relations,” </w:t>
            </w:r>
            <w:r w:rsidRPr="002A411F">
              <w:t>American Historical Association. 7-10 January.</w:t>
            </w:r>
          </w:p>
          <w:p w14:paraId="1236193D" w14:textId="77777777" w:rsidR="000C40EB" w:rsidRDefault="000C40EB" w:rsidP="001E17BF">
            <w:pPr>
              <w:widowControl w:val="0"/>
              <w:autoSpaceDE w:val="0"/>
              <w:autoSpaceDN w:val="0"/>
              <w:adjustRightInd w:val="0"/>
              <w:jc w:val="left"/>
            </w:pPr>
          </w:p>
          <w:p w14:paraId="40730570" w14:textId="77777777" w:rsidR="000C40EB" w:rsidRPr="003E6D51" w:rsidRDefault="000C40EB" w:rsidP="001E17BF">
            <w:pPr>
              <w:widowControl w:val="0"/>
              <w:autoSpaceDE w:val="0"/>
              <w:autoSpaceDN w:val="0"/>
              <w:adjustRightInd w:val="0"/>
              <w:jc w:val="left"/>
            </w:pPr>
            <w:r>
              <w:t xml:space="preserve">Arlington, Va. Roundtable </w:t>
            </w:r>
            <w:r w:rsidRPr="003E6D51">
              <w:t>participant, “</w:t>
            </w:r>
            <w:r w:rsidRPr="003E6D51">
              <w:rPr>
                <w:rFonts w:cs="Times New Roman"/>
              </w:rPr>
              <w:t>Small States, Non-State Actors, and Agency in International History</w:t>
            </w:r>
            <w:r w:rsidRPr="003E6D51">
              <w:t>,</w:t>
            </w:r>
            <w:r>
              <w:t>”</w:t>
            </w:r>
            <w:r w:rsidRPr="003E6D51">
              <w:t xml:space="preserve"> Society for Historians of American Foreign Relations</w:t>
            </w:r>
            <w:r>
              <w:t>.</w:t>
            </w:r>
            <w:r w:rsidRPr="003E6D51">
              <w:t xml:space="preserve"> </w:t>
            </w:r>
            <w:r>
              <w:t>23</w:t>
            </w:r>
            <w:r w:rsidRPr="003E6D51">
              <w:t>-2</w:t>
            </w:r>
            <w:r>
              <w:t>5</w:t>
            </w:r>
            <w:r w:rsidRPr="003E6D51">
              <w:t xml:space="preserve"> June</w:t>
            </w:r>
            <w:r>
              <w:t>.</w:t>
            </w:r>
          </w:p>
          <w:p w14:paraId="17A47015" w14:textId="77777777" w:rsidR="000C40EB" w:rsidRDefault="000C40EB" w:rsidP="001E17BF">
            <w:pPr>
              <w:widowControl w:val="0"/>
              <w:autoSpaceDE w:val="0"/>
              <w:autoSpaceDN w:val="0"/>
              <w:adjustRightInd w:val="0"/>
              <w:jc w:val="left"/>
            </w:pPr>
          </w:p>
          <w:p w14:paraId="1A6C99AB" w14:textId="77777777" w:rsidR="000C40EB" w:rsidRPr="00C03F8F" w:rsidRDefault="000C40EB" w:rsidP="001E17BF">
            <w:pPr>
              <w:widowControl w:val="0"/>
              <w:autoSpaceDE w:val="0"/>
              <w:autoSpaceDN w:val="0"/>
              <w:adjustRightInd w:val="0"/>
              <w:jc w:val="left"/>
              <w:rPr>
                <w:rFonts w:cs="Consolas"/>
              </w:rPr>
            </w:pPr>
            <w:r>
              <w:t xml:space="preserve">Santa Barbara, Calif. </w:t>
            </w:r>
            <w:r w:rsidRPr="00FA05A1">
              <w:t>“</w:t>
            </w:r>
            <w:r w:rsidRPr="00FA05A1">
              <w:rPr>
                <w:rFonts w:cs="Consolas"/>
              </w:rPr>
              <w:t>Labor and US Military Occupations in Latin America, 1912-1934</w:t>
            </w:r>
            <w:r>
              <w:rPr>
                <w:rFonts w:cs="Consolas"/>
              </w:rPr>
              <w:t xml:space="preserve">,” </w:t>
            </w:r>
            <w:r w:rsidRPr="00C03F8F">
              <w:rPr>
                <w:rFonts w:cs="Consolas"/>
              </w:rPr>
              <w:t>Labor and Empi</w:t>
            </w:r>
            <w:r>
              <w:rPr>
                <w:rFonts w:cs="Consolas"/>
              </w:rPr>
              <w:t>re Conference, UC-Santa Barbara.</w:t>
            </w:r>
            <w:r w:rsidRPr="00C03F8F">
              <w:rPr>
                <w:rFonts w:cs="Consolas"/>
              </w:rPr>
              <w:t xml:space="preserve"> 13-15 November.</w:t>
            </w:r>
          </w:p>
          <w:p w14:paraId="534FE5E6" w14:textId="77777777" w:rsidR="000C40EB" w:rsidRPr="00C03F8F" w:rsidRDefault="000C40EB" w:rsidP="001E17BF">
            <w:pPr>
              <w:widowControl w:val="0"/>
              <w:autoSpaceDE w:val="0"/>
              <w:autoSpaceDN w:val="0"/>
              <w:adjustRightInd w:val="0"/>
              <w:jc w:val="left"/>
            </w:pPr>
          </w:p>
          <w:p w14:paraId="3B338BE9" w14:textId="77777777" w:rsidR="000C40EB" w:rsidRPr="00D44FD7" w:rsidRDefault="000C40EB" w:rsidP="001E17BF">
            <w:pPr>
              <w:pStyle w:val="Default"/>
              <w:rPr>
                <w:rFonts w:ascii="Garamond" w:hAnsi="Garamond"/>
                <w:sz w:val="22"/>
                <w:szCs w:val="22"/>
              </w:rPr>
            </w:pPr>
            <w:r w:rsidRPr="00D44FD7">
              <w:rPr>
                <w:rFonts w:ascii="Garamond" w:hAnsi="Garamond"/>
                <w:sz w:val="22"/>
                <w:szCs w:val="22"/>
              </w:rPr>
              <w:t>Lexington, Ky. Chair, “Public Diplomacy, Non-Alignment, and Exile Movements: International Approaches to Latin America’s Cold War.” Society for Historian</w:t>
            </w:r>
            <w:r>
              <w:rPr>
                <w:rFonts w:ascii="Garamond" w:hAnsi="Garamond"/>
                <w:sz w:val="22"/>
                <w:szCs w:val="22"/>
              </w:rPr>
              <w:t>s of American Foreign Relations,</w:t>
            </w:r>
            <w:r w:rsidRPr="00D44FD7">
              <w:rPr>
                <w:rFonts w:ascii="Garamond" w:hAnsi="Garamond"/>
                <w:sz w:val="22"/>
                <w:szCs w:val="22"/>
              </w:rPr>
              <w:t xml:space="preserve"> 19-21 June.</w:t>
            </w:r>
          </w:p>
          <w:p w14:paraId="438B3DF0" w14:textId="77777777" w:rsidR="000C40EB" w:rsidRPr="00D44FD7" w:rsidRDefault="000C40EB" w:rsidP="001E17BF">
            <w:pPr>
              <w:pStyle w:val="Default"/>
              <w:rPr>
                <w:rFonts w:ascii="Garamond" w:hAnsi="Garamond"/>
                <w:sz w:val="22"/>
                <w:szCs w:val="22"/>
              </w:rPr>
            </w:pPr>
          </w:p>
          <w:p w14:paraId="4FD4074A" w14:textId="77777777" w:rsidR="000C40EB" w:rsidRPr="00D44FD7" w:rsidRDefault="000C40EB" w:rsidP="001E17BF">
            <w:pPr>
              <w:pStyle w:val="Default"/>
              <w:rPr>
                <w:rFonts w:ascii="Garamond" w:hAnsi="Garamond"/>
                <w:sz w:val="22"/>
                <w:szCs w:val="22"/>
              </w:rPr>
            </w:pPr>
            <w:r w:rsidRPr="00D44FD7">
              <w:rPr>
                <w:rFonts w:ascii="Garamond" w:hAnsi="Garamond"/>
                <w:sz w:val="22"/>
                <w:szCs w:val="22"/>
              </w:rPr>
              <w:t>Lexington, Ky. “Personal Occupations: Women under U.S. Occupations in Latin America.” Society for Historian</w:t>
            </w:r>
            <w:r>
              <w:rPr>
                <w:rFonts w:ascii="Garamond" w:hAnsi="Garamond"/>
                <w:sz w:val="22"/>
                <w:szCs w:val="22"/>
              </w:rPr>
              <w:t>s of American Foreign Relations.</w:t>
            </w:r>
            <w:r w:rsidRPr="00D44FD7">
              <w:rPr>
                <w:rFonts w:ascii="Garamond" w:hAnsi="Garamond"/>
                <w:sz w:val="22"/>
                <w:szCs w:val="22"/>
              </w:rPr>
              <w:t xml:space="preserve"> 19-21 June.</w:t>
            </w:r>
          </w:p>
          <w:p w14:paraId="14287954" w14:textId="77777777" w:rsidR="000C40EB" w:rsidRPr="00D44FD7" w:rsidRDefault="000C40EB" w:rsidP="001E17BF">
            <w:pPr>
              <w:pStyle w:val="Default"/>
              <w:rPr>
                <w:rFonts w:ascii="Garamond" w:hAnsi="Garamond"/>
                <w:sz w:val="22"/>
                <w:szCs w:val="22"/>
              </w:rPr>
            </w:pPr>
          </w:p>
          <w:p w14:paraId="6FC33E04" w14:textId="77777777" w:rsidR="000C40EB" w:rsidRPr="00C03F8F" w:rsidRDefault="000C40EB" w:rsidP="001E17BF">
            <w:pPr>
              <w:pStyle w:val="Default"/>
              <w:rPr>
                <w:rFonts w:ascii="Garamond" w:hAnsi="Garamond"/>
                <w:sz w:val="22"/>
                <w:szCs w:val="22"/>
              </w:rPr>
            </w:pPr>
            <w:r w:rsidRPr="00D44FD7">
              <w:rPr>
                <w:rFonts w:ascii="Garamond" w:hAnsi="Garamond"/>
                <w:sz w:val="22"/>
                <w:szCs w:val="22"/>
              </w:rPr>
              <w:t>Chicago. “</w:t>
            </w:r>
            <w:r w:rsidRPr="00D44FD7">
              <w:rPr>
                <w:rFonts w:ascii="Garamond" w:hAnsi="Garamond" w:cs="Calibri"/>
                <w:bCs/>
                <w:sz w:val="22"/>
                <w:szCs w:val="22"/>
              </w:rPr>
              <w:t>Regional</w:t>
            </w:r>
            <w:r w:rsidRPr="00C03F8F">
              <w:rPr>
                <w:rFonts w:ascii="Garamond" w:hAnsi="Garamond" w:cs="Calibri"/>
                <w:bCs/>
                <w:sz w:val="22"/>
                <w:szCs w:val="22"/>
              </w:rPr>
              <w:t xml:space="preserve"> Integration against U.S. Empire: Lessons from U.S. Military Occupations, 1912-1934</w:t>
            </w:r>
            <w:r w:rsidRPr="00C03F8F">
              <w:rPr>
                <w:rFonts w:ascii="Garamond" w:hAnsi="Garamond"/>
                <w:sz w:val="22"/>
                <w:szCs w:val="22"/>
              </w:rPr>
              <w:t>,” 32</w:t>
            </w:r>
            <w:r w:rsidRPr="00C03F8F">
              <w:rPr>
                <w:rFonts w:ascii="Garamond" w:hAnsi="Garamond"/>
                <w:sz w:val="22"/>
                <w:szCs w:val="22"/>
                <w:vertAlign w:val="superscript"/>
              </w:rPr>
              <w:t>nd</w:t>
            </w:r>
            <w:r w:rsidRPr="00C03F8F">
              <w:rPr>
                <w:rFonts w:ascii="Garamond" w:hAnsi="Garamond"/>
                <w:sz w:val="22"/>
                <w:szCs w:val="22"/>
              </w:rPr>
              <w:t xml:space="preserve"> International Congress of the Latin American Studies Association. 21-24 May.</w:t>
            </w:r>
          </w:p>
          <w:p w14:paraId="302F09A1" w14:textId="77777777" w:rsidR="000C40EB" w:rsidRPr="00C03F8F" w:rsidRDefault="000C40EB" w:rsidP="001E17BF">
            <w:pPr>
              <w:jc w:val="left"/>
            </w:pPr>
          </w:p>
          <w:p w14:paraId="179127CD" w14:textId="77777777" w:rsidR="000C40EB" w:rsidRDefault="000C40EB" w:rsidP="001E17BF">
            <w:pPr>
              <w:jc w:val="left"/>
            </w:pPr>
            <w:r w:rsidRPr="00C03F8F">
              <w:t>Washington, DC. “Foreigners under U.S. Occupation in the Caribbean,” and</w:t>
            </w:r>
            <w:r>
              <w:t xml:space="preserve"> commentator, “Commemorating the 100</w:t>
            </w:r>
            <w:r w:rsidRPr="0080259B">
              <w:rPr>
                <w:vertAlign w:val="superscript"/>
              </w:rPr>
              <w:t>th</w:t>
            </w:r>
            <w:r>
              <w:t xml:space="preserve"> Anniversary of the Panama Canal.” American Historical Association. 2-5 January.</w:t>
            </w:r>
          </w:p>
          <w:p w14:paraId="36B0B3CC" w14:textId="77777777" w:rsidR="000C40EB" w:rsidRPr="00E804B8" w:rsidRDefault="000C40EB" w:rsidP="001E17BF">
            <w:pPr>
              <w:jc w:val="left"/>
            </w:pPr>
          </w:p>
          <w:p w14:paraId="33EE6829" w14:textId="77777777" w:rsidR="000C40EB" w:rsidRDefault="000C40EB" w:rsidP="001E17BF">
            <w:pPr>
              <w:jc w:val="left"/>
              <w:rPr>
                <w:rFonts w:cs="Arial"/>
              </w:rPr>
            </w:pPr>
            <w:r>
              <w:t xml:space="preserve">Arlington, Va. </w:t>
            </w:r>
            <w:r w:rsidRPr="00003744">
              <w:t xml:space="preserve">Commentator, </w:t>
            </w:r>
            <w:r>
              <w:t>“</w:t>
            </w:r>
            <w:r w:rsidRPr="00003744">
              <w:rPr>
                <w:rFonts w:cs="Arial"/>
              </w:rPr>
              <w:t>Domestic Politics and Diplomacy: U.S. Relations with Central America and the Caribbean during the Late Cold War</w:t>
            </w:r>
            <w:r>
              <w:rPr>
                <w:rFonts w:cs="Arial"/>
              </w:rPr>
              <w:t>.” Society for Historians of American Foreign Relations. 20-22 June.</w:t>
            </w:r>
          </w:p>
          <w:p w14:paraId="5C1EB892" w14:textId="77777777" w:rsidR="000C40EB" w:rsidRPr="00003744" w:rsidRDefault="000C40EB" w:rsidP="001E17BF">
            <w:pPr>
              <w:jc w:val="left"/>
              <w:rPr>
                <w:rFonts w:cs="Arial"/>
              </w:rPr>
            </w:pPr>
          </w:p>
          <w:p w14:paraId="219BA46A" w14:textId="77777777" w:rsidR="000C40EB" w:rsidRPr="00A76892" w:rsidRDefault="000C40EB" w:rsidP="001E17BF">
            <w:pPr>
              <w:jc w:val="left"/>
            </w:pPr>
            <w:r w:rsidRPr="00003744">
              <w:t>University of New Orleans. “Solidarity with Hispaniola under Occupation: White Success, Black Failure.” Empire and Solidarity in the</w:t>
            </w:r>
            <w:r>
              <w:t xml:space="preserve"> Americas conference. </w:t>
            </w:r>
            <w:r w:rsidRPr="00A76892">
              <w:t>12-13 October.</w:t>
            </w:r>
          </w:p>
          <w:p w14:paraId="6AFF3525" w14:textId="77777777" w:rsidR="000C40EB" w:rsidRDefault="000C40EB" w:rsidP="001E17BF">
            <w:pPr>
              <w:jc w:val="left"/>
            </w:pPr>
          </w:p>
          <w:p w14:paraId="5BA6C6F3" w14:textId="77777777" w:rsidR="000C40EB" w:rsidRDefault="000C40EB" w:rsidP="001E17BF">
            <w:pPr>
              <w:jc w:val="left"/>
            </w:pPr>
            <w:r>
              <w:t>Arlington, Va. “The Politics of Withdrawal: U.S. Military Occupations in Latin America, 1912-1934.” Society for Military History. 11-13 May.</w:t>
            </w:r>
          </w:p>
          <w:p w14:paraId="282B3185" w14:textId="77777777" w:rsidR="000C40EB" w:rsidRDefault="000C40EB" w:rsidP="001E17BF">
            <w:pPr>
              <w:jc w:val="left"/>
            </w:pPr>
          </w:p>
          <w:p w14:paraId="1C177B9B" w14:textId="77777777" w:rsidR="000C40EB" w:rsidRDefault="000C40EB" w:rsidP="001E17BF">
            <w:pPr>
              <w:jc w:val="left"/>
            </w:pPr>
            <w:r>
              <w:t>Norman, Okla. “Resistance through Gambling during U.S. Occupations,” Midwest Association for Latin American Studies. 17-18 November.</w:t>
            </w:r>
          </w:p>
          <w:p w14:paraId="4BEDBD4E" w14:textId="77777777" w:rsidR="000C40EB" w:rsidRDefault="000C40EB" w:rsidP="001E17BF">
            <w:pPr>
              <w:jc w:val="left"/>
            </w:pPr>
          </w:p>
          <w:p w14:paraId="7A842490" w14:textId="77777777" w:rsidR="000C40EB" w:rsidRDefault="000C40EB" w:rsidP="001E17BF">
            <w:pPr>
              <w:jc w:val="left"/>
            </w:pPr>
            <w:r>
              <w:t>Arlington, Va. Roundtable participant, “America in the Americas,” Society for Historians of American Foreign Relations. 23-25 June.</w:t>
            </w:r>
          </w:p>
          <w:p w14:paraId="3A7B903D" w14:textId="77777777" w:rsidR="000C40EB" w:rsidRDefault="000C40EB" w:rsidP="001E17BF">
            <w:pPr>
              <w:jc w:val="left"/>
            </w:pPr>
          </w:p>
          <w:p w14:paraId="31594B9A" w14:textId="77777777" w:rsidR="000C40EB" w:rsidRDefault="000C40EB" w:rsidP="001E17BF">
            <w:pPr>
              <w:jc w:val="left"/>
            </w:pPr>
            <w:r>
              <w:t>Santa Fe. “More Notes from a Cockfight: Resistance through Gambling in La Española during U.S. Occupations,” Rocky Mountain Council for Latin American Studies. 6-9 April.</w:t>
            </w:r>
          </w:p>
          <w:p w14:paraId="7F9F5CA9" w14:textId="77777777" w:rsidR="005E0327" w:rsidRPr="00111216" w:rsidRDefault="005E0327" w:rsidP="001E17BF">
            <w:pPr>
              <w:jc w:val="left"/>
            </w:pPr>
          </w:p>
          <w:p w14:paraId="6CBB8E5F" w14:textId="77777777" w:rsidR="000C40EB" w:rsidRPr="00EF59E5" w:rsidRDefault="000C40EB" w:rsidP="001E17BF">
            <w:pPr>
              <w:jc w:val="left"/>
            </w:pPr>
            <w:r>
              <w:t xml:space="preserve">Harvard University. Chair and </w:t>
            </w:r>
            <w:r w:rsidRPr="00EF59E5">
              <w:t>Moderator, “</w:t>
            </w:r>
            <w:r w:rsidRPr="00EF59E5">
              <w:rPr>
                <w:color w:val="000000"/>
              </w:rPr>
              <w:t>The Struggle for Democracy in Brazil,” Rockefeller Center for Latin American Studies</w:t>
            </w:r>
            <w:r>
              <w:rPr>
                <w:color w:val="000000"/>
              </w:rPr>
              <w:t>.</w:t>
            </w:r>
            <w:r w:rsidRPr="00EF59E5">
              <w:rPr>
                <w:color w:val="000000"/>
              </w:rPr>
              <w:t xml:space="preserve"> 17 February.</w:t>
            </w:r>
          </w:p>
          <w:p w14:paraId="7251BB1C" w14:textId="77777777" w:rsidR="000C40EB" w:rsidRPr="00EF59E5" w:rsidRDefault="000C40EB" w:rsidP="001E17BF">
            <w:pPr>
              <w:jc w:val="left"/>
            </w:pPr>
          </w:p>
          <w:p w14:paraId="448410E4" w14:textId="77777777" w:rsidR="000C40EB" w:rsidRDefault="000C40EB" w:rsidP="001E17BF">
            <w:pPr>
              <w:jc w:val="left"/>
              <w:rPr>
                <w:rFonts w:cs="Helvetica Neue"/>
                <w:bCs/>
              </w:rPr>
            </w:pPr>
            <w:r>
              <w:t>Arizona State University.</w:t>
            </w:r>
            <w:r w:rsidRPr="00EF59E5">
              <w:t xml:space="preserve"> “How US Occupations Create Anti-Americanism: Thoughts</w:t>
            </w:r>
            <w:r w:rsidRPr="00105D88">
              <w:t xml:space="preserve"> from Latin America,” at “</w:t>
            </w:r>
            <w:r w:rsidRPr="00105D88">
              <w:rPr>
                <w:rFonts w:cs="Helvetica Neue"/>
                <w:bCs/>
              </w:rPr>
              <w:t>Brea</w:t>
            </w:r>
            <w:r>
              <w:rPr>
                <w:rFonts w:cs="Helvetica Neue"/>
                <w:bCs/>
              </w:rPr>
              <w:t>k</w:t>
            </w:r>
            <w:r w:rsidRPr="00105D88">
              <w:rPr>
                <w:rFonts w:cs="Helvetica Neue"/>
                <w:bCs/>
              </w:rPr>
              <w:t>ing Down the</w:t>
            </w:r>
            <w:r>
              <w:rPr>
                <w:rFonts w:cs="Helvetica Neue"/>
                <w:bCs/>
              </w:rPr>
              <w:t xml:space="preserve"> Walls: Increasing the Discourse in the American Policy Making Community.” 31 March-2 April. </w:t>
            </w:r>
          </w:p>
          <w:p w14:paraId="1988CE13" w14:textId="77777777" w:rsidR="000C40EB" w:rsidRPr="00105D88" w:rsidRDefault="000C40EB" w:rsidP="001E17BF">
            <w:pPr>
              <w:jc w:val="left"/>
            </w:pPr>
          </w:p>
          <w:p w14:paraId="3056812D" w14:textId="35EF1BE8" w:rsidR="000C40EB" w:rsidRDefault="00C345AA" w:rsidP="001E17BF">
            <w:pPr>
              <w:jc w:val="left"/>
            </w:pPr>
            <w:r>
              <w:t>Vir</w:t>
            </w:r>
            <w:r w:rsidR="000C40EB">
              <w:t>ginia. Presenter and Organizer, Roundtable, “The Politics of Withdrawal,” Society for Historians of American Foreign Relations. 25-27 June.</w:t>
            </w:r>
          </w:p>
          <w:p w14:paraId="01A65FC3" w14:textId="77777777" w:rsidR="000C40EB" w:rsidRDefault="000C40EB" w:rsidP="001E17BF">
            <w:pPr>
              <w:jc w:val="left"/>
            </w:pPr>
          </w:p>
          <w:p w14:paraId="66B46918" w14:textId="77777777" w:rsidR="000C40EB" w:rsidRPr="00F50D8A" w:rsidRDefault="000C40EB" w:rsidP="001E17BF">
            <w:pPr>
              <w:jc w:val="left"/>
            </w:pPr>
            <w:r>
              <w:t>Ohio State University.</w:t>
            </w:r>
            <w:r w:rsidRPr="00F50D8A">
              <w:t xml:space="preserve"> </w:t>
            </w:r>
            <w:r>
              <w:t>“</w:t>
            </w:r>
            <w:r w:rsidRPr="00F50D8A">
              <w:t>Empowering Peripheral Men: Rioting and Gender in 1960s Panama</w:t>
            </w:r>
            <w:r>
              <w:t>,” Conference on the Cold War as Periphery. 17-19 April.</w:t>
            </w:r>
          </w:p>
          <w:p w14:paraId="3230B2D6" w14:textId="77777777" w:rsidR="000C40EB" w:rsidRDefault="000C40EB" w:rsidP="001E17BF">
            <w:pPr>
              <w:ind w:right="-56"/>
              <w:jc w:val="left"/>
            </w:pPr>
          </w:p>
          <w:p w14:paraId="11497703" w14:textId="77777777" w:rsidR="000C40EB" w:rsidRPr="00ED0553" w:rsidRDefault="000C40EB" w:rsidP="001E17BF">
            <w:pPr>
              <w:ind w:right="-56"/>
              <w:jc w:val="left"/>
            </w:pPr>
            <w:r>
              <w:t xml:space="preserve">Virginia. </w:t>
            </w:r>
            <w:r w:rsidRPr="00ED0553">
              <w:t>Chair, “</w:t>
            </w:r>
            <w:r w:rsidRPr="00ED0553">
              <w:rPr>
                <w:rStyle w:val="Strong"/>
                <w:rFonts w:cs="Garamond"/>
                <w:b w:val="0"/>
              </w:rPr>
              <w:t>Race, Violence and Pan Americanism in Latin America: 1920-1945</w:t>
            </w:r>
            <w:r w:rsidRPr="00ED0553">
              <w:t>,” Society for Historians of American Foreign Relations</w:t>
            </w:r>
            <w:r>
              <w:t>.</w:t>
            </w:r>
            <w:r w:rsidRPr="00ED0553">
              <w:t xml:space="preserve"> 23 June.</w:t>
            </w:r>
          </w:p>
          <w:p w14:paraId="4A677B91" w14:textId="77777777" w:rsidR="000C40EB" w:rsidRPr="00ED0553" w:rsidRDefault="000C40EB" w:rsidP="001E17BF">
            <w:pPr>
              <w:ind w:right="-56"/>
              <w:jc w:val="left"/>
            </w:pPr>
          </w:p>
          <w:p w14:paraId="7EFC3C78" w14:textId="77777777" w:rsidR="000C40EB" w:rsidRPr="00ED0553" w:rsidRDefault="000C40EB" w:rsidP="001E17BF">
            <w:pPr>
              <w:ind w:right="-56"/>
              <w:jc w:val="left"/>
            </w:pPr>
            <w:r>
              <w:t>Virginia.</w:t>
            </w:r>
            <w:r w:rsidRPr="00ED0553">
              <w:t xml:space="preserve"> </w:t>
            </w:r>
            <w:r>
              <w:t xml:space="preserve">Chair, </w:t>
            </w:r>
            <w:r w:rsidRPr="00ED0553">
              <w:t>“</w:t>
            </w:r>
            <w:r>
              <w:rPr>
                <w:rStyle w:val="Strong"/>
                <w:rFonts w:cs="Garamond"/>
                <w:b w:val="0"/>
              </w:rPr>
              <w:t>Space, Place and Latin America</w:t>
            </w:r>
            <w:r w:rsidRPr="00ED0553">
              <w:rPr>
                <w:rStyle w:val="Strong"/>
                <w:rFonts w:cs="Garamond"/>
                <w:b w:val="0"/>
              </w:rPr>
              <w:t>: A Roundtable on the</w:t>
            </w:r>
            <w:r>
              <w:rPr>
                <w:rStyle w:val="Strong"/>
                <w:rFonts w:cs="Garamond"/>
                <w:b w:val="0"/>
              </w:rPr>
              <w:t xml:space="preserve"> </w:t>
            </w:r>
            <w:r w:rsidRPr="00ED0553">
              <w:rPr>
                <w:rStyle w:val="Strong"/>
                <w:rFonts w:cs="Garamond"/>
                <w:b w:val="0"/>
              </w:rPr>
              <w:t>Intersection of History and Geography in the Inter-American Relations</w:t>
            </w:r>
            <w:r w:rsidRPr="00ED0553">
              <w:t>,” Society for Historians of American Foreign Relations</w:t>
            </w:r>
            <w:r>
              <w:t>.</w:t>
            </w:r>
            <w:r w:rsidRPr="00ED0553">
              <w:t xml:space="preserve"> 23 June.</w:t>
            </w:r>
          </w:p>
          <w:p w14:paraId="2DA8BCC8" w14:textId="77777777" w:rsidR="000C40EB" w:rsidRDefault="000C40EB" w:rsidP="001E17BF">
            <w:pPr>
              <w:ind w:right="-56"/>
              <w:jc w:val="left"/>
            </w:pPr>
          </w:p>
          <w:p w14:paraId="3D5F21CB" w14:textId="77777777" w:rsidR="000C40EB" w:rsidRDefault="000C40EB" w:rsidP="001E17BF">
            <w:pPr>
              <w:ind w:right="-56"/>
              <w:jc w:val="left"/>
            </w:pPr>
            <w:r>
              <w:t xml:space="preserve">University of Kansas. “An Inter-American System Without the United States: Operation Pan America and the Origins of Latin American Independence,” </w:t>
            </w:r>
            <w:r w:rsidRPr="003E3B60">
              <w:t>Society for Historians of American Foreign Relations</w:t>
            </w:r>
            <w:r>
              <w:t>. 25 June.</w:t>
            </w:r>
          </w:p>
          <w:p w14:paraId="05A03A1F" w14:textId="77777777" w:rsidR="000C40EB" w:rsidRDefault="000C40EB" w:rsidP="001E17BF">
            <w:pPr>
              <w:ind w:right="-56"/>
              <w:jc w:val="left"/>
            </w:pPr>
          </w:p>
          <w:p w14:paraId="6EE274C6" w14:textId="77777777" w:rsidR="000C40EB" w:rsidRDefault="000C40EB" w:rsidP="001E17BF">
            <w:pPr>
              <w:ind w:right="-56"/>
              <w:jc w:val="left"/>
            </w:pPr>
            <w:r>
              <w:t xml:space="preserve">University of Kansas. “Working Between Borders: Labor and Diplomatic History in Latin America after World War II,” </w:t>
            </w:r>
            <w:r w:rsidRPr="003E3B60">
              <w:t>Society for Historia</w:t>
            </w:r>
            <w:r>
              <w:t>ns of American Foreign Relations. 25 June.</w:t>
            </w:r>
          </w:p>
          <w:p w14:paraId="00A6D502" w14:textId="77777777" w:rsidR="000C40EB" w:rsidRDefault="000C40EB" w:rsidP="001E17BF">
            <w:pPr>
              <w:jc w:val="left"/>
            </w:pPr>
          </w:p>
          <w:p w14:paraId="1B46519F" w14:textId="77777777" w:rsidR="000C40EB" w:rsidRDefault="000C40EB" w:rsidP="001E17BF">
            <w:pPr>
              <w:jc w:val="left"/>
            </w:pPr>
            <w:r>
              <w:t xml:space="preserve">University of Maryland. Commentator, “Change and Continuity in U.S. Foreign Relations in the JFK/LBJ Years,” </w:t>
            </w:r>
            <w:r w:rsidRPr="003E3B60">
              <w:t>Society for Historians of American Foreign Relations</w:t>
            </w:r>
            <w:r>
              <w:t>. 23 June.</w:t>
            </w:r>
          </w:p>
          <w:p w14:paraId="73B5F476" w14:textId="77777777" w:rsidR="000C40EB" w:rsidRDefault="000C40EB" w:rsidP="001E17BF">
            <w:pPr>
              <w:jc w:val="left"/>
            </w:pPr>
          </w:p>
          <w:p w14:paraId="267044F3" w14:textId="77777777" w:rsidR="000C40EB" w:rsidRDefault="000C40EB" w:rsidP="001E17BF">
            <w:pPr>
              <w:jc w:val="left"/>
            </w:pPr>
            <w:r>
              <w:t>San José. “Empire and Devolution: The United States and Panama in the 1990s,” Organization of American Historians Conference. 1 April.</w:t>
            </w:r>
          </w:p>
          <w:p w14:paraId="3C11D3B4" w14:textId="77777777" w:rsidR="000C40EB" w:rsidRDefault="000C40EB" w:rsidP="001E17BF">
            <w:pPr>
              <w:jc w:val="left"/>
            </w:pPr>
          </w:p>
          <w:p w14:paraId="12F3676D" w14:textId="77777777" w:rsidR="000C40EB" w:rsidRDefault="000C40EB" w:rsidP="001E17BF">
            <w:pPr>
              <w:jc w:val="left"/>
            </w:pPr>
            <w:r>
              <w:t>Washington, D.C. Chair and presenter, “Military Intervention: Lessons from the U.S. Invasion of the Dominican Republic in 1965,” Ralph Bunche Center for International Affairs. 10 March.</w:t>
            </w:r>
          </w:p>
          <w:p w14:paraId="1ED37B92" w14:textId="77777777" w:rsidR="000C40EB" w:rsidRDefault="000C40EB" w:rsidP="001E17BF">
            <w:pPr>
              <w:jc w:val="left"/>
            </w:pPr>
          </w:p>
          <w:p w14:paraId="323841A5" w14:textId="77777777" w:rsidR="000C40EB" w:rsidRPr="003E6E5E" w:rsidRDefault="000C40EB" w:rsidP="001E17BF">
            <w:pPr>
              <w:jc w:val="left"/>
            </w:pPr>
            <w:r>
              <w:t>Washington, D.C. Commentator, “The Cold War in Latin America and Africa,” Second Annual GWU-UCSB Graduate Student Conference on the Cold War. 30 April-1 May.</w:t>
            </w:r>
          </w:p>
          <w:p w14:paraId="333B13DC" w14:textId="77777777" w:rsidR="000C40EB" w:rsidRDefault="000C40EB" w:rsidP="001E17BF">
            <w:pPr>
              <w:jc w:val="left"/>
            </w:pPr>
          </w:p>
          <w:p w14:paraId="7C75AC3F" w14:textId="77777777" w:rsidR="000C40EB" w:rsidRDefault="000C40EB" w:rsidP="001E17BF">
            <w:pPr>
              <w:jc w:val="left"/>
            </w:pPr>
            <w:r>
              <w:t>Washington, D.C. “How U.S. Citizens Perceived Foreign Hostility: The Case of the Spanish Caribbean around the Cuban Revolution,” One Hundred and Eighteenth Conference of the American Historical Association. 8-11 January 2004.</w:t>
            </w:r>
          </w:p>
          <w:p w14:paraId="495DD81C" w14:textId="77777777" w:rsidR="000C40EB" w:rsidRDefault="000C40EB" w:rsidP="001E17BF">
            <w:pPr>
              <w:jc w:val="left"/>
            </w:pPr>
          </w:p>
          <w:p w14:paraId="30388151" w14:textId="77777777" w:rsidR="000C40EB" w:rsidRDefault="000C40EB" w:rsidP="001E17BF">
            <w:pPr>
              <w:jc w:val="left"/>
            </w:pPr>
            <w:r>
              <w:t>Howard University. Chair, “Douglass and the Politics of Gender,” Frederick Douglass Conference. 25-27 September.</w:t>
            </w:r>
          </w:p>
          <w:p w14:paraId="02C5BD6C" w14:textId="77777777" w:rsidR="000C40EB" w:rsidRDefault="000C40EB" w:rsidP="001E17BF">
            <w:pPr>
              <w:jc w:val="left"/>
            </w:pPr>
          </w:p>
          <w:p w14:paraId="7700862A" w14:textId="77777777" w:rsidR="000C40EB" w:rsidRPr="006D406B" w:rsidRDefault="000C40EB" w:rsidP="001E17BF">
            <w:pPr>
              <w:jc w:val="left"/>
            </w:pPr>
            <w:r>
              <w:t>George Washington</w:t>
            </w:r>
            <w:r w:rsidRPr="003E3B60">
              <w:t xml:space="preserve"> University</w:t>
            </w:r>
            <w:r>
              <w:t>. “</w:t>
            </w:r>
            <w:r w:rsidRPr="006D406B">
              <w:t>Groaning Through Crisis: The Dominican Intervention As Heard In Lyndon Johnson’s Telephone</w:t>
            </w:r>
            <w:r>
              <w:t>,” Twenty-Nin</w:t>
            </w:r>
            <w:r w:rsidRPr="003E3B60">
              <w:t>th Annual Conference for the Society for Historians</w:t>
            </w:r>
            <w:r>
              <w:t xml:space="preserve"> of American Foreign Relations. 6-8</w:t>
            </w:r>
            <w:r w:rsidRPr="003E3B60">
              <w:t xml:space="preserve"> June.</w:t>
            </w:r>
          </w:p>
          <w:p w14:paraId="6A27E05C" w14:textId="77777777" w:rsidR="000C40EB" w:rsidRDefault="000C40EB" w:rsidP="001E17BF">
            <w:pPr>
              <w:ind w:right="22"/>
              <w:jc w:val="left"/>
            </w:pPr>
          </w:p>
          <w:p w14:paraId="16D717F2" w14:textId="77777777" w:rsidR="000C40EB" w:rsidRDefault="000C40EB" w:rsidP="001E17BF">
            <w:pPr>
              <w:ind w:right="22"/>
              <w:jc w:val="left"/>
            </w:pPr>
            <w:r>
              <w:t xml:space="preserve">Dallas. Presenter and organizer, </w:t>
            </w:r>
            <w:r w:rsidRPr="00546EE6">
              <w:t>“Nixon Stoned, Washington Shocked: The 1958 Caracas Riot as Anti-U.S. Awakening,” Twenty-Fourth International Congress of the Latin American Studies Association</w:t>
            </w:r>
            <w:r>
              <w:t>.</w:t>
            </w:r>
            <w:r w:rsidRPr="00546EE6">
              <w:t xml:space="preserve"> 27-29 March.</w:t>
            </w:r>
            <w:r>
              <w:t xml:space="preserve"> </w:t>
            </w:r>
          </w:p>
          <w:p w14:paraId="54BE4F51" w14:textId="77777777" w:rsidR="000C40EB" w:rsidRDefault="000C40EB" w:rsidP="001E17BF">
            <w:pPr>
              <w:ind w:right="22"/>
              <w:jc w:val="left"/>
            </w:pPr>
          </w:p>
          <w:p w14:paraId="23F5BD4E" w14:textId="77777777" w:rsidR="000C40EB" w:rsidRPr="00546EE6" w:rsidRDefault="000C40EB" w:rsidP="001E17BF">
            <w:pPr>
              <w:ind w:right="22"/>
              <w:jc w:val="left"/>
            </w:pPr>
            <w:r>
              <w:t xml:space="preserve">Chapel Hill, North Carolina. “Creating </w:t>
            </w:r>
            <w:r>
              <w:rPr>
                <w:i/>
                <w:iCs/>
              </w:rPr>
              <w:t xml:space="preserve">antiyanquismo </w:t>
            </w:r>
            <w:r>
              <w:t xml:space="preserve">Where It Doesn’t Exist: The U.S. Intervention in the Dominican Republic, 1965,” Fiftieth Conference of the Southeastern Council on Latin American Studies. 6-8 March. </w:t>
            </w:r>
          </w:p>
          <w:p w14:paraId="256C1BE0" w14:textId="77777777" w:rsidR="000C40EB" w:rsidRPr="00546EE6" w:rsidRDefault="000C40EB" w:rsidP="001E17BF">
            <w:pPr>
              <w:ind w:right="22"/>
              <w:jc w:val="left"/>
            </w:pPr>
          </w:p>
          <w:p w14:paraId="3F761F3D" w14:textId="77777777" w:rsidR="000C40EB" w:rsidRPr="00546EE6" w:rsidRDefault="000C40EB" w:rsidP="001E17BF">
            <w:pPr>
              <w:ind w:right="22"/>
              <w:jc w:val="left"/>
            </w:pPr>
            <w:r>
              <w:t xml:space="preserve">University of Maryland. </w:t>
            </w:r>
            <w:r w:rsidRPr="00546EE6">
              <w:t>“Latin American Anti-Americanism and U.S. Responses: Venezuela 1958,” Washington Area Symposium on Latin American History</w:t>
            </w:r>
            <w:r>
              <w:t>.</w:t>
            </w:r>
            <w:r w:rsidRPr="00546EE6">
              <w:t xml:space="preserve"> 8-9 November.</w:t>
            </w:r>
          </w:p>
          <w:p w14:paraId="31995036" w14:textId="77777777" w:rsidR="000C40EB" w:rsidRDefault="000C40EB" w:rsidP="001E17BF">
            <w:pPr>
              <w:ind w:right="22"/>
              <w:jc w:val="left"/>
            </w:pPr>
          </w:p>
          <w:p w14:paraId="61A6F46B" w14:textId="77777777" w:rsidR="000C40EB" w:rsidRPr="00546EE6" w:rsidRDefault="000C40EB" w:rsidP="001E17BF">
            <w:pPr>
              <w:ind w:right="22"/>
              <w:jc w:val="left"/>
            </w:pPr>
            <w:r>
              <w:t xml:space="preserve">Claremont, California. </w:t>
            </w:r>
            <w:r w:rsidRPr="00546EE6">
              <w:t>“Political Socialization and International Relations: Teenagers and the Panama Riots of 1964,” Interdisciplinary Conference on Children’s History, Claremont Graduate School</w:t>
            </w:r>
            <w:r>
              <w:t>.</w:t>
            </w:r>
            <w:r w:rsidRPr="00546EE6">
              <w:t xml:space="preserve"> 22 February.</w:t>
            </w:r>
          </w:p>
          <w:p w14:paraId="5CFB8DAD" w14:textId="77777777" w:rsidR="000C40EB" w:rsidRPr="00546EE6" w:rsidRDefault="000C40EB" w:rsidP="001E17BF">
            <w:pPr>
              <w:ind w:right="22"/>
              <w:jc w:val="left"/>
            </w:pPr>
          </w:p>
          <w:p w14:paraId="397719C3" w14:textId="77777777" w:rsidR="000C40EB" w:rsidRPr="00546EE6" w:rsidRDefault="000C40EB" w:rsidP="001E17BF">
            <w:pPr>
              <w:ind w:right="22"/>
              <w:jc w:val="left"/>
            </w:pPr>
            <w:r>
              <w:t xml:space="preserve">Washington, D.C. Presenter and organizer, </w:t>
            </w:r>
            <w:r w:rsidRPr="00546EE6">
              <w:t>“Confronting Anti-Americanism: Dominicans and the U.S. Occupation, 1965-1966,” Twenty-Third International Congress of the Latin American Studies Association</w:t>
            </w:r>
            <w:r>
              <w:t>. 6-8 September</w:t>
            </w:r>
            <w:r w:rsidRPr="00546EE6">
              <w:t>.</w:t>
            </w:r>
          </w:p>
          <w:p w14:paraId="2924279B" w14:textId="77777777" w:rsidR="000C40EB" w:rsidRPr="00546EE6" w:rsidRDefault="000C40EB" w:rsidP="001E17BF">
            <w:pPr>
              <w:ind w:right="22"/>
              <w:jc w:val="left"/>
            </w:pPr>
          </w:p>
          <w:p w14:paraId="6B103003" w14:textId="77777777" w:rsidR="000C40EB" w:rsidRPr="00546EE6" w:rsidRDefault="000C40EB" w:rsidP="001E17BF">
            <w:pPr>
              <w:ind w:right="22"/>
              <w:jc w:val="left"/>
            </w:pPr>
            <w:r w:rsidRPr="00546EE6">
              <w:t>American University</w:t>
            </w:r>
            <w:r>
              <w:t xml:space="preserve">. </w:t>
            </w:r>
            <w:r w:rsidRPr="00546EE6">
              <w:t>“From ‘Punks’ to Geopoliticians: U.S. and Panamanian Teenagers and the 1964 Canal Zone Riots,” Twenty-Seventh Annual Conference for the Society for Historians of American Foreign Relat</w:t>
            </w:r>
            <w:r>
              <w:t>ions.</w:t>
            </w:r>
            <w:r w:rsidRPr="00546EE6">
              <w:t xml:space="preserve"> 14-16 June.</w:t>
            </w:r>
          </w:p>
          <w:p w14:paraId="670EC099" w14:textId="77777777" w:rsidR="000C40EB" w:rsidRPr="00546EE6" w:rsidRDefault="000C40EB" w:rsidP="001E17BF">
            <w:pPr>
              <w:ind w:right="22"/>
              <w:jc w:val="left"/>
            </w:pPr>
          </w:p>
          <w:p w14:paraId="3BFFA1CC" w14:textId="77777777" w:rsidR="000C40EB" w:rsidRPr="00546EE6" w:rsidRDefault="000C40EB" w:rsidP="001E17BF">
            <w:pPr>
              <w:ind w:right="22"/>
              <w:jc w:val="left"/>
            </w:pPr>
            <w:r>
              <w:t xml:space="preserve">Harvard University. </w:t>
            </w:r>
            <w:r w:rsidRPr="00546EE6">
              <w:t>“Anti-Americanism as International Dialogue: The Panama Riots of 1964,” Harvard Graduate Conference on International History</w:t>
            </w:r>
            <w:r>
              <w:t xml:space="preserve">. </w:t>
            </w:r>
            <w:r w:rsidRPr="00546EE6">
              <w:t>20-21</w:t>
            </w:r>
            <w:r>
              <w:t xml:space="preserve"> April</w:t>
            </w:r>
            <w:r w:rsidRPr="00546EE6">
              <w:t>.</w:t>
            </w:r>
          </w:p>
          <w:p w14:paraId="58EEDE62" w14:textId="77777777" w:rsidR="000C40EB" w:rsidRPr="00546EE6" w:rsidRDefault="000C40EB" w:rsidP="001E17BF">
            <w:pPr>
              <w:ind w:right="22"/>
              <w:jc w:val="left"/>
            </w:pPr>
          </w:p>
          <w:p w14:paraId="5ED6362F" w14:textId="77777777" w:rsidR="000C40EB" w:rsidRPr="00546EE6" w:rsidRDefault="000C40EB" w:rsidP="001E17BF">
            <w:pPr>
              <w:ind w:right="22"/>
              <w:jc w:val="left"/>
            </w:pPr>
            <w:r>
              <w:t xml:space="preserve">Denver. </w:t>
            </w:r>
            <w:r w:rsidRPr="00546EE6">
              <w:t>“The Children of the Canal and the Children Who Hated Them: Panama 1964,” Eighteenth Annual Conference of the Association of Third World Studies, Metropolitan State College</w:t>
            </w:r>
            <w:r>
              <w:t>.</w:t>
            </w:r>
            <w:r w:rsidRPr="00546EE6">
              <w:t xml:space="preserve"> </w:t>
            </w:r>
            <w:r>
              <w:t>19-21 October</w:t>
            </w:r>
            <w:r w:rsidRPr="00546EE6">
              <w:t>.</w:t>
            </w:r>
          </w:p>
          <w:p w14:paraId="5AE98815" w14:textId="77777777" w:rsidR="000C40EB" w:rsidRPr="00546EE6" w:rsidRDefault="000C40EB" w:rsidP="001E17BF">
            <w:pPr>
              <w:ind w:right="22"/>
              <w:jc w:val="left"/>
            </w:pPr>
          </w:p>
          <w:p w14:paraId="4C1673C1" w14:textId="77777777" w:rsidR="000C40EB" w:rsidRPr="00546EE6" w:rsidRDefault="000C40EB" w:rsidP="001E17BF">
            <w:pPr>
              <w:ind w:right="22"/>
              <w:jc w:val="left"/>
            </w:pPr>
            <w:r>
              <w:t xml:space="preserve">Princeton University. Presenter and organizer, </w:t>
            </w:r>
            <w:r w:rsidRPr="00546EE6">
              <w:t>“How to Spot an Anti-American: Fidel Castro and U.S. Opinion in Early 1959,” Twenty-Fifth Annual Conference of the Society for Historians of American Foreign Relations</w:t>
            </w:r>
            <w:r>
              <w:t>.</w:t>
            </w:r>
            <w:r w:rsidRPr="00546EE6">
              <w:t xml:space="preserve"> 24-26</w:t>
            </w:r>
            <w:r>
              <w:t xml:space="preserve"> June</w:t>
            </w:r>
            <w:r w:rsidRPr="00546EE6">
              <w:t xml:space="preserve">.  </w:t>
            </w:r>
          </w:p>
          <w:p w14:paraId="1463A30F" w14:textId="77777777" w:rsidR="000C40EB" w:rsidRPr="00546EE6" w:rsidRDefault="000C40EB" w:rsidP="001E17BF">
            <w:pPr>
              <w:ind w:right="22"/>
              <w:jc w:val="left"/>
            </w:pPr>
          </w:p>
          <w:p w14:paraId="4D733829" w14:textId="77777777" w:rsidR="000C40EB" w:rsidRPr="00546EE6" w:rsidRDefault="000C40EB" w:rsidP="001E17BF">
            <w:pPr>
              <w:jc w:val="left"/>
            </w:pPr>
            <w:r>
              <w:t xml:space="preserve">Arizona State University. </w:t>
            </w:r>
            <w:r w:rsidRPr="00546EE6">
              <w:t>“Inevitable Images: The United States and Fidel Castro’s April 1959 Goodwill Trip,” Third Biennial Conference on Inter-American Relations</w:t>
            </w:r>
            <w:r>
              <w:t xml:space="preserve">. </w:t>
            </w:r>
            <w:r w:rsidRPr="00546EE6">
              <w:t>11-12</w:t>
            </w:r>
            <w:r>
              <w:t xml:space="preserve"> February</w:t>
            </w:r>
            <w:r w:rsidRPr="00546EE6">
              <w:t>.</w:t>
            </w:r>
          </w:p>
        </w:tc>
      </w:tr>
    </w:tbl>
    <w:p w14:paraId="32F9352C" w14:textId="05447D1A" w:rsidR="00AB03CE" w:rsidRDefault="00AB03CE">
      <w:pPr>
        <w:jc w:val="left"/>
      </w:pPr>
    </w:p>
    <w:tbl>
      <w:tblPr>
        <w:tblW w:w="9702" w:type="dxa"/>
        <w:tblLayout w:type="fixed"/>
        <w:tblLook w:val="0000" w:firstRow="0" w:lastRow="0" w:firstColumn="0" w:lastColumn="0" w:noHBand="0" w:noVBand="0"/>
      </w:tblPr>
      <w:tblGrid>
        <w:gridCol w:w="1564"/>
        <w:gridCol w:w="20"/>
        <w:gridCol w:w="8"/>
        <w:gridCol w:w="6416"/>
        <w:gridCol w:w="1550"/>
        <w:gridCol w:w="14"/>
        <w:gridCol w:w="130"/>
      </w:tblGrid>
      <w:tr w:rsidR="009C0A42" w:rsidRPr="00546EE6" w14:paraId="02BCE17C" w14:textId="77777777" w:rsidTr="00860409">
        <w:trPr>
          <w:gridAfter w:val="1"/>
          <w:wAfter w:w="130" w:type="dxa"/>
          <w:trHeight w:val="64"/>
        </w:trPr>
        <w:tc>
          <w:tcPr>
            <w:tcW w:w="9572" w:type="dxa"/>
            <w:gridSpan w:val="6"/>
          </w:tcPr>
          <w:p w14:paraId="5F94D743" w14:textId="77777777" w:rsidR="00AB03CE" w:rsidRPr="00AB03CE" w:rsidRDefault="00AB03CE" w:rsidP="00AB03CE">
            <w:pPr>
              <w:pStyle w:val="BodyText"/>
            </w:pPr>
          </w:p>
          <w:p w14:paraId="197398E2" w14:textId="77777777" w:rsidR="009C0A42" w:rsidRPr="00546EE6" w:rsidRDefault="009C0A42" w:rsidP="00860409">
            <w:pPr>
              <w:pStyle w:val="SectionTitle"/>
              <w:rPr>
                <w:sz w:val="22"/>
              </w:rPr>
            </w:pPr>
            <w:r w:rsidRPr="00546EE6">
              <w:rPr>
                <w:sz w:val="22"/>
              </w:rPr>
              <w:t>Grants and Fellowships</w:t>
            </w:r>
            <w:r>
              <w:rPr>
                <w:sz w:val="22"/>
              </w:rPr>
              <w:t xml:space="preserve"> (*national)</w:t>
            </w:r>
          </w:p>
        </w:tc>
      </w:tr>
      <w:tr w:rsidR="009C0A42" w:rsidRPr="000847D6" w14:paraId="534797CD" w14:textId="77777777" w:rsidTr="00860409">
        <w:trPr>
          <w:gridAfter w:val="1"/>
          <w:wAfter w:w="130" w:type="dxa"/>
          <w:trHeight w:val="561"/>
        </w:trPr>
        <w:tc>
          <w:tcPr>
            <w:tcW w:w="1564" w:type="dxa"/>
          </w:tcPr>
          <w:p w14:paraId="2322FB2F" w14:textId="77777777" w:rsidR="009C0A42" w:rsidRDefault="009C0A42" w:rsidP="00860409">
            <w:r>
              <w:t>2015</w:t>
            </w:r>
          </w:p>
          <w:p w14:paraId="100B0934" w14:textId="77777777" w:rsidR="009C0A42" w:rsidRDefault="009C0A42" w:rsidP="00860409"/>
          <w:p w14:paraId="126CD32E" w14:textId="77777777" w:rsidR="009C0A42" w:rsidRDefault="009C0A42" w:rsidP="00860409">
            <w:r>
              <w:t>2012</w:t>
            </w:r>
          </w:p>
          <w:p w14:paraId="73EE4388" w14:textId="77777777" w:rsidR="009C0A42" w:rsidRDefault="009C0A42" w:rsidP="00860409"/>
          <w:p w14:paraId="16A19E9C" w14:textId="77777777" w:rsidR="009C0A42" w:rsidRDefault="009C0A42" w:rsidP="00860409"/>
          <w:p w14:paraId="514E9738" w14:textId="77777777" w:rsidR="009C0A42" w:rsidRDefault="009C0A42" w:rsidP="00860409">
            <w:r>
              <w:t>2012</w:t>
            </w:r>
          </w:p>
          <w:p w14:paraId="4F0C234C" w14:textId="77777777" w:rsidR="009C0A42" w:rsidRDefault="009C0A42" w:rsidP="00860409"/>
          <w:p w14:paraId="1FB3004A" w14:textId="77777777" w:rsidR="009C0A42" w:rsidRDefault="009C0A42" w:rsidP="00860409">
            <w:r>
              <w:t>2012</w:t>
            </w:r>
          </w:p>
          <w:p w14:paraId="311EDD04" w14:textId="77777777" w:rsidR="009C0A42" w:rsidRDefault="009C0A42" w:rsidP="00860409"/>
          <w:p w14:paraId="0811BCE5" w14:textId="77777777" w:rsidR="009C0A42" w:rsidRDefault="009C0A42" w:rsidP="00860409">
            <w:r>
              <w:t>2010</w:t>
            </w:r>
          </w:p>
          <w:p w14:paraId="2B8859E3" w14:textId="77777777" w:rsidR="009C0A42" w:rsidRDefault="009C0A42" w:rsidP="00860409"/>
          <w:p w14:paraId="28ED11E3" w14:textId="77777777" w:rsidR="009C0A42" w:rsidRDefault="009C0A42" w:rsidP="00860409"/>
          <w:p w14:paraId="29D402B0" w14:textId="77777777" w:rsidR="009C0A42" w:rsidRDefault="009C0A42" w:rsidP="00860409">
            <w:r>
              <w:t>2010</w:t>
            </w:r>
          </w:p>
          <w:p w14:paraId="4577EFE1" w14:textId="77777777" w:rsidR="009C0A42" w:rsidRDefault="009C0A42" w:rsidP="00860409"/>
          <w:p w14:paraId="253A71B1" w14:textId="77777777" w:rsidR="009C0A42" w:rsidRDefault="009C0A42" w:rsidP="00860409"/>
          <w:p w14:paraId="4E285CCE" w14:textId="77777777" w:rsidR="009C0A42" w:rsidRDefault="009C0A42" w:rsidP="00860409">
            <w:r>
              <w:t>2007</w:t>
            </w:r>
          </w:p>
          <w:p w14:paraId="7D7D2BF1" w14:textId="77777777" w:rsidR="009C0A42" w:rsidRDefault="009C0A42" w:rsidP="00860409"/>
          <w:p w14:paraId="460BA5FA" w14:textId="77777777" w:rsidR="009C0A42" w:rsidRDefault="009C0A42" w:rsidP="00860409">
            <w:r>
              <w:t>2007</w:t>
            </w:r>
          </w:p>
          <w:p w14:paraId="47EB312D" w14:textId="77777777" w:rsidR="009C0A42" w:rsidRDefault="009C0A42" w:rsidP="00860409"/>
          <w:p w14:paraId="24CA5E85" w14:textId="77777777" w:rsidR="009C0A42" w:rsidRDefault="009C0A42" w:rsidP="00860409">
            <w:r>
              <w:t>2006</w:t>
            </w:r>
          </w:p>
          <w:p w14:paraId="0298DFA0" w14:textId="77777777" w:rsidR="009C0A42" w:rsidRDefault="009C0A42" w:rsidP="00860409"/>
          <w:p w14:paraId="3DC79F4B" w14:textId="77777777" w:rsidR="009C0A42" w:rsidRDefault="009C0A42" w:rsidP="00860409">
            <w:r>
              <w:t>2005-06</w:t>
            </w:r>
          </w:p>
          <w:p w14:paraId="2E36D37F" w14:textId="77777777" w:rsidR="009C0A42" w:rsidRDefault="009C0A42" w:rsidP="00860409"/>
          <w:p w14:paraId="085C720D" w14:textId="77777777" w:rsidR="009C0A42" w:rsidRDefault="009C0A42" w:rsidP="00860409">
            <w:r>
              <w:t>2004</w:t>
            </w:r>
          </w:p>
          <w:p w14:paraId="5D901810" w14:textId="77777777" w:rsidR="009C0A42" w:rsidRDefault="009C0A42" w:rsidP="00860409"/>
          <w:p w14:paraId="7BF8189E" w14:textId="77777777" w:rsidR="009C0A42" w:rsidRDefault="009C0A42" w:rsidP="00860409">
            <w:r>
              <w:t>2004</w:t>
            </w:r>
          </w:p>
          <w:p w14:paraId="77D55A6F" w14:textId="77777777" w:rsidR="009C0A42" w:rsidRDefault="009C0A42" w:rsidP="00860409"/>
          <w:p w14:paraId="4EFB4A09" w14:textId="77777777" w:rsidR="009C0A42" w:rsidRDefault="009C0A42" w:rsidP="00860409">
            <w:r>
              <w:t>2004</w:t>
            </w:r>
          </w:p>
          <w:p w14:paraId="195422E6" w14:textId="77777777" w:rsidR="009C0A42" w:rsidRDefault="009C0A42" w:rsidP="00860409"/>
          <w:p w14:paraId="4BCB8D0C" w14:textId="77777777" w:rsidR="009C0A42" w:rsidRDefault="009C0A42" w:rsidP="00860409">
            <w:r>
              <w:t>2004</w:t>
            </w:r>
          </w:p>
          <w:p w14:paraId="5AEEE7BD" w14:textId="77777777" w:rsidR="009C0A42" w:rsidRDefault="009C0A42" w:rsidP="00860409"/>
          <w:p w14:paraId="1A3D2A75" w14:textId="77777777" w:rsidR="009C0A42" w:rsidRDefault="009C0A42" w:rsidP="00860409">
            <w:r>
              <w:t>2003-05</w:t>
            </w:r>
          </w:p>
          <w:p w14:paraId="37929A74" w14:textId="77777777" w:rsidR="009C0A42" w:rsidRDefault="009C0A42" w:rsidP="00860409"/>
          <w:p w14:paraId="0E3C26B7" w14:textId="77777777" w:rsidR="009C0A42" w:rsidRDefault="009C0A42" w:rsidP="00860409">
            <w:r>
              <w:t>2003</w:t>
            </w:r>
          </w:p>
          <w:p w14:paraId="34A5F467" w14:textId="77777777" w:rsidR="009C0A42" w:rsidRDefault="009C0A42" w:rsidP="00860409"/>
          <w:p w14:paraId="5D9DD68D" w14:textId="77777777" w:rsidR="009C0A42" w:rsidRDefault="009C0A42" w:rsidP="00860409">
            <w:r>
              <w:t>2002</w:t>
            </w:r>
          </w:p>
          <w:p w14:paraId="0B3CD5D6" w14:textId="77777777" w:rsidR="009C0A42" w:rsidRDefault="009C0A42" w:rsidP="00860409"/>
          <w:p w14:paraId="37E43AD3" w14:textId="77777777" w:rsidR="009C0A42" w:rsidRDefault="009C0A42" w:rsidP="00860409">
            <w:r>
              <w:t>2001</w:t>
            </w:r>
          </w:p>
          <w:p w14:paraId="49B18073" w14:textId="77777777" w:rsidR="009C0A42" w:rsidRDefault="009C0A42" w:rsidP="00860409"/>
          <w:p w14:paraId="3999A6C7" w14:textId="77777777" w:rsidR="009C0A42" w:rsidRDefault="009C0A42" w:rsidP="00860409">
            <w:r>
              <w:t>2001</w:t>
            </w:r>
          </w:p>
          <w:p w14:paraId="569FE274" w14:textId="77777777" w:rsidR="009C0A42" w:rsidRDefault="009C0A42" w:rsidP="00860409"/>
          <w:p w14:paraId="4EBF64E4" w14:textId="77777777" w:rsidR="009C0A42" w:rsidRDefault="009C0A42" w:rsidP="00860409"/>
          <w:p w14:paraId="1F8E561F" w14:textId="77777777" w:rsidR="009C0A42" w:rsidRDefault="009C0A42" w:rsidP="00860409">
            <w:r>
              <w:t>2000</w:t>
            </w:r>
          </w:p>
          <w:p w14:paraId="328AAE31" w14:textId="77777777" w:rsidR="009C0A42" w:rsidRDefault="009C0A42" w:rsidP="00860409"/>
          <w:p w14:paraId="0D4959DB" w14:textId="77777777" w:rsidR="009C0A42" w:rsidRDefault="009C0A42" w:rsidP="00860409"/>
          <w:p w14:paraId="5208E80C" w14:textId="77777777" w:rsidR="009C0A42" w:rsidRDefault="009C0A42" w:rsidP="00860409">
            <w:r>
              <w:t>1999-2001</w:t>
            </w:r>
          </w:p>
          <w:p w14:paraId="3ABAE4C2" w14:textId="77777777" w:rsidR="009C0A42" w:rsidRDefault="009C0A42" w:rsidP="00860409"/>
          <w:p w14:paraId="2EE6BC7F" w14:textId="77777777" w:rsidR="009C0A42" w:rsidRDefault="009C0A42" w:rsidP="00860409"/>
          <w:p w14:paraId="64DA1BB1" w14:textId="77777777" w:rsidR="009C0A42" w:rsidRDefault="009C0A42" w:rsidP="00860409">
            <w:r>
              <w:t>1999-2000</w:t>
            </w:r>
          </w:p>
          <w:p w14:paraId="1E65410D" w14:textId="77777777" w:rsidR="009C0A42" w:rsidRDefault="009C0A42" w:rsidP="00860409"/>
          <w:p w14:paraId="2D7D4AD8" w14:textId="77777777" w:rsidR="009C0A42" w:rsidRDefault="009C0A42" w:rsidP="00860409">
            <w:r>
              <w:t>1999-2000</w:t>
            </w:r>
          </w:p>
          <w:p w14:paraId="3AAD0002" w14:textId="77777777" w:rsidR="009C0A42" w:rsidRDefault="009C0A42" w:rsidP="00860409"/>
          <w:p w14:paraId="19E627C4" w14:textId="77777777" w:rsidR="009C0A42" w:rsidRDefault="009C0A42" w:rsidP="00860409"/>
          <w:p w14:paraId="2D905848" w14:textId="77777777" w:rsidR="009C0A42" w:rsidRDefault="009C0A42" w:rsidP="00860409">
            <w:r>
              <w:t>1999</w:t>
            </w:r>
          </w:p>
          <w:p w14:paraId="15977FFA" w14:textId="77777777" w:rsidR="009C0A42" w:rsidRDefault="009C0A42" w:rsidP="00860409"/>
          <w:p w14:paraId="701547AC" w14:textId="77777777" w:rsidR="009C0A42" w:rsidRDefault="009C0A42" w:rsidP="00860409">
            <w:r>
              <w:t>1999</w:t>
            </w:r>
          </w:p>
          <w:p w14:paraId="7B6B97FA" w14:textId="77777777" w:rsidR="009C0A42" w:rsidRDefault="009C0A42" w:rsidP="00860409"/>
          <w:p w14:paraId="69B253D2" w14:textId="77777777" w:rsidR="009C0A42" w:rsidRDefault="009C0A42" w:rsidP="00860409">
            <w:r>
              <w:t>1998-99</w:t>
            </w:r>
          </w:p>
          <w:p w14:paraId="79467ED2" w14:textId="77777777" w:rsidR="009C0A42" w:rsidRDefault="009C0A42" w:rsidP="00860409"/>
          <w:p w14:paraId="207C2ED5" w14:textId="77777777" w:rsidR="009C0A42" w:rsidRDefault="009C0A42" w:rsidP="00860409">
            <w:r>
              <w:t>1998</w:t>
            </w:r>
          </w:p>
          <w:p w14:paraId="571D74A0" w14:textId="77777777" w:rsidR="009C0A42" w:rsidRDefault="009C0A42" w:rsidP="00860409"/>
          <w:p w14:paraId="200FF066" w14:textId="77777777" w:rsidR="009C0A42" w:rsidRDefault="009C0A42" w:rsidP="00860409"/>
          <w:p w14:paraId="1E863D77" w14:textId="77777777" w:rsidR="009C0A42" w:rsidRDefault="009C0A42" w:rsidP="00860409">
            <w:r>
              <w:t>1997</w:t>
            </w:r>
          </w:p>
          <w:p w14:paraId="1EF0D1DA" w14:textId="77777777" w:rsidR="009C0A42" w:rsidRDefault="009C0A42" w:rsidP="00860409"/>
          <w:p w14:paraId="17AF66F3" w14:textId="77777777" w:rsidR="009C0A42" w:rsidRDefault="009C0A42" w:rsidP="00860409">
            <w:r>
              <w:t>1997</w:t>
            </w:r>
          </w:p>
          <w:p w14:paraId="3F0D2815" w14:textId="77777777" w:rsidR="009C0A42" w:rsidRDefault="009C0A42" w:rsidP="00860409"/>
          <w:p w14:paraId="76C7831E" w14:textId="77777777" w:rsidR="009C0A42" w:rsidRDefault="009C0A42" w:rsidP="00860409">
            <w:r>
              <w:t>1997-98</w:t>
            </w:r>
          </w:p>
          <w:p w14:paraId="5EFE1FC4" w14:textId="77777777" w:rsidR="009C0A42" w:rsidRDefault="009C0A42" w:rsidP="00860409"/>
          <w:p w14:paraId="5615846F" w14:textId="77777777" w:rsidR="009C0A42" w:rsidRDefault="009C0A42" w:rsidP="00860409"/>
          <w:p w14:paraId="12867530" w14:textId="77777777" w:rsidR="009C0A42" w:rsidRDefault="009C0A42" w:rsidP="00860409"/>
          <w:p w14:paraId="4B4A6444" w14:textId="77777777" w:rsidR="009C0A42" w:rsidRPr="00546EE6" w:rsidRDefault="009C0A42" w:rsidP="00860409">
            <w:r>
              <w:t>1994-96</w:t>
            </w:r>
          </w:p>
        </w:tc>
        <w:tc>
          <w:tcPr>
            <w:tcW w:w="8008" w:type="dxa"/>
            <w:gridSpan w:val="5"/>
          </w:tcPr>
          <w:p w14:paraId="7FF55685" w14:textId="77777777" w:rsidR="009C0A42" w:rsidRDefault="009C0A42" w:rsidP="00860409">
            <w:pPr>
              <w:jc w:val="left"/>
              <w:rPr>
                <w:rFonts w:cs="Calibri"/>
              </w:rPr>
            </w:pPr>
            <w:r>
              <w:rPr>
                <w:rFonts w:cs="Calibri"/>
              </w:rPr>
              <w:t>Subvention Support, OU-Norman.</w:t>
            </w:r>
          </w:p>
          <w:p w14:paraId="02053A03" w14:textId="77777777" w:rsidR="009C0A42" w:rsidRDefault="009C0A42" w:rsidP="00860409">
            <w:pPr>
              <w:jc w:val="left"/>
              <w:rPr>
                <w:rFonts w:cs="Calibri"/>
              </w:rPr>
            </w:pPr>
          </w:p>
          <w:p w14:paraId="1D8F24C9" w14:textId="77777777" w:rsidR="009C0A42" w:rsidRPr="004C6577" w:rsidRDefault="009C0A42" w:rsidP="00860409">
            <w:pPr>
              <w:jc w:val="left"/>
            </w:pPr>
            <w:r>
              <w:rPr>
                <w:rFonts w:cs="Calibri"/>
              </w:rPr>
              <w:t xml:space="preserve">Prestigious Tier Award, </w:t>
            </w:r>
            <w:r w:rsidRPr="004C6577">
              <w:rPr>
                <w:rFonts w:cs="Calibri"/>
              </w:rPr>
              <w:t>Recognition Program for Exceptional Achievements in Research and Creative Activity</w:t>
            </w:r>
            <w:r>
              <w:rPr>
                <w:rFonts w:cs="Calibri"/>
              </w:rPr>
              <w:t>, OU-Norman.</w:t>
            </w:r>
            <w:r w:rsidRPr="004C6577">
              <w:t xml:space="preserve"> </w:t>
            </w:r>
          </w:p>
          <w:p w14:paraId="1783067F" w14:textId="77777777" w:rsidR="009C0A42" w:rsidRPr="004C6577" w:rsidRDefault="009C0A42" w:rsidP="00860409">
            <w:pPr>
              <w:jc w:val="left"/>
            </w:pPr>
          </w:p>
          <w:p w14:paraId="189CE798" w14:textId="77777777" w:rsidR="009C0A42" w:rsidRDefault="009C0A42" w:rsidP="00860409">
            <w:pPr>
              <w:jc w:val="left"/>
            </w:pPr>
            <w:r>
              <w:t>*Fulbright Fellowship, Argentina.</w:t>
            </w:r>
          </w:p>
          <w:p w14:paraId="566D6133" w14:textId="77777777" w:rsidR="009C0A42" w:rsidRDefault="009C0A42" w:rsidP="00860409">
            <w:pPr>
              <w:jc w:val="left"/>
            </w:pPr>
          </w:p>
          <w:p w14:paraId="3D36B719" w14:textId="77777777" w:rsidR="009C0A42" w:rsidRPr="004C6577" w:rsidRDefault="009C0A42" w:rsidP="00860409">
            <w:pPr>
              <w:jc w:val="left"/>
            </w:pPr>
            <w:r w:rsidRPr="004C6577">
              <w:t>Faculty Support Grant for conference travel, OU College of International Studies.</w:t>
            </w:r>
          </w:p>
          <w:p w14:paraId="771AFE30" w14:textId="77777777" w:rsidR="009C0A42" w:rsidRDefault="009C0A42" w:rsidP="00860409">
            <w:pPr>
              <w:jc w:val="left"/>
            </w:pPr>
          </w:p>
          <w:p w14:paraId="61967BE9" w14:textId="77777777" w:rsidR="009C0A42" w:rsidRDefault="009C0A42" w:rsidP="00860409">
            <w:pPr>
              <w:jc w:val="left"/>
            </w:pPr>
            <w:r>
              <w:t>*Central American Visiting Scholar, David Rockefeller Center for Latin American Studies, Harvard University.</w:t>
            </w:r>
          </w:p>
          <w:p w14:paraId="651C78E0" w14:textId="77777777" w:rsidR="009C0A42" w:rsidRDefault="009C0A42" w:rsidP="00860409">
            <w:pPr>
              <w:jc w:val="left"/>
            </w:pPr>
          </w:p>
          <w:p w14:paraId="10562469" w14:textId="77777777" w:rsidR="009C0A42" w:rsidRDefault="009C0A42" w:rsidP="00860409">
            <w:pPr>
              <w:jc w:val="left"/>
            </w:pPr>
            <w:r>
              <w:t>*Visiting Scholarship in International Security Studies, Mershon Center, Ohio State University. Declined.</w:t>
            </w:r>
          </w:p>
          <w:p w14:paraId="53BF8D5C" w14:textId="77777777" w:rsidR="009C0A42" w:rsidRDefault="009C0A42" w:rsidP="00860409">
            <w:pPr>
              <w:jc w:val="left"/>
            </w:pPr>
          </w:p>
          <w:p w14:paraId="769EEB9E" w14:textId="77777777" w:rsidR="009C0A42" w:rsidRDefault="009C0A42" w:rsidP="00860409">
            <w:pPr>
              <w:jc w:val="left"/>
            </w:pPr>
            <w:r>
              <w:t>*Visiting Scholar grant, Duke/UNC-Chapel Hill Consortium for Latin American Studies.</w:t>
            </w:r>
          </w:p>
          <w:p w14:paraId="49C20D80" w14:textId="77777777" w:rsidR="009C0A42" w:rsidRDefault="009C0A42" w:rsidP="00860409">
            <w:pPr>
              <w:jc w:val="left"/>
            </w:pPr>
          </w:p>
          <w:p w14:paraId="348CC024" w14:textId="77777777" w:rsidR="009C0A42" w:rsidRDefault="009C0A42" w:rsidP="00860409">
            <w:pPr>
              <w:jc w:val="left"/>
            </w:pPr>
            <w:r>
              <w:t>Course Development Grant, Howard University.</w:t>
            </w:r>
          </w:p>
          <w:p w14:paraId="16B3FA59" w14:textId="77777777" w:rsidR="009C0A42" w:rsidRDefault="009C0A42" w:rsidP="00860409">
            <w:pPr>
              <w:jc w:val="left"/>
            </w:pPr>
          </w:p>
          <w:p w14:paraId="1197F6EF" w14:textId="77777777" w:rsidR="009C0A42" w:rsidRDefault="009C0A42" w:rsidP="00860409">
            <w:pPr>
              <w:jc w:val="left"/>
            </w:pPr>
            <w:r>
              <w:t>*Fulbright Fellowship, Dominican Republic.</w:t>
            </w:r>
          </w:p>
          <w:p w14:paraId="0DE8F70F" w14:textId="77777777" w:rsidR="009C0A42" w:rsidRDefault="009C0A42" w:rsidP="00860409">
            <w:pPr>
              <w:jc w:val="left"/>
            </w:pPr>
          </w:p>
          <w:p w14:paraId="3D5AB1D2" w14:textId="77777777" w:rsidR="009C0A42" w:rsidRDefault="009C0A42" w:rsidP="00860409">
            <w:pPr>
              <w:jc w:val="left"/>
            </w:pPr>
            <w:r>
              <w:t>Humanities Research Grant, Howard University.</w:t>
            </w:r>
          </w:p>
          <w:p w14:paraId="5B64A80B" w14:textId="77777777" w:rsidR="009C0A42" w:rsidRDefault="009C0A42" w:rsidP="00860409">
            <w:pPr>
              <w:jc w:val="left"/>
            </w:pPr>
          </w:p>
          <w:p w14:paraId="3F8F9745" w14:textId="77777777" w:rsidR="009C0A42" w:rsidRDefault="009C0A42" w:rsidP="00860409">
            <w:pPr>
              <w:jc w:val="left"/>
            </w:pPr>
            <w:r>
              <w:t>Grant to enhance History Department’s multimedia, Howard University.</w:t>
            </w:r>
          </w:p>
          <w:p w14:paraId="02AB13C7" w14:textId="77777777" w:rsidR="009C0A42" w:rsidRDefault="009C0A42" w:rsidP="00860409">
            <w:pPr>
              <w:jc w:val="left"/>
            </w:pPr>
          </w:p>
          <w:p w14:paraId="7822675F" w14:textId="77777777" w:rsidR="009C0A42" w:rsidRDefault="009C0A42" w:rsidP="00860409">
            <w:pPr>
              <w:jc w:val="left"/>
            </w:pPr>
            <w:r>
              <w:t>*Research Grant, University of Florida, Gainesville.</w:t>
            </w:r>
          </w:p>
          <w:p w14:paraId="5AE49C8D" w14:textId="77777777" w:rsidR="009C0A42" w:rsidRDefault="009C0A42" w:rsidP="00860409">
            <w:pPr>
              <w:jc w:val="left"/>
            </w:pPr>
          </w:p>
          <w:p w14:paraId="0F56B381" w14:textId="77777777" w:rsidR="009C0A42" w:rsidRDefault="009C0A42" w:rsidP="00860409">
            <w:pPr>
              <w:jc w:val="left"/>
            </w:pPr>
            <w:r>
              <w:t>*Research Grant, Herbert Hoover Library, Iowa.</w:t>
            </w:r>
          </w:p>
          <w:p w14:paraId="0C310D05" w14:textId="77777777" w:rsidR="009C0A42" w:rsidRDefault="009C0A42" w:rsidP="00860409">
            <w:pPr>
              <w:jc w:val="left"/>
            </w:pPr>
          </w:p>
          <w:p w14:paraId="50CD3249" w14:textId="77777777" w:rsidR="009C0A42" w:rsidRDefault="009C0A42" w:rsidP="00860409">
            <w:pPr>
              <w:jc w:val="left"/>
            </w:pPr>
            <w:r>
              <w:t>*Research Grant, Franklin D. Roosevelt Library, New York.</w:t>
            </w:r>
          </w:p>
          <w:p w14:paraId="6B0F0092" w14:textId="77777777" w:rsidR="009C0A42" w:rsidRDefault="009C0A42" w:rsidP="00860409">
            <w:pPr>
              <w:jc w:val="left"/>
            </w:pPr>
          </w:p>
          <w:p w14:paraId="3995CA04" w14:textId="77777777" w:rsidR="009C0A42" w:rsidRDefault="009C0A42" w:rsidP="00860409">
            <w:pPr>
              <w:jc w:val="left"/>
            </w:pPr>
            <w:r>
              <w:t xml:space="preserve">New Faculty Research Grant, Howard University. </w:t>
            </w:r>
          </w:p>
          <w:p w14:paraId="4273C15D" w14:textId="77777777" w:rsidR="009C0A42" w:rsidRDefault="009C0A42" w:rsidP="00860409">
            <w:pPr>
              <w:jc w:val="left"/>
            </w:pPr>
          </w:p>
          <w:p w14:paraId="6DCDD251" w14:textId="77777777" w:rsidR="009C0A42" w:rsidRDefault="009C0A42" w:rsidP="00860409">
            <w:pPr>
              <w:jc w:val="left"/>
            </w:pPr>
            <w:r>
              <w:t>Travel Grant, Fund for Academic Excellence, Howard University.</w:t>
            </w:r>
          </w:p>
          <w:p w14:paraId="0C0A5CD9" w14:textId="77777777" w:rsidR="009C0A42" w:rsidRDefault="009C0A42" w:rsidP="00860409">
            <w:pPr>
              <w:jc w:val="left"/>
            </w:pPr>
          </w:p>
          <w:p w14:paraId="0498A835" w14:textId="77777777" w:rsidR="009C0A42" w:rsidRDefault="009C0A42" w:rsidP="00860409">
            <w:pPr>
              <w:jc w:val="left"/>
            </w:pPr>
            <w:r>
              <w:t>International Affairs Program, Howard University.</w:t>
            </w:r>
          </w:p>
          <w:p w14:paraId="6F79B5A5" w14:textId="77777777" w:rsidR="009C0A42" w:rsidRDefault="009C0A42" w:rsidP="00860409">
            <w:pPr>
              <w:jc w:val="left"/>
            </w:pPr>
          </w:p>
          <w:p w14:paraId="2B3A6438" w14:textId="77777777" w:rsidR="009C0A42" w:rsidRPr="00546EE6" w:rsidRDefault="009C0A42" w:rsidP="00860409">
            <w:pPr>
              <w:jc w:val="left"/>
            </w:pPr>
            <w:r w:rsidRPr="00546EE6">
              <w:t>*Research Grant, Lyndon B. Johnson Library, Texas.</w:t>
            </w:r>
          </w:p>
          <w:p w14:paraId="7A2373C2" w14:textId="77777777" w:rsidR="009C0A42" w:rsidRPr="00546EE6" w:rsidRDefault="009C0A42" w:rsidP="00860409">
            <w:pPr>
              <w:jc w:val="left"/>
            </w:pPr>
          </w:p>
          <w:p w14:paraId="3D1CDB41" w14:textId="77777777" w:rsidR="009C0A42" w:rsidRPr="00546EE6" w:rsidRDefault="009C0A42" w:rsidP="00860409">
            <w:pPr>
              <w:jc w:val="left"/>
            </w:pPr>
            <w:r w:rsidRPr="00546EE6">
              <w:t>Foreign Language and Area Studies Fellowship, Duke-UNC Program in Latin American Studies. Declined.</w:t>
            </w:r>
          </w:p>
          <w:p w14:paraId="1714172B" w14:textId="77777777" w:rsidR="009C0A42" w:rsidRPr="00546EE6" w:rsidRDefault="009C0A42" w:rsidP="00860409">
            <w:pPr>
              <w:jc w:val="left"/>
            </w:pPr>
          </w:p>
          <w:p w14:paraId="78C99C31" w14:textId="77777777" w:rsidR="009C0A42" w:rsidRPr="00546EE6" w:rsidRDefault="009C0A42" w:rsidP="00860409">
            <w:pPr>
              <w:jc w:val="left"/>
            </w:pPr>
            <w:r w:rsidRPr="00546EE6">
              <w:t>Three Mellon Travel Awards, Duke-UNC Latin American Studies Program, for na</w:t>
            </w:r>
            <w:r>
              <w:t>tional and international travel</w:t>
            </w:r>
            <w:r w:rsidRPr="00546EE6">
              <w:t>.</w:t>
            </w:r>
          </w:p>
          <w:p w14:paraId="697A0041" w14:textId="77777777" w:rsidR="009C0A42" w:rsidRPr="00546EE6" w:rsidRDefault="009C0A42" w:rsidP="00860409">
            <w:pPr>
              <w:jc w:val="left"/>
            </w:pPr>
          </w:p>
          <w:p w14:paraId="0868B294" w14:textId="77777777" w:rsidR="009C0A42" w:rsidRPr="00546EE6" w:rsidRDefault="009C0A42" w:rsidP="00860409">
            <w:pPr>
              <w:jc w:val="left"/>
            </w:pPr>
            <w:r w:rsidRPr="00546EE6">
              <w:t>*Dissertation Fellowship, Social Sciences and Humanities Research Council of Canada for Research in U.S.,</w:t>
            </w:r>
            <w:r>
              <w:t xml:space="preserve"> Panama, and Dominican Republic</w:t>
            </w:r>
            <w:r w:rsidRPr="00546EE6">
              <w:t>.</w:t>
            </w:r>
          </w:p>
          <w:p w14:paraId="33979FFF" w14:textId="77777777" w:rsidR="009C0A42" w:rsidRPr="00546EE6" w:rsidRDefault="009C0A42" w:rsidP="00860409">
            <w:pPr>
              <w:jc w:val="left"/>
            </w:pPr>
          </w:p>
          <w:p w14:paraId="5AE1D75F" w14:textId="77777777" w:rsidR="009C0A42" w:rsidRPr="00546EE6" w:rsidRDefault="009C0A42" w:rsidP="00860409">
            <w:pPr>
              <w:jc w:val="left"/>
            </w:pPr>
            <w:r w:rsidRPr="00546EE6">
              <w:t>*Matching Grant, Social Science Research Council.</w:t>
            </w:r>
          </w:p>
          <w:p w14:paraId="25103A45" w14:textId="77777777" w:rsidR="009C0A42" w:rsidRPr="00546EE6" w:rsidRDefault="009C0A42" w:rsidP="00860409">
            <w:pPr>
              <w:jc w:val="left"/>
            </w:pPr>
          </w:p>
          <w:p w14:paraId="7A982BF9" w14:textId="77777777" w:rsidR="009C0A42" w:rsidRPr="00546EE6" w:rsidRDefault="009C0A42" w:rsidP="00860409">
            <w:pPr>
              <w:jc w:val="left"/>
            </w:pPr>
            <w:r w:rsidRPr="00546EE6">
              <w:t>*Foreign Language and Area Studies Fellowship to cover tuition and health care, Department of Education.</w:t>
            </w:r>
          </w:p>
          <w:p w14:paraId="3ADBF787" w14:textId="77777777" w:rsidR="009C0A42" w:rsidRPr="00546EE6" w:rsidRDefault="009C0A42" w:rsidP="00860409">
            <w:pPr>
              <w:jc w:val="left"/>
            </w:pPr>
          </w:p>
          <w:p w14:paraId="23B3CA7D" w14:textId="77777777" w:rsidR="009C0A42" w:rsidRPr="00546EE6" w:rsidRDefault="009C0A42" w:rsidP="00860409">
            <w:pPr>
              <w:jc w:val="left"/>
            </w:pPr>
            <w:r w:rsidRPr="00546EE6">
              <w:t>*Research Grant, John F. Kennedy Library, Massachusetts.</w:t>
            </w:r>
          </w:p>
          <w:p w14:paraId="436BEC16" w14:textId="77777777" w:rsidR="009C0A42" w:rsidRPr="00546EE6" w:rsidRDefault="009C0A42" w:rsidP="00860409">
            <w:pPr>
              <w:jc w:val="left"/>
            </w:pPr>
          </w:p>
          <w:p w14:paraId="1E4CD732" w14:textId="77777777" w:rsidR="009C0A42" w:rsidRPr="00546EE6" w:rsidRDefault="009C0A42" w:rsidP="00860409">
            <w:pPr>
              <w:jc w:val="left"/>
            </w:pPr>
            <w:r w:rsidRPr="00546EE6">
              <w:t>Mowry Award from UNC History Department for summer research.</w:t>
            </w:r>
          </w:p>
          <w:p w14:paraId="04E84C6B" w14:textId="77777777" w:rsidR="009C0A42" w:rsidRPr="00546EE6" w:rsidRDefault="009C0A42" w:rsidP="00860409">
            <w:pPr>
              <w:jc w:val="left"/>
            </w:pPr>
          </w:p>
          <w:p w14:paraId="5EC861A3" w14:textId="77777777" w:rsidR="009C0A42" w:rsidRPr="00546EE6" w:rsidRDefault="009C0A42" w:rsidP="00860409">
            <w:pPr>
              <w:jc w:val="left"/>
            </w:pPr>
            <w:r w:rsidRPr="00546EE6">
              <w:t>Research Assistantship, UNC History Department.</w:t>
            </w:r>
          </w:p>
          <w:p w14:paraId="48568FF8" w14:textId="77777777" w:rsidR="009C0A42" w:rsidRPr="00546EE6" w:rsidRDefault="009C0A42" w:rsidP="00860409">
            <w:pPr>
              <w:jc w:val="left"/>
            </w:pPr>
          </w:p>
          <w:p w14:paraId="3BDDEA32" w14:textId="77777777" w:rsidR="009C0A42" w:rsidRPr="00546EE6" w:rsidRDefault="009C0A42" w:rsidP="00860409">
            <w:pPr>
              <w:jc w:val="left"/>
            </w:pPr>
            <w:r w:rsidRPr="00546EE6">
              <w:t xml:space="preserve">Mowry Award, UNC History Department and Tinker Field Research Grant from UNC Institute for Latin American Studies for travel to Cuba. </w:t>
            </w:r>
          </w:p>
          <w:p w14:paraId="4B6E567B" w14:textId="77777777" w:rsidR="009C0A42" w:rsidRPr="00546EE6" w:rsidRDefault="009C0A42" w:rsidP="00860409">
            <w:pPr>
              <w:jc w:val="left"/>
            </w:pPr>
          </w:p>
          <w:p w14:paraId="62F8901D" w14:textId="77777777" w:rsidR="009C0A42" w:rsidRPr="00546EE6" w:rsidRDefault="009C0A42" w:rsidP="00860409">
            <w:pPr>
              <w:jc w:val="left"/>
            </w:pPr>
            <w:r w:rsidRPr="00546EE6">
              <w:t>Mowry Award, UNC History Department. Declined.</w:t>
            </w:r>
          </w:p>
          <w:p w14:paraId="74BD83CC" w14:textId="77777777" w:rsidR="009C0A42" w:rsidRPr="00546EE6" w:rsidRDefault="009C0A42" w:rsidP="00860409">
            <w:pPr>
              <w:jc w:val="left"/>
            </w:pPr>
          </w:p>
          <w:p w14:paraId="25760C17" w14:textId="77777777" w:rsidR="009C0A42" w:rsidRPr="00546EE6" w:rsidRDefault="009C0A42" w:rsidP="00860409">
            <w:pPr>
              <w:jc w:val="left"/>
            </w:pPr>
            <w:r w:rsidRPr="00546EE6">
              <w:t>Tinker Field Research Grant from UNC Institute for Latin American Studies. Declined.</w:t>
            </w:r>
          </w:p>
          <w:p w14:paraId="3CBAA63F" w14:textId="77777777" w:rsidR="009C0A42" w:rsidRPr="00546EE6" w:rsidRDefault="009C0A42" w:rsidP="00860409">
            <w:pPr>
              <w:jc w:val="left"/>
            </w:pPr>
          </w:p>
          <w:p w14:paraId="5F889B32" w14:textId="77777777" w:rsidR="009C0A42" w:rsidRPr="00546EE6" w:rsidRDefault="009C0A42" w:rsidP="00860409">
            <w:pPr>
              <w:jc w:val="left"/>
            </w:pPr>
            <w:r w:rsidRPr="00546EE6">
              <w:t>*International Predissertation Fellowship, Social Science Research Council for Research and training in U.S., Nicaragua, Panama, and the Dominican Republic and workshops in Lima, Peru, and Scottsdale, Arizona.</w:t>
            </w:r>
          </w:p>
          <w:p w14:paraId="16B6C4FA" w14:textId="77777777" w:rsidR="009C0A42" w:rsidRPr="00546EE6" w:rsidRDefault="009C0A42" w:rsidP="00860409">
            <w:pPr>
              <w:jc w:val="left"/>
            </w:pPr>
          </w:p>
          <w:p w14:paraId="7CAF6F4D" w14:textId="77777777" w:rsidR="009C0A42" w:rsidRPr="000847D6" w:rsidRDefault="009C0A42" w:rsidP="00860409">
            <w:pPr>
              <w:jc w:val="left"/>
              <w:rPr>
                <w:lang w:val="fr-CA"/>
              </w:rPr>
            </w:pPr>
            <w:r w:rsidRPr="000847D6">
              <w:rPr>
                <w:lang w:val="fr-CA"/>
              </w:rPr>
              <w:t>*Master’s grant from the Fonds pour la formation de chercheurs et l’aide à la recherche from Government of Canada.</w:t>
            </w:r>
          </w:p>
          <w:p w14:paraId="714DDDEC" w14:textId="77777777" w:rsidR="009C0A42" w:rsidRPr="000847D6" w:rsidRDefault="009C0A42" w:rsidP="00860409">
            <w:pPr>
              <w:jc w:val="left"/>
              <w:rPr>
                <w:lang w:val="fr-CA"/>
              </w:rPr>
            </w:pPr>
          </w:p>
        </w:tc>
      </w:tr>
      <w:tr w:rsidR="009C0A42" w:rsidRPr="00546EE6" w14:paraId="58D92144" w14:textId="77777777" w:rsidTr="00860409">
        <w:trPr>
          <w:gridAfter w:val="1"/>
          <w:wAfter w:w="130" w:type="dxa"/>
        </w:trPr>
        <w:tc>
          <w:tcPr>
            <w:tcW w:w="9572" w:type="dxa"/>
            <w:gridSpan w:val="6"/>
          </w:tcPr>
          <w:p w14:paraId="7C97710E" w14:textId="77777777" w:rsidR="009C0A42" w:rsidRPr="00546EE6" w:rsidRDefault="009C0A42" w:rsidP="00860409">
            <w:pPr>
              <w:pStyle w:val="SectionTitle"/>
              <w:rPr>
                <w:sz w:val="22"/>
              </w:rPr>
            </w:pPr>
            <w:r w:rsidRPr="00546EE6">
              <w:rPr>
                <w:sz w:val="22"/>
              </w:rPr>
              <w:t>Honors</w:t>
            </w:r>
          </w:p>
        </w:tc>
      </w:tr>
      <w:tr w:rsidR="009C0A42" w:rsidRPr="00546EE6" w14:paraId="1F91FA02" w14:textId="77777777" w:rsidTr="00860409">
        <w:trPr>
          <w:gridAfter w:val="1"/>
          <w:wAfter w:w="130" w:type="dxa"/>
        </w:trPr>
        <w:tc>
          <w:tcPr>
            <w:tcW w:w="1564" w:type="dxa"/>
          </w:tcPr>
          <w:p w14:paraId="1CDE1F39" w14:textId="77777777" w:rsidR="009C0A42" w:rsidRDefault="009C0A42" w:rsidP="00860409">
            <w:r>
              <w:t>2015</w:t>
            </w:r>
          </w:p>
          <w:p w14:paraId="1060884E" w14:textId="77777777" w:rsidR="009C0A42" w:rsidRDefault="009C0A42" w:rsidP="00860409"/>
          <w:p w14:paraId="6259CD75" w14:textId="77777777" w:rsidR="009C0A42" w:rsidRDefault="009C0A42" w:rsidP="00860409"/>
          <w:p w14:paraId="2A2BF964" w14:textId="77777777" w:rsidR="009C0A42" w:rsidRDefault="009C0A42" w:rsidP="00860409"/>
          <w:p w14:paraId="740B3CC7" w14:textId="77777777" w:rsidR="009C0A42" w:rsidRDefault="009C0A42" w:rsidP="00860409">
            <w:r>
              <w:t>2015</w:t>
            </w:r>
          </w:p>
          <w:p w14:paraId="6E279B1F" w14:textId="77777777" w:rsidR="009C0A42" w:rsidRDefault="009C0A42" w:rsidP="00860409"/>
          <w:p w14:paraId="0076E5C8" w14:textId="77777777" w:rsidR="009C0A42" w:rsidRDefault="009C0A42" w:rsidP="00860409"/>
          <w:p w14:paraId="6C59E453" w14:textId="77777777" w:rsidR="009C0A42" w:rsidRDefault="009C0A42" w:rsidP="00860409"/>
          <w:p w14:paraId="4F99269C" w14:textId="77777777" w:rsidR="009C0A42" w:rsidRDefault="009C0A42" w:rsidP="00860409">
            <w:r>
              <w:t>2015</w:t>
            </w:r>
          </w:p>
          <w:p w14:paraId="416B079D" w14:textId="77777777" w:rsidR="009C0A42" w:rsidRDefault="009C0A42" w:rsidP="00860409"/>
          <w:p w14:paraId="420FDCD0" w14:textId="77777777" w:rsidR="009C0A42" w:rsidRDefault="009C0A42" w:rsidP="00860409"/>
          <w:p w14:paraId="7596FC0A" w14:textId="77777777" w:rsidR="009C0A42" w:rsidRDefault="009C0A42" w:rsidP="00860409">
            <w:r>
              <w:t>2014</w:t>
            </w:r>
          </w:p>
          <w:p w14:paraId="3C4FFBBA" w14:textId="77777777" w:rsidR="009C0A42" w:rsidRDefault="009C0A42" w:rsidP="00860409"/>
          <w:p w14:paraId="6378DE38" w14:textId="77777777" w:rsidR="009C0A42" w:rsidRDefault="009C0A42" w:rsidP="00860409">
            <w:r>
              <w:t>2010-19</w:t>
            </w:r>
          </w:p>
          <w:p w14:paraId="2EF1E768" w14:textId="77777777" w:rsidR="009C0A42" w:rsidRDefault="009C0A42" w:rsidP="00860409"/>
          <w:p w14:paraId="771C3212" w14:textId="77777777" w:rsidR="009C0A42" w:rsidRDefault="009C0A42" w:rsidP="00860409">
            <w:r>
              <w:t>2007</w:t>
            </w:r>
          </w:p>
          <w:p w14:paraId="0FB9E13E" w14:textId="77777777" w:rsidR="009C0A42" w:rsidRDefault="009C0A42" w:rsidP="00860409"/>
          <w:p w14:paraId="6902AF02" w14:textId="77777777" w:rsidR="009C0A42" w:rsidRDefault="009C0A42" w:rsidP="00860409">
            <w:r>
              <w:t>2005</w:t>
            </w:r>
          </w:p>
          <w:p w14:paraId="2700D55E" w14:textId="77777777" w:rsidR="009C0A42" w:rsidRDefault="009C0A42" w:rsidP="00860409"/>
          <w:p w14:paraId="6606315E" w14:textId="77777777" w:rsidR="009C0A42" w:rsidRDefault="009C0A42" w:rsidP="00860409"/>
          <w:p w14:paraId="16A0C229" w14:textId="77777777" w:rsidR="009C0A42" w:rsidRDefault="009C0A42" w:rsidP="00860409">
            <w:r>
              <w:t>2005</w:t>
            </w:r>
          </w:p>
          <w:p w14:paraId="30455EA9" w14:textId="77777777" w:rsidR="009C0A42" w:rsidRDefault="009C0A42" w:rsidP="00860409"/>
          <w:p w14:paraId="704D42F9" w14:textId="77777777" w:rsidR="009C0A42" w:rsidRDefault="009C0A42" w:rsidP="00860409">
            <w:r>
              <w:t>2005-08</w:t>
            </w:r>
          </w:p>
          <w:p w14:paraId="5F0F3288" w14:textId="77777777" w:rsidR="009C0A42" w:rsidRDefault="009C0A42" w:rsidP="00860409"/>
          <w:p w14:paraId="651270C8" w14:textId="77777777" w:rsidR="009C0A42" w:rsidRDefault="009C0A42" w:rsidP="00860409">
            <w:r>
              <w:t>2001</w:t>
            </w:r>
          </w:p>
          <w:p w14:paraId="0F7D9FA5" w14:textId="77777777" w:rsidR="009C0A42" w:rsidRDefault="009C0A42" w:rsidP="00860409"/>
          <w:p w14:paraId="61624180" w14:textId="77777777" w:rsidR="009C0A42" w:rsidRDefault="009C0A42" w:rsidP="00860409">
            <w:r>
              <w:t>1997</w:t>
            </w:r>
          </w:p>
          <w:p w14:paraId="1177AD0F" w14:textId="77777777" w:rsidR="009C0A42" w:rsidRDefault="009C0A42" w:rsidP="00860409"/>
          <w:p w14:paraId="3736DEF5" w14:textId="77777777" w:rsidR="009C0A42" w:rsidRDefault="009C0A42" w:rsidP="00860409">
            <w:r>
              <w:t>1996</w:t>
            </w:r>
          </w:p>
          <w:p w14:paraId="4F1433EC" w14:textId="77777777" w:rsidR="009C0A42" w:rsidRDefault="009C0A42" w:rsidP="00860409"/>
          <w:p w14:paraId="5518B32F" w14:textId="77777777" w:rsidR="009C0A42" w:rsidRDefault="009C0A42" w:rsidP="00860409">
            <w:r>
              <w:t>1996</w:t>
            </w:r>
          </w:p>
          <w:p w14:paraId="2F9EF2BC" w14:textId="77777777" w:rsidR="009C0A42" w:rsidRDefault="009C0A42" w:rsidP="00860409"/>
          <w:p w14:paraId="7FD2D5E8" w14:textId="77777777" w:rsidR="009C0A42" w:rsidRDefault="009C0A42" w:rsidP="00860409">
            <w:r>
              <w:t>1994</w:t>
            </w:r>
          </w:p>
          <w:p w14:paraId="56652DA6" w14:textId="77777777" w:rsidR="009C0A42" w:rsidRDefault="009C0A42" w:rsidP="00860409"/>
          <w:p w14:paraId="029529A0" w14:textId="77777777" w:rsidR="009C0A42" w:rsidRPr="00546EE6" w:rsidRDefault="009C0A42" w:rsidP="00860409">
            <w:r>
              <w:t>1991-94</w:t>
            </w:r>
          </w:p>
        </w:tc>
        <w:tc>
          <w:tcPr>
            <w:tcW w:w="8008" w:type="dxa"/>
            <w:gridSpan w:val="5"/>
          </w:tcPr>
          <w:p w14:paraId="2F6A9D51" w14:textId="77777777" w:rsidR="009C0A42" w:rsidRDefault="009C0A42" w:rsidP="00860409">
            <w:pPr>
              <w:ind w:right="720"/>
              <w:jc w:val="left"/>
            </w:pPr>
            <w:r>
              <w:rPr>
                <w:i/>
              </w:rPr>
              <w:t xml:space="preserve">The Invaded, </w:t>
            </w:r>
            <w:r>
              <w:t>Winner, 2015 Murdo J. MacLeod Book Prize for best book in Latin American and Caribbean history, Latin American and Caribbean Section, Southern Historical Association.</w:t>
            </w:r>
          </w:p>
          <w:p w14:paraId="2821FD21" w14:textId="77777777" w:rsidR="009C0A42" w:rsidRDefault="009C0A42" w:rsidP="00860409">
            <w:pPr>
              <w:ind w:right="720"/>
              <w:jc w:val="left"/>
            </w:pPr>
          </w:p>
          <w:p w14:paraId="3AF89728" w14:textId="77777777" w:rsidR="009C0A42" w:rsidRPr="002C2FB8" w:rsidRDefault="009C0A42" w:rsidP="00860409">
            <w:pPr>
              <w:ind w:right="720"/>
              <w:jc w:val="left"/>
            </w:pPr>
            <w:r>
              <w:rPr>
                <w:i/>
              </w:rPr>
              <w:t xml:space="preserve">The Invaded, </w:t>
            </w:r>
            <w:r>
              <w:t xml:space="preserve">Winner, 2014 William LeoGrande Prize for best book in U.S.-Latin American relations, American </w:t>
            </w:r>
            <w:r w:rsidRPr="002C2FB8">
              <w:t xml:space="preserve">University’s </w:t>
            </w:r>
            <w:r w:rsidRPr="002C2FB8">
              <w:rPr>
                <w:rFonts w:cs="Helvetica"/>
                <w:color w:val="10131A"/>
              </w:rPr>
              <w:t>Center for Latin American &amp; Latino Studies and School of Public Affairs</w:t>
            </w:r>
            <w:r>
              <w:t>.</w:t>
            </w:r>
            <w:r w:rsidRPr="002C2FB8">
              <w:t xml:space="preserve"> </w:t>
            </w:r>
          </w:p>
          <w:p w14:paraId="6DCBADE6" w14:textId="77777777" w:rsidR="009C0A42" w:rsidRDefault="009C0A42" w:rsidP="00860409">
            <w:pPr>
              <w:ind w:right="720"/>
              <w:jc w:val="left"/>
            </w:pPr>
          </w:p>
          <w:p w14:paraId="39DB3EA0" w14:textId="77777777" w:rsidR="009C0A42" w:rsidRDefault="009C0A42" w:rsidP="00860409">
            <w:pPr>
              <w:ind w:right="720"/>
              <w:jc w:val="left"/>
            </w:pPr>
            <w:r>
              <w:rPr>
                <w:i/>
              </w:rPr>
              <w:t xml:space="preserve">The Invaded, </w:t>
            </w:r>
            <w:r>
              <w:t>Winner, 2015 Ellis W. Hawley Prize for best book in modern U.S. history, Organization of American Historians.</w:t>
            </w:r>
          </w:p>
          <w:p w14:paraId="2AFE5386" w14:textId="77777777" w:rsidR="009C0A42" w:rsidRDefault="009C0A42" w:rsidP="00860409">
            <w:pPr>
              <w:ind w:right="720"/>
              <w:jc w:val="left"/>
            </w:pPr>
          </w:p>
          <w:p w14:paraId="79D6F585" w14:textId="77777777" w:rsidR="009C0A42" w:rsidRDefault="009C0A42" w:rsidP="00860409">
            <w:pPr>
              <w:ind w:right="720"/>
              <w:jc w:val="left"/>
              <w:rPr>
                <w:iCs/>
              </w:rPr>
            </w:pPr>
            <w:r>
              <w:rPr>
                <w:iCs/>
              </w:rPr>
              <w:t>Winner, Outstanding Faculty Award, International and Area Studies, OU.</w:t>
            </w:r>
          </w:p>
          <w:p w14:paraId="4695F836" w14:textId="77777777" w:rsidR="009C0A42" w:rsidRDefault="009C0A42" w:rsidP="00860409">
            <w:pPr>
              <w:ind w:right="720"/>
              <w:jc w:val="left"/>
              <w:rPr>
                <w:iCs/>
              </w:rPr>
            </w:pPr>
          </w:p>
          <w:p w14:paraId="02600411" w14:textId="0FB40480" w:rsidR="009C0A42" w:rsidRDefault="00C345AA" w:rsidP="00860409">
            <w:pPr>
              <w:ind w:right="720"/>
              <w:jc w:val="left"/>
              <w:rPr>
                <w:iCs/>
              </w:rPr>
            </w:pPr>
            <w:r>
              <w:rPr>
                <w:iCs/>
              </w:rPr>
              <w:t>Three-time</w:t>
            </w:r>
            <w:r w:rsidR="009C0A42">
              <w:rPr>
                <w:iCs/>
              </w:rPr>
              <w:t xml:space="preserve"> Distinguished Lecturer by the Organization of American Historians.</w:t>
            </w:r>
          </w:p>
          <w:p w14:paraId="3888A87D" w14:textId="77777777" w:rsidR="009C0A42" w:rsidRDefault="009C0A42" w:rsidP="00860409">
            <w:pPr>
              <w:ind w:right="720"/>
              <w:jc w:val="left"/>
              <w:rPr>
                <w:iCs/>
              </w:rPr>
            </w:pPr>
          </w:p>
          <w:p w14:paraId="6DB4929C" w14:textId="77777777" w:rsidR="009C0A42" w:rsidRDefault="009C0A42" w:rsidP="00860409">
            <w:pPr>
              <w:ind w:right="720"/>
              <w:jc w:val="left"/>
              <w:rPr>
                <w:i/>
                <w:iCs/>
              </w:rPr>
            </w:pPr>
            <w:r>
              <w:rPr>
                <w:iCs/>
              </w:rPr>
              <w:t xml:space="preserve">Named a “Top Young Historian” by the History News Network, 23 April. </w:t>
            </w:r>
          </w:p>
          <w:p w14:paraId="43695B4A" w14:textId="77777777" w:rsidR="009C0A42" w:rsidRDefault="009C0A42" w:rsidP="00860409">
            <w:pPr>
              <w:ind w:right="720"/>
              <w:jc w:val="left"/>
              <w:rPr>
                <w:i/>
                <w:iCs/>
              </w:rPr>
            </w:pPr>
          </w:p>
          <w:p w14:paraId="3BE00006" w14:textId="77777777" w:rsidR="009C0A42" w:rsidRPr="00D56D10" w:rsidRDefault="009C0A42" w:rsidP="00860409">
            <w:pPr>
              <w:ind w:right="720"/>
              <w:jc w:val="left"/>
            </w:pPr>
            <w:r>
              <w:rPr>
                <w:i/>
                <w:iCs/>
              </w:rPr>
              <w:t xml:space="preserve">Yankee No!, </w:t>
            </w:r>
            <w:r>
              <w:t xml:space="preserve">Winner, A. B. Thomas Award for Best Book, Southeastern Council on Latin American Studies. </w:t>
            </w:r>
          </w:p>
          <w:p w14:paraId="1B6DAD5D" w14:textId="77777777" w:rsidR="009C0A42" w:rsidRDefault="009C0A42" w:rsidP="00860409">
            <w:pPr>
              <w:ind w:right="720"/>
              <w:jc w:val="left"/>
              <w:rPr>
                <w:i/>
                <w:iCs/>
              </w:rPr>
            </w:pPr>
          </w:p>
          <w:p w14:paraId="59A091B0" w14:textId="77777777" w:rsidR="009C0A42" w:rsidRPr="00971054" w:rsidRDefault="009C0A42" w:rsidP="00860409">
            <w:pPr>
              <w:ind w:right="720"/>
              <w:jc w:val="left"/>
            </w:pPr>
            <w:r w:rsidRPr="00201409">
              <w:rPr>
                <w:i/>
                <w:iCs/>
              </w:rPr>
              <w:t>Yankee No!</w:t>
            </w:r>
            <w:r>
              <w:t xml:space="preserve">, Outstanding Academic Title by </w:t>
            </w:r>
            <w:r>
              <w:rPr>
                <w:i/>
                <w:iCs/>
              </w:rPr>
              <w:t>Choice Magazine</w:t>
            </w:r>
            <w:r>
              <w:t>.</w:t>
            </w:r>
          </w:p>
          <w:p w14:paraId="00020307" w14:textId="77777777" w:rsidR="009C0A42" w:rsidRDefault="009C0A42" w:rsidP="00860409">
            <w:pPr>
              <w:ind w:right="720"/>
              <w:jc w:val="left"/>
              <w:rPr>
                <w:i/>
                <w:iCs/>
              </w:rPr>
            </w:pPr>
          </w:p>
          <w:p w14:paraId="683AE135" w14:textId="77777777" w:rsidR="009C0A42" w:rsidRDefault="009C0A42" w:rsidP="00860409">
            <w:pPr>
              <w:ind w:right="-56"/>
              <w:jc w:val="left"/>
            </w:pPr>
            <w:r>
              <w:t>Associate, Inter-American Dialogue.</w:t>
            </w:r>
          </w:p>
          <w:p w14:paraId="35DE9AE7" w14:textId="77777777" w:rsidR="009C0A42" w:rsidRDefault="009C0A42" w:rsidP="00860409">
            <w:pPr>
              <w:ind w:right="-56"/>
              <w:jc w:val="left"/>
            </w:pPr>
          </w:p>
          <w:p w14:paraId="37E95FCB" w14:textId="77777777" w:rsidR="009C0A42" w:rsidRPr="00194490" w:rsidRDefault="009C0A42" w:rsidP="00860409">
            <w:pPr>
              <w:ind w:right="-720"/>
              <w:jc w:val="left"/>
            </w:pPr>
            <w:r w:rsidRPr="00194490">
              <w:t>Graduate Certificate in Latin American Studies, UNC.</w:t>
            </w:r>
          </w:p>
          <w:p w14:paraId="0F0CBA5A" w14:textId="77777777" w:rsidR="009C0A42" w:rsidRPr="00194490" w:rsidRDefault="009C0A42" w:rsidP="00860409">
            <w:pPr>
              <w:ind w:right="-720"/>
              <w:jc w:val="left"/>
            </w:pPr>
          </w:p>
          <w:p w14:paraId="7655CCBC" w14:textId="77777777" w:rsidR="009C0A42" w:rsidRPr="00546EE6" w:rsidRDefault="009C0A42" w:rsidP="00860409">
            <w:pPr>
              <w:ind w:right="-720"/>
              <w:jc w:val="left"/>
            </w:pPr>
            <w:r w:rsidRPr="00546EE6">
              <w:t>Finalist, Outstanding Teaching Assistant, UNC History Department.</w:t>
            </w:r>
          </w:p>
          <w:p w14:paraId="549C316C" w14:textId="77777777" w:rsidR="009C0A42" w:rsidRPr="00546EE6" w:rsidRDefault="009C0A42" w:rsidP="00860409">
            <w:pPr>
              <w:ind w:right="-720"/>
              <w:jc w:val="left"/>
            </w:pPr>
          </w:p>
          <w:p w14:paraId="0720D015" w14:textId="77777777" w:rsidR="009C0A42" w:rsidRPr="00546EE6" w:rsidRDefault="009C0A42" w:rsidP="00860409">
            <w:pPr>
              <w:ind w:right="-720"/>
              <w:jc w:val="left"/>
            </w:pPr>
            <w:r w:rsidRPr="00546EE6">
              <w:t>Distinction on comprehensive exams, San Francisco State University.</w:t>
            </w:r>
          </w:p>
          <w:p w14:paraId="10DB72EC" w14:textId="77777777" w:rsidR="009C0A42" w:rsidRPr="00546EE6" w:rsidRDefault="009C0A42" w:rsidP="00860409">
            <w:pPr>
              <w:ind w:right="-720"/>
              <w:jc w:val="left"/>
            </w:pPr>
          </w:p>
          <w:p w14:paraId="4DD4918A" w14:textId="77777777" w:rsidR="009C0A42" w:rsidRPr="00546EE6" w:rsidRDefault="009C0A42" w:rsidP="00860409">
            <w:pPr>
              <w:ind w:right="-720"/>
              <w:jc w:val="left"/>
            </w:pPr>
            <w:r w:rsidRPr="00546EE6">
              <w:t>Graduate Distinguished Achievement Award, San Francisco State University.</w:t>
            </w:r>
          </w:p>
          <w:p w14:paraId="6EE031BF" w14:textId="77777777" w:rsidR="009C0A42" w:rsidRPr="00546EE6" w:rsidRDefault="009C0A42" w:rsidP="00860409">
            <w:pPr>
              <w:ind w:right="-720"/>
              <w:jc w:val="left"/>
            </w:pPr>
          </w:p>
          <w:p w14:paraId="29E16BB1" w14:textId="77777777" w:rsidR="009C0A42" w:rsidRPr="00546EE6" w:rsidRDefault="009C0A42" w:rsidP="00860409">
            <w:pPr>
              <w:ind w:right="-720"/>
              <w:jc w:val="left"/>
            </w:pPr>
            <w:r w:rsidRPr="00546EE6">
              <w:t>Best GPA in history and economics programs, University of Montreal.</w:t>
            </w:r>
          </w:p>
          <w:p w14:paraId="47ED3027" w14:textId="77777777" w:rsidR="009C0A42" w:rsidRPr="00546EE6" w:rsidRDefault="009C0A42" w:rsidP="00860409">
            <w:pPr>
              <w:ind w:right="-720"/>
              <w:jc w:val="left"/>
            </w:pPr>
          </w:p>
          <w:p w14:paraId="715D339D" w14:textId="77777777" w:rsidR="009C0A42" w:rsidRPr="00A41904" w:rsidRDefault="009C0A42" w:rsidP="00860409">
            <w:pPr>
              <w:ind w:right="-720"/>
              <w:jc w:val="left"/>
              <w:rPr>
                <w:rFonts w:ascii="Palatino Linotype" w:hAnsi="Palatino Linotype" w:cs="Palatino Linotype"/>
              </w:rPr>
            </w:pPr>
            <w:r w:rsidRPr="00546EE6">
              <w:t>Dean’s list, eve</w:t>
            </w:r>
            <w:r>
              <w:t>ry year, University of Montreal</w:t>
            </w:r>
            <w:r w:rsidRPr="00546EE6">
              <w:t>.</w:t>
            </w:r>
          </w:p>
        </w:tc>
      </w:tr>
      <w:tr w:rsidR="009C0A42" w:rsidRPr="00546EE6" w14:paraId="1B37FDF0" w14:textId="77777777" w:rsidTr="00860409">
        <w:trPr>
          <w:gridAfter w:val="1"/>
          <w:wAfter w:w="130" w:type="dxa"/>
        </w:trPr>
        <w:tc>
          <w:tcPr>
            <w:tcW w:w="9572" w:type="dxa"/>
            <w:gridSpan w:val="6"/>
          </w:tcPr>
          <w:p w14:paraId="20A2470B" w14:textId="77777777" w:rsidR="001E17BF" w:rsidRDefault="001E17BF" w:rsidP="00860409">
            <w:pPr>
              <w:pStyle w:val="SectionTitle"/>
              <w:jc w:val="both"/>
              <w:rPr>
                <w:sz w:val="22"/>
              </w:rPr>
            </w:pPr>
          </w:p>
          <w:p w14:paraId="7646F528" w14:textId="77777777" w:rsidR="009C0A42" w:rsidRPr="00546EE6" w:rsidRDefault="009C0A42" w:rsidP="00860409">
            <w:pPr>
              <w:pStyle w:val="SectionTitle"/>
              <w:jc w:val="both"/>
              <w:rPr>
                <w:sz w:val="22"/>
              </w:rPr>
            </w:pPr>
            <w:r>
              <w:rPr>
                <w:sz w:val="22"/>
              </w:rPr>
              <w:t>Teaching and advising</w:t>
            </w:r>
          </w:p>
        </w:tc>
      </w:tr>
      <w:tr w:rsidR="009C0A42" w:rsidRPr="00546EE6" w14:paraId="55323400" w14:textId="77777777" w:rsidTr="00860409">
        <w:trPr>
          <w:gridAfter w:val="3"/>
          <w:wAfter w:w="1694" w:type="dxa"/>
          <w:trHeight w:val="369"/>
        </w:trPr>
        <w:tc>
          <w:tcPr>
            <w:tcW w:w="8008" w:type="dxa"/>
            <w:gridSpan w:val="4"/>
          </w:tcPr>
          <w:p w14:paraId="3634D46E" w14:textId="70EB4B98" w:rsidR="00DF10BF" w:rsidRDefault="00DF10BF" w:rsidP="009C0A42">
            <w:pPr>
              <w:pStyle w:val="Objective"/>
              <w:numPr>
                <w:ilvl w:val="0"/>
                <w:numId w:val="2"/>
              </w:numPr>
              <w:spacing w:after="0"/>
              <w:ind w:right="29"/>
            </w:pPr>
            <w:r>
              <w:t>Courses taught—Temple University</w:t>
            </w:r>
          </w:p>
          <w:p w14:paraId="50A4D7A5" w14:textId="4C63B3D5" w:rsidR="00DF10BF" w:rsidRDefault="00DF10BF" w:rsidP="00DF10BF">
            <w:pPr>
              <w:pStyle w:val="BodyText"/>
              <w:spacing w:after="0"/>
              <w:ind w:left="360"/>
            </w:pPr>
            <w:r>
              <w:t>Studies in American Diplomatic History</w:t>
            </w:r>
            <w:r w:rsidR="00493412">
              <w:t>, 1776-1945</w:t>
            </w:r>
            <w:r>
              <w:t xml:space="preserve"> (graduates)</w:t>
            </w:r>
          </w:p>
          <w:p w14:paraId="5FB9E0E7" w14:textId="396E0286" w:rsidR="00DF10BF" w:rsidRDefault="00493412" w:rsidP="00DF10BF">
            <w:pPr>
              <w:pStyle w:val="BodyText"/>
              <w:spacing w:after="0"/>
              <w:ind w:left="360"/>
            </w:pPr>
            <w:r>
              <w:t>Studies in US Foreign Policy in</w:t>
            </w:r>
            <w:r w:rsidR="00DF10BF">
              <w:t xml:space="preserve"> the Cold War (graduates)</w:t>
            </w:r>
          </w:p>
          <w:p w14:paraId="0DB8B8BE" w14:textId="0847A203" w:rsidR="00DF10BF" w:rsidRDefault="00DF10BF" w:rsidP="00DF10BF">
            <w:pPr>
              <w:pStyle w:val="BodyText"/>
              <w:spacing w:after="0"/>
              <w:ind w:left="360"/>
            </w:pPr>
            <w:r>
              <w:t>Superpower America</w:t>
            </w:r>
          </w:p>
          <w:p w14:paraId="170725F3" w14:textId="3F1F128C" w:rsidR="00DF10BF" w:rsidRDefault="00DF10BF" w:rsidP="00DF10BF">
            <w:pPr>
              <w:pStyle w:val="BodyText"/>
              <w:spacing w:after="0"/>
              <w:ind w:left="360"/>
            </w:pPr>
            <w:r>
              <w:t>Global Connections</w:t>
            </w:r>
          </w:p>
          <w:p w14:paraId="42A265A6" w14:textId="77777777" w:rsidR="00DF10BF" w:rsidRPr="00DF10BF" w:rsidRDefault="00DF10BF" w:rsidP="00DF10BF">
            <w:pPr>
              <w:pStyle w:val="BodyText"/>
              <w:spacing w:after="0"/>
              <w:ind w:left="360"/>
            </w:pPr>
          </w:p>
          <w:p w14:paraId="4E15A426" w14:textId="77777777" w:rsidR="009C0A42" w:rsidRDefault="009C0A42" w:rsidP="009C0A42">
            <w:pPr>
              <w:pStyle w:val="Objective"/>
              <w:numPr>
                <w:ilvl w:val="0"/>
                <w:numId w:val="2"/>
              </w:numPr>
              <w:spacing w:after="0"/>
              <w:ind w:right="29"/>
            </w:pPr>
            <w:r>
              <w:t>Courses taught—University of Oklahoma</w:t>
            </w:r>
          </w:p>
          <w:p w14:paraId="2F4715FB" w14:textId="77777777" w:rsidR="009C0A42" w:rsidRDefault="009C0A42" w:rsidP="00860409">
            <w:pPr>
              <w:pStyle w:val="BodyText"/>
              <w:spacing w:after="0"/>
              <w:ind w:left="389"/>
            </w:pPr>
            <w:r>
              <w:t>Understanding the Global Community</w:t>
            </w:r>
          </w:p>
          <w:p w14:paraId="5522FF4C" w14:textId="77777777" w:rsidR="009C0A42" w:rsidRDefault="009C0A42" w:rsidP="00860409">
            <w:pPr>
              <w:pStyle w:val="BodyText"/>
              <w:spacing w:after="0"/>
              <w:ind w:left="389"/>
            </w:pPr>
            <w:r>
              <w:t>Introduction to Latin American Studies</w:t>
            </w:r>
          </w:p>
          <w:p w14:paraId="3AA8DA88" w14:textId="77777777" w:rsidR="009C0A42" w:rsidRDefault="009C0A42" w:rsidP="00860409">
            <w:pPr>
              <w:pStyle w:val="BodyText"/>
              <w:spacing w:after="0"/>
              <w:ind w:left="389"/>
            </w:pPr>
            <w:r>
              <w:t>Latin American International Relations</w:t>
            </w:r>
          </w:p>
          <w:p w14:paraId="7AD457AA" w14:textId="77777777" w:rsidR="009C0A42" w:rsidRDefault="009C0A42" w:rsidP="00860409">
            <w:pPr>
              <w:pStyle w:val="BodyText"/>
              <w:spacing w:after="0"/>
              <w:ind w:left="389"/>
            </w:pPr>
            <w:r>
              <w:t>Capstone: Anti-Americanism</w:t>
            </w:r>
          </w:p>
          <w:p w14:paraId="3F3400CE" w14:textId="77777777" w:rsidR="009C0A42" w:rsidRDefault="009C0A42" w:rsidP="00860409">
            <w:pPr>
              <w:pStyle w:val="BodyText"/>
              <w:spacing w:after="0"/>
              <w:ind w:left="389"/>
            </w:pPr>
            <w:r>
              <w:t>Global History (graduates)</w:t>
            </w:r>
          </w:p>
          <w:p w14:paraId="490FB5FA" w14:textId="77777777" w:rsidR="009C0A42" w:rsidRDefault="009C0A42" w:rsidP="00860409">
            <w:pPr>
              <w:pStyle w:val="BodyText"/>
              <w:spacing w:after="0"/>
              <w:ind w:left="389"/>
            </w:pPr>
            <w:r>
              <w:t>U.S.-Latin American Relations (graduates)</w:t>
            </w:r>
          </w:p>
          <w:p w14:paraId="7AC51B2C" w14:textId="77777777" w:rsidR="009C0A42" w:rsidRDefault="009C0A42" w:rsidP="00860409">
            <w:pPr>
              <w:pStyle w:val="BodyText"/>
              <w:spacing w:after="0"/>
              <w:ind w:left="389"/>
            </w:pPr>
            <w:r>
              <w:t>U.S. Foreign Relations (graduates and adults)</w:t>
            </w:r>
          </w:p>
          <w:p w14:paraId="76B061A4" w14:textId="77777777" w:rsidR="009C0A42" w:rsidRDefault="009C0A42" w:rsidP="00860409">
            <w:pPr>
              <w:pStyle w:val="BodyText"/>
              <w:spacing w:after="0"/>
              <w:ind w:left="389"/>
            </w:pPr>
          </w:p>
          <w:p w14:paraId="679EB7C1" w14:textId="77777777" w:rsidR="009C0A42" w:rsidRDefault="009C0A42" w:rsidP="009C0A42">
            <w:pPr>
              <w:pStyle w:val="BodyText"/>
              <w:numPr>
                <w:ilvl w:val="0"/>
                <w:numId w:val="1"/>
              </w:numPr>
              <w:spacing w:after="0"/>
            </w:pPr>
            <w:r>
              <w:t>Courses taught—Foreign Service Institute</w:t>
            </w:r>
          </w:p>
          <w:p w14:paraId="4EFC4599" w14:textId="77777777" w:rsidR="009C0A42" w:rsidRDefault="009C0A42" w:rsidP="00860409">
            <w:pPr>
              <w:pStyle w:val="BodyText"/>
              <w:spacing w:after="0"/>
              <w:ind w:left="389"/>
            </w:pPr>
            <w:r>
              <w:t>U.S. Foreign Relations (adults)</w:t>
            </w:r>
          </w:p>
          <w:p w14:paraId="3F06DA4B" w14:textId="77777777" w:rsidR="009C0A42" w:rsidRDefault="009C0A42" w:rsidP="00860409">
            <w:pPr>
              <w:pStyle w:val="BodyText"/>
              <w:spacing w:after="0"/>
              <w:ind w:left="389"/>
            </w:pPr>
          </w:p>
          <w:p w14:paraId="04F155AD" w14:textId="77777777" w:rsidR="009C0A42" w:rsidRDefault="009C0A42" w:rsidP="009C0A42">
            <w:pPr>
              <w:pStyle w:val="BodyText"/>
              <w:numPr>
                <w:ilvl w:val="0"/>
                <w:numId w:val="1"/>
              </w:numPr>
              <w:spacing w:after="0"/>
            </w:pPr>
            <w:r>
              <w:t>Courses taught—Howard University</w:t>
            </w:r>
          </w:p>
          <w:p w14:paraId="39708CF0" w14:textId="77777777" w:rsidR="009C0A42" w:rsidRDefault="009C0A42" w:rsidP="00860409">
            <w:pPr>
              <w:pStyle w:val="BodyText"/>
              <w:spacing w:after="0"/>
              <w:ind w:left="389"/>
            </w:pPr>
            <w:r>
              <w:t>U.S. Foreign Relations (graduates and undergraduates)</w:t>
            </w:r>
          </w:p>
          <w:p w14:paraId="2DDBAAC8" w14:textId="77777777" w:rsidR="009C0A42" w:rsidRDefault="009C0A42" w:rsidP="00860409">
            <w:pPr>
              <w:pStyle w:val="BodyText"/>
              <w:spacing w:after="0"/>
              <w:ind w:left="389"/>
            </w:pPr>
            <w:r>
              <w:t xml:space="preserve">U.S. History to 1865 </w:t>
            </w:r>
          </w:p>
          <w:p w14:paraId="5F337B18" w14:textId="77777777" w:rsidR="009C0A42" w:rsidRDefault="009C0A42" w:rsidP="00860409">
            <w:pPr>
              <w:pStyle w:val="BodyText"/>
              <w:spacing w:after="0"/>
              <w:ind w:left="389"/>
            </w:pPr>
            <w:r>
              <w:t>U.S. History since 1865</w:t>
            </w:r>
          </w:p>
          <w:p w14:paraId="550629A6" w14:textId="77777777" w:rsidR="009C0A42" w:rsidRDefault="009C0A42" w:rsidP="00860409">
            <w:pPr>
              <w:pStyle w:val="BodyText"/>
              <w:spacing w:after="0"/>
              <w:ind w:left="389"/>
            </w:pPr>
            <w:r>
              <w:t>Race and U.S. Foreign Relations (graduates)</w:t>
            </w:r>
          </w:p>
          <w:p w14:paraId="6878AEA7" w14:textId="77777777" w:rsidR="009C0A42" w:rsidRDefault="009C0A42" w:rsidP="00860409">
            <w:pPr>
              <w:pStyle w:val="BodyText"/>
              <w:spacing w:after="0"/>
              <w:ind w:left="389"/>
            </w:pPr>
            <w:r>
              <w:t>U.S.-Latin American Relations (graduates)</w:t>
            </w:r>
          </w:p>
          <w:p w14:paraId="78D12557" w14:textId="77777777" w:rsidR="009C0A42" w:rsidRDefault="009C0A42" w:rsidP="00860409">
            <w:pPr>
              <w:pStyle w:val="BodyText"/>
              <w:spacing w:after="0"/>
              <w:ind w:left="389"/>
            </w:pPr>
            <w:r>
              <w:t>U.S.-Central America (graduates)</w:t>
            </w:r>
          </w:p>
          <w:p w14:paraId="0A92714C" w14:textId="77777777" w:rsidR="009C0A42" w:rsidRDefault="009C0A42" w:rsidP="00860409">
            <w:pPr>
              <w:pStyle w:val="BodyText"/>
              <w:spacing w:after="0"/>
              <w:ind w:left="389"/>
            </w:pPr>
          </w:p>
          <w:p w14:paraId="000414FD" w14:textId="0772FF51" w:rsidR="005F4ABE" w:rsidRDefault="009C0A42" w:rsidP="00DE3DA8">
            <w:pPr>
              <w:pStyle w:val="BodyText"/>
              <w:numPr>
                <w:ilvl w:val="0"/>
                <w:numId w:val="1"/>
              </w:numPr>
              <w:spacing w:after="0"/>
            </w:pPr>
            <w:r>
              <w:t>Theses/Dissertations advised</w:t>
            </w:r>
          </w:p>
          <w:p w14:paraId="37084998" w14:textId="1A479478" w:rsidR="00FE663D" w:rsidRDefault="00FE663D" w:rsidP="00FE663D">
            <w:pPr>
              <w:pStyle w:val="BodyText"/>
              <w:spacing w:after="0"/>
              <w:ind w:left="360"/>
              <w:jc w:val="left"/>
            </w:pPr>
            <w:r>
              <w:t>Ca. 20</w:t>
            </w:r>
            <w:r w:rsidR="00AD7BBF">
              <w:t>20</w:t>
            </w:r>
            <w:r>
              <w:t xml:space="preserve"> Main advis</w:t>
            </w:r>
            <w:r w:rsidR="006B01CA">
              <w:t>o</w:t>
            </w:r>
            <w:r>
              <w:t>r to Jeff Cox, Ph.D., History, University of Oklahoma</w:t>
            </w:r>
          </w:p>
          <w:p w14:paraId="2391E413" w14:textId="510E34C5" w:rsidR="00DE3DA8" w:rsidRDefault="00DE3DA8" w:rsidP="00FE663D">
            <w:pPr>
              <w:pStyle w:val="BodyText"/>
              <w:spacing w:after="0"/>
              <w:ind w:left="360"/>
              <w:jc w:val="left"/>
            </w:pPr>
            <w:r>
              <w:t xml:space="preserve">2019 Secondary advisor to Patrice Díaz, </w:t>
            </w:r>
            <w:r w:rsidR="00171F53">
              <w:t xml:space="preserve">Ph.D., </w:t>
            </w:r>
            <w:r>
              <w:t>History, Temple University.</w:t>
            </w:r>
          </w:p>
          <w:p w14:paraId="28697647" w14:textId="77777777" w:rsidR="00AD7BBF" w:rsidRDefault="00AD7BBF" w:rsidP="00FE663D">
            <w:pPr>
              <w:pStyle w:val="BodyText"/>
              <w:spacing w:after="0"/>
              <w:ind w:left="360"/>
              <w:jc w:val="left"/>
            </w:pPr>
            <w:r>
              <w:t>2019 Secondary advisor to Michael Esser, M.A., History, Temple University.</w:t>
            </w:r>
          </w:p>
          <w:p w14:paraId="409A6AAD" w14:textId="29391988" w:rsidR="00171F53" w:rsidRDefault="00171F53" w:rsidP="00FE663D">
            <w:pPr>
              <w:pStyle w:val="BodyText"/>
              <w:spacing w:after="0"/>
              <w:ind w:left="360"/>
              <w:jc w:val="left"/>
            </w:pPr>
            <w:r>
              <w:t>2019 Main advisor to Jacob Brown, M.A., History, Temple University.</w:t>
            </w:r>
          </w:p>
          <w:p w14:paraId="561E7986" w14:textId="2EE775CF" w:rsidR="009C0A42" w:rsidRDefault="009C0A42" w:rsidP="00FE663D">
            <w:pPr>
              <w:pStyle w:val="BodyText"/>
              <w:spacing w:after="0"/>
              <w:ind w:left="360"/>
              <w:jc w:val="left"/>
            </w:pPr>
            <w:r>
              <w:t>2018 Main advis</w:t>
            </w:r>
            <w:r w:rsidR="006B01CA">
              <w:t>o</w:t>
            </w:r>
            <w:r>
              <w:t>r to Erik Moore, Ph.D., History, University of Oklahoma</w:t>
            </w:r>
          </w:p>
          <w:p w14:paraId="6A28E2D8" w14:textId="77777777" w:rsidR="009C0A42" w:rsidRDefault="009C0A42" w:rsidP="00860409">
            <w:pPr>
              <w:pStyle w:val="BodyText"/>
              <w:spacing w:after="0"/>
              <w:ind w:left="360"/>
              <w:jc w:val="left"/>
            </w:pPr>
            <w:r>
              <w:t>2016 Secondary advisor to Zachary Randall, M.A., IAS, University of Oklahoma</w:t>
            </w:r>
          </w:p>
          <w:p w14:paraId="3D935827" w14:textId="77777777" w:rsidR="009C0A42" w:rsidRDefault="009C0A42" w:rsidP="00860409">
            <w:pPr>
              <w:pStyle w:val="BodyText"/>
              <w:spacing w:after="0"/>
              <w:ind w:left="360"/>
              <w:jc w:val="left"/>
            </w:pPr>
            <w:r>
              <w:t>2016 Secondary advisor to Justin Walker, M.A., IAS, University of Oklahoma</w:t>
            </w:r>
          </w:p>
          <w:p w14:paraId="7FA9C35F" w14:textId="77777777" w:rsidR="009C0A42" w:rsidRDefault="009C0A42" w:rsidP="00860409">
            <w:pPr>
              <w:pStyle w:val="BodyText"/>
              <w:spacing w:after="0"/>
              <w:ind w:left="360"/>
              <w:jc w:val="left"/>
            </w:pPr>
            <w:r>
              <w:t>2015 Outside adviser to Joshua Esposito, Ph.D., History, West Virginia University</w:t>
            </w:r>
          </w:p>
          <w:p w14:paraId="2EB8FEF6" w14:textId="77777777" w:rsidR="009C0A42" w:rsidRDefault="009C0A42" w:rsidP="00860409">
            <w:pPr>
              <w:pStyle w:val="BodyText"/>
              <w:spacing w:after="0"/>
              <w:ind w:left="360"/>
              <w:jc w:val="left"/>
            </w:pPr>
            <w:r>
              <w:t>2014 Secondary adviser to Jeffrey Swanson, M.A., IAS, University of Oklahoma</w:t>
            </w:r>
          </w:p>
          <w:p w14:paraId="0A19E921" w14:textId="77777777" w:rsidR="009C0A42" w:rsidRDefault="009C0A42" w:rsidP="00860409">
            <w:pPr>
              <w:pStyle w:val="BodyText"/>
              <w:spacing w:after="0"/>
              <w:ind w:left="360"/>
              <w:jc w:val="left"/>
            </w:pPr>
            <w:r>
              <w:t>2014 Secondary adviser to Erika Perdomo, M.A., IAS, University of Oklahoma</w:t>
            </w:r>
          </w:p>
          <w:p w14:paraId="1F114E96" w14:textId="77777777" w:rsidR="009C0A42" w:rsidRDefault="009C0A42" w:rsidP="00860409">
            <w:pPr>
              <w:pStyle w:val="BodyText"/>
              <w:spacing w:after="0"/>
              <w:ind w:left="360"/>
              <w:jc w:val="left"/>
            </w:pPr>
            <w:r>
              <w:t>2014 Main adviser to Hilary Gibson, McNair Scholar, University of Oklahoma</w:t>
            </w:r>
          </w:p>
          <w:p w14:paraId="7600A1C9" w14:textId="77777777" w:rsidR="009C0A42" w:rsidRDefault="009C0A42" w:rsidP="00860409">
            <w:pPr>
              <w:pStyle w:val="BodyText"/>
              <w:spacing w:after="0"/>
              <w:ind w:left="360"/>
              <w:jc w:val="left"/>
            </w:pPr>
            <w:r>
              <w:t>2013 Secondary adviser to J. Justin Castro, Ph.D., History, University of Oklahoma</w:t>
            </w:r>
          </w:p>
          <w:p w14:paraId="114B9F4C" w14:textId="6D79728D" w:rsidR="009C0A42" w:rsidRDefault="009C0A42" w:rsidP="00860409">
            <w:pPr>
              <w:pStyle w:val="BodyText"/>
              <w:spacing w:after="0"/>
              <w:ind w:left="360"/>
              <w:jc w:val="left"/>
            </w:pPr>
            <w:r>
              <w:t xml:space="preserve">2012 </w:t>
            </w:r>
            <w:r w:rsidR="0005192B">
              <w:t>External reader</w:t>
            </w:r>
            <w:r>
              <w:t xml:space="preserve"> to Ethan Earle, M.A., International Relations, Universidad de San Andrés, Buenos Aires</w:t>
            </w:r>
          </w:p>
          <w:p w14:paraId="1D2AE314" w14:textId="77777777" w:rsidR="009C0A42" w:rsidRDefault="009C0A42" w:rsidP="00860409">
            <w:pPr>
              <w:pStyle w:val="BodyText"/>
              <w:spacing w:after="0"/>
              <w:ind w:left="360"/>
            </w:pPr>
            <w:r>
              <w:t>2012 Main adviser to Andrew Douglass, M.A., IAS, University of Oklahoma</w:t>
            </w:r>
          </w:p>
          <w:p w14:paraId="11564026" w14:textId="77777777" w:rsidR="009C0A42" w:rsidRDefault="009C0A42" w:rsidP="00860409">
            <w:pPr>
              <w:pStyle w:val="BodyText"/>
              <w:spacing w:after="0"/>
              <w:ind w:left="360"/>
            </w:pPr>
            <w:r>
              <w:t>2011 Secondary adviser to Adam Connell, M.A., History, University of Oklahoma</w:t>
            </w:r>
          </w:p>
          <w:p w14:paraId="34E7A907" w14:textId="6F92652E" w:rsidR="009C0A42" w:rsidRDefault="009C0A42" w:rsidP="00860409">
            <w:pPr>
              <w:pStyle w:val="BodyText"/>
              <w:spacing w:after="0"/>
              <w:ind w:left="360" w:right="-578"/>
            </w:pPr>
            <w:r>
              <w:t xml:space="preserve">2011 </w:t>
            </w:r>
            <w:r w:rsidR="0005192B">
              <w:t>External read</w:t>
            </w:r>
            <w:r>
              <w:t>er to Vanessa Walker, Ph.D., History, U. of Madison-Wisconsin</w:t>
            </w:r>
          </w:p>
          <w:p w14:paraId="364C465D" w14:textId="77777777" w:rsidR="009C0A42" w:rsidRDefault="009C0A42" w:rsidP="00860409">
            <w:pPr>
              <w:pStyle w:val="BodyText"/>
              <w:spacing w:after="0"/>
              <w:ind w:left="360"/>
            </w:pPr>
            <w:r>
              <w:t>2011 Main adviser to Caleb Gayle, McNair Scholar, University of Oklahoma</w:t>
            </w:r>
          </w:p>
          <w:p w14:paraId="273428F1" w14:textId="77777777" w:rsidR="009C0A42" w:rsidRDefault="009C0A42" w:rsidP="00860409">
            <w:pPr>
              <w:pStyle w:val="BodyText"/>
              <w:spacing w:after="0"/>
              <w:ind w:left="360"/>
            </w:pPr>
            <w:r>
              <w:t>2010 Main adviser to Cindy Woods, B.A. Honors, University of Oklahoma</w:t>
            </w:r>
          </w:p>
          <w:p w14:paraId="17136026" w14:textId="77777777" w:rsidR="009C0A42" w:rsidRDefault="009C0A42" w:rsidP="00860409">
            <w:pPr>
              <w:pStyle w:val="BodyText"/>
              <w:spacing w:after="0"/>
              <w:ind w:left="360"/>
            </w:pPr>
            <w:r>
              <w:t>2009 Main adviser to Robyn Stewart, M.A., IAS, University of Oklahoma</w:t>
            </w:r>
          </w:p>
          <w:p w14:paraId="5D5C46ED" w14:textId="77777777" w:rsidR="009C0A42" w:rsidRDefault="009C0A42" w:rsidP="00860409">
            <w:pPr>
              <w:pStyle w:val="BodyText"/>
              <w:spacing w:after="0"/>
              <w:ind w:left="360"/>
            </w:pPr>
            <w:r>
              <w:t>2008 Secondary adviser to Christina Jones, Ph.D., History, Howard University</w:t>
            </w:r>
          </w:p>
          <w:p w14:paraId="3819E9FC" w14:textId="77777777" w:rsidR="009C0A42" w:rsidRPr="00B133B7" w:rsidRDefault="009C0A42" w:rsidP="00860409">
            <w:pPr>
              <w:pStyle w:val="BodyText"/>
              <w:spacing w:after="0"/>
              <w:ind w:left="360"/>
            </w:pPr>
            <w:r>
              <w:t>2006 Secondary adviser to Glenn Chambers, Ph.D., History, Howard University</w:t>
            </w:r>
          </w:p>
        </w:tc>
      </w:tr>
      <w:tr w:rsidR="009C0A42" w:rsidRPr="00546EE6" w14:paraId="175B589A" w14:textId="77777777" w:rsidTr="00860409">
        <w:trPr>
          <w:gridAfter w:val="1"/>
          <w:wAfter w:w="130" w:type="dxa"/>
        </w:trPr>
        <w:tc>
          <w:tcPr>
            <w:tcW w:w="9572" w:type="dxa"/>
            <w:gridSpan w:val="6"/>
          </w:tcPr>
          <w:p w14:paraId="0C8C39F1" w14:textId="77777777" w:rsidR="001E17BF" w:rsidRDefault="001E17BF" w:rsidP="00860409">
            <w:pPr>
              <w:pStyle w:val="SectionTitle"/>
              <w:rPr>
                <w:sz w:val="22"/>
              </w:rPr>
            </w:pPr>
          </w:p>
          <w:p w14:paraId="0201BA79" w14:textId="77777777" w:rsidR="009C0A42" w:rsidRPr="002F4220" w:rsidRDefault="009C0A42" w:rsidP="00860409">
            <w:pPr>
              <w:pStyle w:val="SectionTitle"/>
              <w:rPr>
                <w:sz w:val="22"/>
              </w:rPr>
            </w:pPr>
            <w:r>
              <w:rPr>
                <w:sz w:val="22"/>
              </w:rPr>
              <w:t>Service</w:t>
            </w:r>
          </w:p>
        </w:tc>
      </w:tr>
      <w:tr w:rsidR="009C0A42" w:rsidRPr="00546EE6" w14:paraId="1A3AD9CF" w14:textId="77777777" w:rsidTr="00860409">
        <w:trPr>
          <w:gridAfter w:val="1"/>
          <w:wAfter w:w="130" w:type="dxa"/>
          <w:trHeight w:val="720"/>
        </w:trPr>
        <w:tc>
          <w:tcPr>
            <w:tcW w:w="1564" w:type="dxa"/>
          </w:tcPr>
          <w:p w14:paraId="797EA967" w14:textId="0B35DAB1" w:rsidR="00735CCC" w:rsidRDefault="00735CCC" w:rsidP="00860409">
            <w:r>
              <w:t>2019-21</w:t>
            </w:r>
          </w:p>
          <w:p w14:paraId="2C137EF6" w14:textId="77777777" w:rsidR="00735CCC" w:rsidRDefault="00735CCC" w:rsidP="00860409"/>
          <w:p w14:paraId="4369BCD1" w14:textId="15419E5B" w:rsidR="00493412" w:rsidRDefault="00493412" w:rsidP="00860409">
            <w:r>
              <w:t>2019-20</w:t>
            </w:r>
          </w:p>
          <w:p w14:paraId="49181B02" w14:textId="77777777" w:rsidR="00493412" w:rsidRDefault="00493412" w:rsidP="00860409"/>
          <w:p w14:paraId="162F2348" w14:textId="0C585A9C" w:rsidR="00116CB3" w:rsidRDefault="00116CB3" w:rsidP="00860409">
            <w:r>
              <w:t>2018-20</w:t>
            </w:r>
          </w:p>
          <w:p w14:paraId="45654D64" w14:textId="77777777" w:rsidR="00116CB3" w:rsidRDefault="00116CB3" w:rsidP="00860409"/>
          <w:p w14:paraId="426B9030" w14:textId="77777777" w:rsidR="003A6144" w:rsidRDefault="003A6144" w:rsidP="00860409"/>
          <w:p w14:paraId="0043B89D" w14:textId="5E903628" w:rsidR="00116CB3" w:rsidRDefault="00116CB3" w:rsidP="00860409">
            <w:r>
              <w:t>2018-20</w:t>
            </w:r>
          </w:p>
          <w:p w14:paraId="537042B2" w14:textId="77777777" w:rsidR="00116CB3" w:rsidRDefault="00116CB3" w:rsidP="00860409"/>
          <w:p w14:paraId="5A766D9F" w14:textId="6938D64F" w:rsidR="00116CB3" w:rsidRDefault="003A6144" w:rsidP="00860409">
            <w:r>
              <w:t>2018-19</w:t>
            </w:r>
          </w:p>
          <w:p w14:paraId="3498D117" w14:textId="77777777" w:rsidR="00116CB3" w:rsidRDefault="00116CB3" w:rsidP="00860409"/>
          <w:p w14:paraId="5A00B9EA" w14:textId="77777777" w:rsidR="00493412" w:rsidRDefault="00493412" w:rsidP="00493412">
            <w:r>
              <w:t>2018-19</w:t>
            </w:r>
          </w:p>
          <w:p w14:paraId="68E92949" w14:textId="77777777" w:rsidR="00493412" w:rsidRDefault="00493412" w:rsidP="00860409"/>
          <w:p w14:paraId="3214C574" w14:textId="003B8A10" w:rsidR="006C13E1" w:rsidRDefault="006C13E1" w:rsidP="00860409">
            <w:r>
              <w:t>2017</w:t>
            </w:r>
          </w:p>
          <w:p w14:paraId="1395D788" w14:textId="77777777" w:rsidR="006C13E1" w:rsidRDefault="006C13E1" w:rsidP="00860409"/>
          <w:p w14:paraId="402C76EA" w14:textId="61E7C5A3" w:rsidR="0080628C" w:rsidRDefault="0080628C" w:rsidP="00860409">
            <w:r>
              <w:t>201</w:t>
            </w:r>
            <w:r w:rsidR="001B72FC">
              <w:t>6-17</w:t>
            </w:r>
          </w:p>
          <w:p w14:paraId="55D6FB58" w14:textId="77777777" w:rsidR="0080628C" w:rsidRDefault="0080628C" w:rsidP="00860409"/>
          <w:p w14:paraId="0BFC4F2D" w14:textId="20898FF1" w:rsidR="0069695A" w:rsidRDefault="0069695A" w:rsidP="00860409">
            <w:r>
              <w:t>201</w:t>
            </w:r>
            <w:r w:rsidR="001B72FC">
              <w:t>6</w:t>
            </w:r>
            <w:r>
              <w:t>-1</w:t>
            </w:r>
            <w:r w:rsidR="001B72FC">
              <w:t>7</w:t>
            </w:r>
          </w:p>
          <w:p w14:paraId="75E253A3" w14:textId="77777777" w:rsidR="0069695A" w:rsidRDefault="0069695A" w:rsidP="00860409"/>
          <w:p w14:paraId="2662B89B" w14:textId="09B6EBF0" w:rsidR="009C0A42" w:rsidRDefault="009C0A42" w:rsidP="00860409">
            <w:r>
              <w:t>2016-1</w:t>
            </w:r>
            <w:r w:rsidR="001B72FC">
              <w:t>7</w:t>
            </w:r>
          </w:p>
          <w:p w14:paraId="3450E6AE" w14:textId="77777777" w:rsidR="009C0A42" w:rsidRDefault="009C0A42" w:rsidP="00860409"/>
          <w:p w14:paraId="1EAE68EB" w14:textId="77777777" w:rsidR="009C0A42" w:rsidRDefault="009C0A42" w:rsidP="00860409">
            <w:r>
              <w:t>2016-17</w:t>
            </w:r>
          </w:p>
          <w:p w14:paraId="23FBD2B2" w14:textId="77777777" w:rsidR="009C0A42" w:rsidRDefault="009C0A42" w:rsidP="00860409"/>
          <w:p w14:paraId="0ECEA98B" w14:textId="77777777" w:rsidR="009C0A42" w:rsidRDefault="009C0A42" w:rsidP="00860409">
            <w:r>
              <w:t>2015-17</w:t>
            </w:r>
          </w:p>
          <w:p w14:paraId="294AF9C9" w14:textId="77777777" w:rsidR="009C0A42" w:rsidRDefault="009C0A42" w:rsidP="00860409"/>
          <w:p w14:paraId="3C5D6804" w14:textId="77777777" w:rsidR="009C0A42" w:rsidRDefault="009C0A42" w:rsidP="00860409">
            <w:r>
              <w:t>2015-17</w:t>
            </w:r>
          </w:p>
          <w:p w14:paraId="666C2CAE" w14:textId="77777777" w:rsidR="009C0A42" w:rsidRDefault="009C0A42" w:rsidP="00860409"/>
          <w:p w14:paraId="5EFAF723" w14:textId="77777777" w:rsidR="009C0A42" w:rsidRDefault="009C0A42" w:rsidP="00860409">
            <w:r>
              <w:t>2014-17</w:t>
            </w:r>
          </w:p>
          <w:p w14:paraId="5CE7D114" w14:textId="77777777" w:rsidR="009C0A42" w:rsidRDefault="009C0A42" w:rsidP="00860409"/>
          <w:p w14:paraId="7D209C0F" w14:textId="77777777" w:rsidR="0052471E" w:rsidRDefault="0052471E" w:rsidP="00860409">
            <w:r>
              <w:t>2016</w:t>
            </w:r>
          </w:p>
          <w:p w14:paraId="6799C561" w14:textId="77777777" w:rsidR="0052471E" w:rsidRDefault="0052471E" w:rsidP="00860409"/>
          <w:p w14:paraId="78DF2FAB" w14:textId="77777777" w:rsidR="0052471E" w:rsidRDefault="0052471E" w:rsidP="00860409"/>
          <w:p w14:paraId="444CE487" w14:textId="77777777" w:rsidR="009C0A42" w:rsidRDefault="009C0A42" w:rsidP="00860409">
            <w:r>
              <w:t>2014-15</w:t>
            </w:r>
          </w:p>
          <w:p w14:paraId="54E7D6F9" w14:textId="77777777" w:rsidR="009C0A42" w:rsidRDefault="009C0A42" w:rsidP="00860409"/>
          <w:p w14:paraId="5D2EF6AE" w14:textId="77777777" w:rsidR="009C0A42" w:rsidRDefault="009C0A42" w:rsidP="00860409">
            <w:r>
              <w:t>2010-17</w:t>
            </w:r>
          </w:p>
          <w:p w14:paraId="6DBA6473" w14:textId="77777777" w:rsidR="009C0A42" w:rsidRDefault="009C0A42" w:rsidP="00860409"/>
          <w:p w14:paraId="22AC778E" w14:textId="77777777" w:rsidR="009C0A42" w:rsidRDefault="009C0A42" w:rsidP="00860409">
            <w:r>
              <w:t>2014-16</w:t>
            </w:r>
          </w:p>
          <w:p w14:paraId="4D734C17" w14:textId="77777777" w:rsidR="009C0A42" w:rsidRDefault="009C0A42" w:rsidP="00860409"/>
          <w:p w14:paraId="5B3AEF76" w14:textId="77777777" w:rsidR="009C0A42" w:rsidRDefault="009C0A42" w:rsidP="00860409">
            <w:r>
              <w:t>2013-15</w:t>
            </w:r>
          </w:p>
          <w:p w14:paraId="7F016B4A" w14:textId="77777777" w:rsidR="009C0A42" w:rsidRDefault="009C0A42" w:rsidP="00860409"/>
          <w:p w14:paraId="747DE586" w14:textId="77777777" w:rsidR="009C0A42" w:rsidRDefault="009C0A42" w:rsidP="00860409"/>
          <w:p w14:paraId="1CDB3866" w14:textId="77777777" w:rsidR="009C0A42" w:rsidRDefault="009C0A42" w:rsidP="00860409">
            <w:r>
              <w:t>2013-14</w:t>
            </w:r>
          </w:p>
          <w:p w14:paraId="210F5821" w14:textId="77777777" w:rsidR="009C0A42" w:rsidRDefault="009C0A42" w:rsidP="00860409"/>
          <w:p w14:paraId="64B4B0DE" w14:textId="77777777" w:rsidR="009C0A42" w:rsidRDefault="009C0A42" w:rsidP="00860409">
            <w:r>
              <w:t>2013-16</w:t>
            </w:r>
          </w:p>
          <w:p w14:paraId="02F22E69" w14:textId="77777777" w:rsidR="009C0A42" w:rsidRDefault="009C0A42" w:rsidP="00860409"/>
          <w:p w14:paraId="1FEB2BFE" w14:textId="77777777" w:rsidR="009C0A42" w:rsidRDefault="009C0A42" w:rsidP="00860409">
            <w:r>
              <w:t>2013-14</w:t>
            </w:r>
          </w:p>
          <w:p w14:paraId="1C036B72" w14:textId="77777777" w:rsidR="009C0A42" w:rsidRDefault="009C0A42" w:rsidP="00860409"/>
          <w:p w14:paraId="4A3DB96C" w14:textId="77777777" w:rsidR="009C0A42" w:rsidRDefault="009C0A42" w:rsidP="00860409"/>
          <w:p w14:paraId="3CFF493D" w14:textId="77777777" w:rsidR="009C0A42" w:rsidRDefault="009C0A42" w:rsidP="00860409">
            <w:r>
              <w:t>2013</w:t>
            </w:r>
          </w:p>
          <w:p w14:paraId="28A97D4E" w14:textId="77777777" w:rsidR="009C0A42" w:rsidRDefault="009C0A42" w:rsidP="00860409"/>
          <w:p w14:paraId="0938F281" w14:textId="77777777" w:rsidR="009C0A42" w:rsidRDefault="009C0A42" w:rsidP="00860409">
            <w:r>
              <w:t>2013</w:t>
            </w:r>
          </w:p>
          <w:p w14:paraId="68BBF82E" w14:textId="77777777" w:rsidR="009C0A42" w:rsidRDefault="009C0A42" w:rsidP="00860409"/>
          <w:p w14:paraId="0E2CFB31" w14:textId="77777777" w:rsidR="009C0A42" w:rsidRDefault="009C0A42" w:rsidP="00860409">
            <w:r>
              <w:t>2008-14</w:t>
            </w:r>
          </w:p>
          <w:p w14:paraId="6EAD51A7" w14:textId="77777777" w:rsidR="009C0A42" w:rsidRDefault="009C0A42" w:rsidP="00860409"/>
          <w:p w14:paraId="0A225F1E" w14:textId="77777777" w:rsidR="009C0A42" w:rsidRDefault="009C0A42" w:rsidP="00860409">
            <w:r>
              <w:t>2008-16</w:t>
            </w:r>
          </w:p>
          <w:p w14:paraId="63A7C7A8" w14:textId="77777777" w:rsidR="009C0A42" w:rsidRDefault="009C0A42" w:rsidP="00860409"/>
          <w:p w14:paraId="36A355FE" w14:textId="77777777" w:rsidR="009C0A42" w:rsidRDefault="009C0A42" w:rsidP="00860409">
            <w:r>
              <w:t>2010-13</w:t>
            </w:r>
          </w:p>
          <w:p w14:paraId="3326C292" w14:textId="77777777" w:rsidR="009C0A42" w:rsidRDefault="009C0A42" w:rsidP="00860409"/>
          <w:p w14:paraId="710337F3" w14:textId="77777777" w:rsidR="009C0A42" w:rsidRDefault="009C0A42" w:rsidP="00860409">
            <w:r>
              <w:t>2010-11</w:t>
            </w:r>
          </w:p>
          <w:p w14:paraId="2386481C" w14:textId="77777777" w:rsidR="009C0A42" w:rsidRDefault="009C0A42" w:rsidP="00860409"/>
          <w:p w14:paraId="71892420" w14:textId="77777777" w:rsidR="009C0A42" w:rsidRDefault="009C0A42" w:rsidP="00860409">
            <w:r>
              <w:t>2010-11</w:t>
            </w:r>
          </w:p>
          <w:p w14:paraId="353BC42E" w14:textId="77777777" w:rsidR="009C0A42" w:rsidRDefault="009C0A42" w:rsidP="00860409"/>
          <w:p w14:paraId="50E1E98F" w14:textId="77777777" w:rsidR="009C0A42" w:rsidRDefault="009C0A42" w:rsidP="00860409">
            <w:r>
              <w:t>2008-09</w:t>
            </w:r>
          </w:p>
          <w:p w14:paraId="05C9EC6B" w14:textId="77777777" w:rsidR="009C0A42" w:rsidRDefault="009C0A42" w:rsidP="00860409"/>
          <w:p w14:paraId="2E7F73B4" w14:textId="77777777" w:rsidR="009C0A42" w:rsidRDefault="009C0A42" w:rsidP="00860409">
            <w:r>
              <w:t>2008</w:t>
            </w:r>
          </w:p>
          <w:p w14:paraId="6A868805" w14:textId="77777777" w:rsidR="009C0A42" w:rsidRDefault="009C0A42" w:rsidP="00860409"/>
          <w:p w14:paraId="461D1A88" w14:textId="77777777" w:rsidR="009C0A42" w:rsidRDefault="009C0A42" w:rsidP="00860409">
            <w:r>
              <w:t>2006-07</w:t>
            </w:r>
          </w:p>
          <w:p w14:paraId="658FB0C4" w14:textId="77777777" w:rsidR="009C0A42" w:rsidRDefault="009C0A42" w:rsidP="00860409"/>
          <w:p w14:paraId="547D357B" w14:textId="77777777" w:rsidR="009C0A42" w:rsidRDefault="009C0A42" w:rsidP="00860409">
            <w:r>
              <w:t>2003-07</w:t>
            </w:r>
          </w:p>
          <w:p w14:paraId="62798733" w14:textId="77777777" w:rsidR="009C0A42" w:rsidRDefault="009C0A42" w:rsidP="00860409"/>
          <w:p w14:paraId="6B448F5C" w14:textId="77777777" w:rsidR="009C0A42" w:rsidRDefault="009C0A42" w:rsidP="00860409">
            <w:r>
              <w:t>2003-07</w:t>
            </w:r>
          </w:p>
          <w:p w14:paraId="403CA279" w14:textId="77777777" w:rsidR="009C0A42" w:rsidRDefault="009C0A42" w:rsidP="00860409"/>
          <w:p w14:paraId="7131E514" w14:textId="77777777" w:rsidR="009C0A42" w:rsidRDefault="009C0A42" w:rsidP="00860409">
            <w:r>
              <w:t>2004-07</w:t>
            </w:r>
          </w:p>
          <w:p w14:paraId="222E2A67" w14:textId="77777777" w:rsidR="009C0A42" w:rsidRDefault="009C0A42" w:rsidP="00860409"/>
          <w:p w14:paraId="601D67E4" w14:textId="77777777" w:rsidR="009C0A42" w:rsidRDefault="009C0A42" w:rsidP="00860409">
            <w:r>
              <w:t>2005-06</w:t>
            </w:r>
          </w:p>
          <w:p w14:paraId="632771B0" w14:textId="77777777" w:rsidR="009C0A42" w:rsidRDefault="009C0A42" w:rsidP="00860409"/>
          <w:p w14:paraId="7B41614C" w14:textId="77777777" w:rsidR="009C0A42" w:rsidRDefault="009C0A42" w:rsidP="00860409"/>
          <w:p w14:paraId="163EA430" w14:textId="77777777" w:rsidR="009C0A42" w:rsidRDefault="009C0A42" w:rsidP="00860409">
            <w:r>
              <w:t>2006-07</w:t>
            </w:r>
          </w:p>
          <w:p w14:paraId="7C2D7769" w14:textId="77777777" w:rsidR="009C0A42" w:rsidRDefault="009C0A42" w:rsidP="00860409"/>
          <w:p w14:paraId="774AFD43" w14:textId="77777777" w:rsidR="009C0A42" w:rsidRDefault="009C0A42" w:rsidP="00860409"/>
          <w:p w14:paraId="12E2F8F1" w14:textId="77777777" w:rsidR="009C0A42" w:rsidRDefault="009C0A42" w:rsidP="00860409">
            <w:r>
              <w:t>2005-06</w:t>
            </w:r>
          </w:p>
          <w:p w14:paraId="2874E3EF" w14:textId="77777777" w:rsidR="009C0A42" w:rsidRDefault="009C0A42" w:rsidP="00860409"/>
          <w:p w14:paraId="27590C03" w14:textId="77777777" w:rsidR="009C0A42" w:rsidRDefault="009C0A42" w:rsidP="00860409"/>
          <w:p w14:paraId="1E2E8DCF" w14:textId="77777777" w:rsidR="009C0A42" w:rsidRDefault="009C0A42" w:rsidP="00860409">
            <w:r>
              <w:t>2004</w:t>
            </w:r>
          </w:p>
          <w:p w14:paraId="7B02F2F2" w14:textId="77777777" w:rsidR="009C0A42" w:rsidRDefault="009C0A42" w:rsidP="00860409"/>
          <w:p w14:paraId="3B2F2952" w14:textId="77777777" w:rsidR="009C0A42" w:rsidRDefault="009C0A42" w:rsidP="00860409">
            <w:r>
              <w:t>2003-06</w:t>
            </w:r>
          </w:p>
          <w:p w14:paraId="1B510EED" w14:textId="77777777" w:rsidR="009C0A42" w:rsidRDefault="009C0A42" w:rsidP="00860409"/>
          <w:p w14:paraId="0FB64F4D" w14:textId="77777777" w:rsidR="009C0A42" w:rsidRDefault="009C0A42" w:rsidP="00860409"/>
          <w:p w14:paraId="600CEF19" w14:textId="77777777" w:rsidR="009C0A42" w:rsidRDefault="009C0A42" w:rsidP="00860409"/>
          <w:p w14:paraId="6B3D7FC6" w14:textId="77777777" w:rsidR="009C0A42" w:rsidRDefault="009C0A42" w:rsidP="00860409"/>
          <w:p w14:paraId="315BCC23" w14:textId="77777777" w:rsidR="009C0A42" w:rsidRDefault="009C0A42" w:rsidP="00860409">
            <w:r>
              <w:t>2004-07</w:t>
            </w:r>
          </w:p>
          <w:p w14:paraId="29B32246" w14:textId="77777777" w:rsidR="009C0A42" w:rsidRDefault="009C0A42" w:rsidP="00860409"/>
          <w:p w14:paraId="58369CD0" w14:textId="77777777" w:rsidR="009C0A42" w:rsidRDefault="009C0A42" w:rsidP="00860409"/>
          <w:p w14:paraId="422AB90B" w14:textId="77777777" w:rsidR="009C0A42" w:rsidRDefault="009C0A42" w:rsidP="00860409">
            <w:r>
              <w:t>2002-06</w:t>
            </w:r>
          </w:p>
          <w:p w14:paraId="7C09C0E5" w14:textId="77777777" w:rsidR="009C0A42" w:rsidRDefault="009C0A42" w:rsidP="00860409"/>
          <w:p w14:paraId="1D3A1298" w14:textId="77777777" w:rsidR="009C0A42" w:rsidRDefault="009C0A42" w:rsidP="00860409">
            <w:r>
              <w:t>2002-06</w:t>
            </w:r>
          </w:p>
          <w:p w14:paraId="57E81F5E" w14:textId="77777777" w:rsidR="009C0A42" w:rsidRDefault="009C0A42" w:rsidP="00860409"/>
          <w:p w14:paraId="7F08444B" w14:textId="77777777" w:rsidR="009C0A42" w:rsidRDefault="009C0A42" w:rsidP="00860409">
            <w:r>
              <w:t>2002</w:t>
            </w:r>
          </w:p>
          <w:p w14:paraId="7B30E7B4" w14:textId="77777777" w:rsidR="009C0A42" w:rsidRDefault="009C0A42" w:rsidP="00860409"/>
          <w:p w14:paraId="1E35EB57" w14:textId="77777777" w:rsidR="009C0A42" w:rsidRDefault="009C0A42" w:rsidP="00860409"/>
          <w:p w14:paraId="15922154" w14:textId="77777777" w:rsidR="009C0A42" w:rsidRDefault="009C0A42" w:rsidP="00860409">
            <w:r>
              <w:t>2001-03</w:t>
            </w:r>
          </w:p>
          <w:p w14:paraId="22155A40" w14:textId="77777777" w:rsidR="009C0A42" w:rsidRDefault="009C0A42" w:rsidP="00860409"/>
          <w:p w14:paraId="28340EB6" w14:textId="77777777" w:rsidR="009C0A42" w:rsidRDefault="009C0A42" w:rsidP="00860409">
            <w:r>
              <w:t>2001-02</w:t>
            </w:r>
          </w:p>
          <w:p w14:paraId="70251E34" w14:textId="77777777" w:rsidR="009C0A42" w:rsidRDefault="009C0A42" w:rsidP="00860409"/>
          <w:p w14:paraId="5B0492AC" w14:textId="77777777" w:rsidR="009C0A42" w:rsidRDefault="009C0A42" w:rsidP="00860409">
            <w:r>
              <w:t>2000-01</w:t>
            </w:r>
          </w:p>
          <w:p w14:paraId="597BABF8" w14:textId="77777777" w:rsidR="009C0A42" w:rsidRDefault="009C0A42" w:rsidP="00860409"/>
          <w:p w14:paraId="788140FA" w14:textId="77777777" w:rsidR="009C0A42" w:rsidRDefault="009C0A42" w:rsidP="00860409"/>
          <w:p w14:paraId="11A6A8A4" w14:textId="77777777" w:rsidR="009C0A42" w:rsidRDefault="009C0A42" w:rsidP="00860409">
            <w:r>
              <w:t>1998-99</w:t>
            </w:r>
          </w:p>
          <w:p w14:paraId="41A04BC2" w14:textId="77777777" w:rsidR="009C0A42" w:rsidRDefault="009C0A42" w:rsidP="00860409"/>
          <w:p w14:paraId="3D872373" w14:textId="77777777" w:rsidR="009C0A42" w:rsidRPr="00546EE6" w:rsidRDefault="009C0A42" w:rsidP="00860409">
            <w:r>
              <w:t>1998-99</w:t>
            </w:r>
          </w:p>
        </w:tc>
        <w:tc>
          <w:tcPr>
            <w:tcW w:w="8008" w:type="dxa"/>
            <w:gridSpan w:val="5"/>
          </w:tcPr>
          <w:p w14:paraId="02FA61DD" w14:textId="77777777" w:rsidR="00735CCC" w:rsidRDefault="00735CCC" w:rsidP="00860409">
            <w:pPr>
              <w:ind w:left="22" w:right="8"/>
              <w:jc w:val="left"/>
              <w:rPr>
                <w:rFonts w:cs="Calibri"/>
              </w:rPr>
            </w:pPr>
            <w:r>
              <w:rPr>
                <w:rFonts w:cs="Calibri"/>
              </w:rPr>
              <w:t>Member, Merit Committee, College of Liberal Arts, Temple.</w:t>
            </w:r>
          </w:p>
          <w:p w14:paraId="54170266" w14:textId="77777777" w:rsidR="00735CCC" w:rsidRDefault="00735CCC" w:rsidP="00860409">
            <w:pPr>
              <w:ind w:left="22" w:right="8"/>
              <w:jc w:val="left"/>
              <w:rPr>
                <w:rFonts w:cs="Calibri"/>
              </w:rPr>
            </w:pPr>
          </w:p>
          <w:p w14:paraId="1EF0838B" w14:textId="1164BB1D" w:rsidR="00493412" w:rsidRDefault="00493412" w:rsidP="00860409">
            <w:pPr>
              <w:ind w:left="22" w:right="8"/>
              <w:jc w:val="left"/>
              <w:rPr>
                <w:rFonts w:cs="Calibri"/>
              </w:rPr>
            </w:pPr>
            <w:r>
              <w:rPr>
                <w:rFonts w:cs="Calibri"/>
              </w:rPr>
              <w:t>Inaugural Chair, Michael Hunt International Book Prize Committee, SHAFR.</w:t>
            </w:r>
          </w:p>
          <w:p w14:paraId="0BF33168" w14:textId="77777777" w:rsidR="00493412" w:rsidRDefault="00493412" w:rsidP="00860409">
            <w:pPr>
              <w:ind w:left="22" w:right="8"/>
              <w:jc w:val="left"/>
              <w:rPr>
                <w:rFonts w:cs="Calibri"/>
              </w:rPr>
            </w:pPr>
          </w:p>
          <w:p w14:paraId="5D7A7937" w14:textId="7C178F1F" w:rsidR="00116CB3" w:rsidRDefault="00116CB3" w:rsidP="00493412">
            <w:pPr>
              <w:ind w:right="8"/>
              <w:jc w:val="left"/>
              <w:rPr>
                <w:rFonts w:cs="Calibri"/>
              </w:rPr>
            </w:pPr>
            <w:r>
              <w:rPr>
                <w:rFonts w:cs="Calibri"/>
              </w:rPr>
              <w:t>Director of Graduate Studies</w:t>
            </w:r>
            <w:r w:rsidR="00AA4749">
              <w:rPr>
                <w:rFonts w:cs="Calibri"/>
              </w:rPr>
              <w:t xml:space="preserve"> and Chair of Graduate Council</w:t>
            </w:r>
            <w:r>
              <w:rPr>
                <w:rFonts w:cs="Calibri"/>
              </w:rPr>
              <w:t>, History Department, Temple.</w:t>
            </w:r>
          </w:p>
          <w:p w14:paraId="2EB4584F" w14:textId="77777777" w:rsidR="00116CB3" w:rsidRDefault="00116CB3" w:rsidP="00860409">
            <w:pPr>
              <w:ind w:left="22" w:right="8"/>
              <w:jc w:val="left"/>
              <w:rPr>
                <w:rFonts w:cs="Calibri"/>
              </w:rPr>
            </w:pPr>
          </w:p>
          <w:p w14:paraId="51C07A7D" w14:textId="71F7DC1B" w:rsidR="00116CB3" w:rsidRDefault="00990DB1" w:rsidP="00116CB3">
            <w:pPr>
              <w:ind w:right="8"/>
              <w:jc w:val="left"/>
              <w:rPr>
                <w:rFonts w:cs="Calibri"/>
              </w:rPr>
            </w:pPr>
            <w:r>
              <w:rPr>
                <w:rFonts w:cs="Calibri"/>
              </w:rPr>
              <w:t xml:space="preserve">Member, </w:t>
            </w:r>
            <w:r w:rsidR="00116CB3">
              <w:rPr>
                <w:rFonts w:cs="Calibri"/>
              </w:rPr>
              <w:t xml:space="preserve">Personnel Committee, History Department, </w:t>
            </w:r>
            <w:r w:rsidR="006C13E1">
              <w:rPr>
                <w:rFonts w:cs="Calibri"/>
              </w:rPr>
              <w:t>Temple</w:t>
            </w:r>
            <w:r w:rsidR="00116CB3">
              <w:rPr>
                <w:rFonts w:cs="Calibri"/>
              </w:rPr>
              <w:t>.</w:t>
            </w:r>
          </w:p>
          <w:p w14:paraId="75413B08" w14:textId="77777777" w:rsidR="00116CB3" w:rsidRDefault="00116CB3" w:rsidP="00116CB3">
            <w:pPr>
              <w:ind w:right="8"/>
              <w:jc w:val="left"/>
              <w:rPr>
                <w:rFonts w:cs="Calibri"/>
              </w:rPr>
            </w:pPr>
          </w:p>
          <w:p w14:paraId="659A1E98" w14:textId="0B11811F" w:rsidR="00116CB3" w:rsidRDefault="00BF0041" w:rsidP="00116CB3">
            <w:pPr>
              <w:ind w:right="8"/>
              <w:jc w:val="left"/>
              <w:rPr>
                <w:rFonts w:cs="Calibri"/>
              </w:rPr>
            </w:pPr>
            <w:r>
              <w:rPr>
                <w:rFonts w:cs="Calibri"/>
              </w:rPr>
              <w:t xml:space="preserve">Member, </w:t>
            </w:r>
            <w:r w:rsidR="00990DB1">
              <w:rPr>
                <w:rFonts w:cs="Calibri"/>
              </w:rPr>
              <w:t>A</w:t>
            </w:r>
            <w:r>
              <w:rPr>
                <w:rFonts w:cs="Calibri"/>
              </w:rPr>
              <w:t xml:space="preserve">d </w:t>
            </w:r>
            <w:r w:rsidR="00990DB1">
              <w:rPr>
                <w:rFonts w:cs="Calibri"/>
              </w:rPr>
              <w:t>H</w:t>
            </w:r>
            <w:r>
              <w:rPr>
                <w:rFonts w:cs="Calibri"/>
              </w:rPr>
              <w:t xml:space="preserve">oc </w:t>
            </w:r>
            <w:r w:rsidR="00990DB1">
              <w:rPr>
                <w:rFonts w:cs="Calibri"/>
              </w:rPr>
              <w:t>P</w:t>
            </w:r>
            <w:r w:rsidR="00116CB3">
              <w:rPr>
                <w:rFonts w:cs="Calibri"/>
              </w:rPr>
              <w:t xml:space="preserve">romotion </w:t>
            </w:r>
            <w:r w:rsidR="00990DB1">
              <w:rPr>
                <w:rFonts w:cs="Calibri"/>
              </w:rPr>
              <w:t>C</w:t>
            </w:r>
            <w:r w:rsidR="00116CB3">
              <w:rPr>
                <w:rFonts w:cs="Calibri"/>
              </w:rPr>
              <w:t xml:space="preserve">ommittee, Spanish </w:t>
            </w:r>
            <w:r w:rsidR="009743DC">
              <w:rPr>
                <w:rFonts w:cs="Calibri"/>
              </w:rPr>
              <w:t xml:space="preserve">and Portuguese </w:t>
            </w:r>
            <w:r w:rsidR="00116CB3">
              <w:rPr>
                <w:rFonts w:cs="Calibri"/>
              </w:rPr>
              <w:t xml:space="preserve">Department, </w:t>
            </w:r>
            <w:r w:rsidR="006C13E1">
              <w:rPr>
                <w:rFonts w:cs="Calibri"/>
              </w:rPr>
              <w:t>Temple</w:t>
            </w:r>
            <w:r w:rsidR="00116CB3">
              <w:rPr>
                <w:rFonts w:cs="Calibri"/>
              </w:rPr>
              <w:t>.</w:t>
            </w:r>
          </w:p>
          <w:p w14:paraId="32CE87F3" w14:textId="77777777" w:rsidR="00116CB3" w:rsidRDefault="00116CB3" w:rsidP="00116CB3">
            <w:pPr>
              <w:ind w:right="8"/>
              <w:jc w:val="left"/>
              <w:rPr>
                <w:rFonts w:cs="Calibri"/>
              </w:rPr>
            </w:pPr>
          </w:p>
          <w:p w14:paraId="53E1C935" w14:textId="0F06DC64" w:rsidR="00493412" w:rsidRDefault="00493412" w:rsidP="00116CB3">
            <w:pPr>
              <w:ind w:right="8"/>
              <w:jc w:val="left"/>
              <w:rPr>
                <w:rFonts w:cs="Calibri"/>
              </w:rPr>
            </w:pPr>
            <w:r>
              <w:rPr>
                <w:rFonts w:cs="Calibri"/>
              </w:rPr>
              <w:t>Co-Chair, Russia/Soviet/Post-Soviet Position Search Committee, Temple.</w:t>
            </w:r>
          </w:p>
          <w:p w14:paraId="17F0E17B" w14:textId="77777777" w:rsidR="00493412" w:rsidRDefault="00493412" w:rsidP="00116CB3">
            <w:pPr>
              <w:ind w:right="8"/>
              <w:jc w:val="left"/>
              <w:rPr>
                <w:rFonts w:cs="Calibri"/>
              </w:rPr>
            </w:pPr>
          </w:p>
          <w:p w14:paraId="767A43A9" w14:textId="3013BB3B" w:rsidR="006C13E1" w:rsidRDefault="006C13E1" w:rsidP="00116CB3">
            <w:pPr>
              <w:ind w:right="8"/>
              <w:jc w:val="left"/>
              <w:rPr>
                <w:rFonts w:cs="Calibri"/>
              </w:rPr>
            </w:pPr>
            <w:r>
              <w:rPr>
                <w:rFonts w:cs="Calibri"/>
              </w:rPr>
              <w:t>Chair, Ellis W. Hawley Book Prize committee, Organization of American Historians.</w:t>
            </w:r>
          </w:p>
          <w:p w14:paraId="4B82A0A2" w14:textId="77777777" w:rsidR="006C13E1" w:rsidRDefault="006C13E1" w:rsidP="00116CB3">
            <w:pPr>
              <w:ind w:right="8"/>
              <w:jc w:val="left"/>
              <w:rPr>
                <w:rFonts w:cs="Calibri"/>
              </w:rPr>
            </w:pPr>
          </w:p>
          <w:p w14:paraId="337536A3" w14:textId="3745FB93" w:rsidR="0080628C" w:rsidRDefault="0080628C" w:rsidP="00116CB3">
            <w:pPr>
              <w:ind w:right="8"/>
              <w:jc w:val="left"/>
              <w:rPr>
                <w:rFonts w:cs="Calibri"/>
              </w:rPr>
            </w:pPr>
            <w:r>
              <w:rPr>
                <w:rFonts w:cs="Calibri"/>
              </w:rPr>
              <w:t>CIS representative, Graduate Faculty Appeals, OU.</w:t>
            </w:r>
          </w:p>
          <w:p w14:paraId="32BDD29F" w14:textId="77777777" w:rsidR="0080628C" w:rsidRDefault="0080628C" w:rsidP="00860409">
            <w:pPr>
              <w:ind w:left="22" w:right="8"/>
              <w:jc w:val="left"/>
              <w:rPr>
                <w:rFonts w:cs="Calibri"/>
              </w:rPr>
            </w:pPr>
          </w:p>
          <w:p w14:paraId="06AF9971" w14:textId="77777777" w:rsidR="0069695A" w:rsidRDefault="0069695A" w:rsidP="00860409">
            <w:pPr>
              <w:ind w:left="22" w:right="8"/>
              <w:jc w:val="left"/>
              <w:rPr>
                <w:rFonts w:cs="Calibri"/>
              </w:rPr>
            </w:pPr>
            <w:r>
              <w:rPr>
                <w:rFonts w:cs="Calibri"/>
              </w:rPr>
              <w:t>Safety and Security Council, IAS, OU.</w:t>
            </w:r>
          </w:p>
          <w:p w14:paraId="658B8A4D" w14:textId="77777777" w:rsidR="0069695A" w:rsidRDefault="0069695A" w:rsidP="00860409">
            <w:pPr>
              <w:ind w:left="22" w:right="8"/>
              <w:jc w:val="left"/>
              <w:rPr>
                <w:rFonts w:cs="Calibri"/>
              </w:rPr>
            </w:pPr>
          </w:p>
          <w:p w14:paraId="0467C1AE" w14:textId="35458B0F" w:rsidR="009C0A42" w:rsidRDefault="009C0A42" w:rsidP="00860409">
            <w:pPr>
              <w:ind w:left="22" w:right="8"/>
              <w:jc w:val="left"/>
              <w:rPr>
                <w:rFonts w:cs="Calibri"/>
              </w:rPr>
            </w:pPr>
            <w:r>
              <w:rPr>
                <w:rFonts w:cs="Calibri"/>
              </w:rPr>
              <w:t>Director of Graduate Studies, IAS, OU.</w:t>
            </w:r>
          </w:p>
          <w:p w14:paraId="1B7DEDF4" w14:textId="77777777" w:rsidR="009C0A42" w:rsidRDefault="009C0A42" w:rsidP="00860409">
            <w:pPr>
              <w:ind w:left="22" w:right="8"/>
              <w:jc w:val="left"/>
              <w:rPr>
                <w:rFonts w:cs="Calibri"/>
              </w:rPr>
            </w:pPr>
          </w:p>
          <w:p w14:paraId="491E76E4" w14:textId="77777777" w:rsidR="009C0A42" w:rsidRDefault="009C0A42" w:rsidP="00860409">
            <w:pPr>
              <w:ind w:left="22" w:right="8"/>
              <w:jc w:val="left"/>
            </w:pPr>
            <w:r>
              <w:rPr>
                <w:rFonts w:cs="Calibri"/>
              </w:rPr>
              <w:t xml:space="preserve">Interim Chair, </w:t>
            </w:r>
            <w:r w:rsidRPr="006B4AE1">
              <w:rPr>
                <w:rFonts w:cs="Calibri"/>
              </w:rPr>
              <w:t>Americas Regional Advisory Committee</w:t>
            </w:r>
            <w:r w:rsidRPr="006B4AE1">
              <w:t xml:space="preserve">, </w:t>
            </w:r>
            <w:r>
              <w:t>OU.</w:t>
            </w:r>
          </w:p>
          <w:p w14:paraId="30C3ED15" w14:textId="77777777" w:rsidR="009C0A42" w:rsidRDefault="009C0A42" w:rsidP="00860409">
            <w:pPr>
              <w:ind w:left="22" w:right="8"/>
              <w:jc w:val="left"/>
            </w:pPr>
          </w:p>
          <w:p w14:paraId="676B19D1" w14:textId="77777777" w:rsidR="009C0A42" w:rsidRDefault="009C0A42" w:rsidP="00860409">
            <w:pPr>
              <w:ind w:left="22" w:right="8"/>
              <w:jc w:val="left"/>
              <w:rPr>
                <w:rFonts w:cs="Calibri"/>
              </w:rPr>
            </w:pPr>
            <w:r>
              <w:rPr>
                <w:rFonts w:cs="Calibri"/>
              </w:rPr>
              <w:t>Member, Committee on Diversity, Equity, and Integrity, Department of IAS, OU.</w:t>
            </w:r>
          </w:p>
          <w:p w14:paraId="12CA42F1" w14:textId="77777777" w:rsidR="009C0A42" w:rsidRDefault="009C0A42" w:rsidP="00860409">
            <w:pPr>
              <w:ind w:left="22" w:right="8"/>
              <w:jc w:val="left"/>
              <w:rPr>
                <w:rFonts w:cs="Calibri"/>
              </w:rPr>
            </w:pPr>
          </w:p>
          <w:p w14:paraId="7476CD1F" w14:textId="77777777" w:rsidR="009C0A42" w:rsidRDefault="009C0A42" w:rsidP="00860409">
            <w:pPr>
              <w:ind w:left="22" w:right="8"/>
              <w:jc w:val="left"/>
              <w:rPr>
                <w:rFonts w:cs="Calibri"/>
              </w:rPr>
            </w:pPr>
            <w:r>
              <w:rPr>
                <w:rFonts w:cs="Calibri"/>
              </w:rPr>
              <w:t>Chair, Brazilian Studies Search Committee, OU.</w:t>
            </w:r>
          </w:p>
          <w:p w14:paraId="0CA81999" w14:textId="77777777" w:rsidR="009C0A42" w:rsidRDefault="009C0A42" w:rsidP="00860409">
            <w:pPr>
              <w:ind w:left="22" w:right="8"/>
              <w:jc w:val="left"/>
              <w:rPr>
                <w:rFonts w:cs="Calibri"/>
              </w:rPr>
            </w:pPr>
          </w:p>
          <w:p w14:paraId="27EAB576" w14:textId="77777777" w:rsidR="009C0A42" w:rsidRDefault="009C0A42" w:rsidP="00860409">
            <w:pPr>
              <w:ind w:left="22" w:right="8"/>
              <w:jc w:val="left"/>
              <w:rPr>
                <w:rFonts w:cs="Calibri"/>
              </w:rPr>
            </w:pPr>
            <w:r>
              <w:rPr>
                <w:rFonts w:cs="Calibri"/>
              </w:rPr>
              <w:t>Member, Presidential Professorship Committee, OU.</w:t>
            </w:r>
          </w:p>
          <w:p w14:paraId="72403027" w14:textId="77777777" w:rsidR="009C0A42" w:rsidRDefault="009C0A42" w:rsidP="00860409">
            <w:pPr>
              <w:ind w:left="22" w:right="8"/>
              <w:jc w:val="left"/>
              <w:rPr>
                <w:rFonts w:cs="Calibri"/>
              </w:rPr>
            </w:pPr>
          </w:p>
          <w:p w14:paraId="113611AD" w14:textId="57D09B35" w:rsidR="0052471E" w:rsidRDefault="0052471E" w:rsidP="00860409">
            <w:pPr>
              <w:ind w:left="22" w:right="8"/>
              <w:jc w:val="left"/>
              <w:rPr>
                <w:rFonts w:cs="Calibri"/>
              </w:rPr>
            </w:pPr>
            <w:r>
              <w:rPr>
                <w:rFonts w:cs="Calibri"/>
              </w:rPr>
              <w:t>Committee Member, Murdo MacLeod Book Prize Committee, Southern Historical Association.</w:t>
            </w:r>
          </w:p>
          <w:p w14:paraId="53F55763" w14:textId="77777777" w:rsidR="0052471E" w:rsidRDefault="0052471E" w:rsidP="00860409">
            <w:pPr>
              <w:ind w:left="22" w:right="8"/>
              <w:jc w:val="left"/>
              <w:rPr>
                <w:rFonts w:cs="Calibri"/>
              </w:rPr>
            </w:pPr>
          </w:p>
          <w:p w14:paraId="23844287" w14:textId="77777777" w:rsidR="009C0A42" w:rsidRDefault="009C0A42" w:rsidP="00860409">
            <w:pPr>
              <w:ind w:left="22" w:right="8"/>
              <w:jc w:val="left"/>
            </w:pPr>
            <w:r>
              <w:rPr>
                <w:rFonts w:cs="Calibri"/>
              </w:rPr>
              <w:t xml:space="preserve">Interim Chair, </w:t>
            </w:r>
            <w:r w:rsidRPr="006B4AE1">
              <w:rPr>
                <w:rFonts w:cs="Calibri"/>
              </w:rPr>
              <w:t>Americas Regional Advisory Committee</w:t>
            </w:r>
            <w:r w:rsidRPr="006B4AE1">
              <w:t xml:space="preserve">, </w:t>
            </w:r>
            <w:r>
              <w:t>OU.</w:t>
            </w:r>
          </w:p>
          <w:p w14:paraId="23F90059" w14:textId="77777777" w:rsidR="009C0A42" w:rsidRDefault="009C0A42" w:rsidP="00860409">
            <w:pPr>
              <w:ind w:left="22" w:right="8"/>
              <w:jc w:val="left"/>
            </w:pPr>
          </w:p>
          <w:p w14:paraId="228F1EDD" w14:textId="77777777" w:rsidR="009C0A42" w:rsidRDefault="009C0A42" w:rsidP="00860409">
            <w:pPr>
              <w:ind w:left="22" w:right="8"/>
              <w:jc w:val="left"/>
            </w:pPr>
            <w:r>
              <w:t xml:space="preserve">Latin America Area Coordinator, </w:t>
            </w:r>
            <w:r>
              <w:rPr>
                <w:rFonts w:cs="Calibri"/>
              </w:rPr>
              <w:t>Department of International and Area Studies, OU</w:t>
            </w:r>
            <w:r>
              <w:t>.</w:t>
            </w:r>
          </w:p>
          <w:p w14:paraId="679FD787" w14:textId="77777777" w:rsidR="009C0A42" w:rsidRDefault="009C0A42" w:rsidP="00860409">
            <w:pPr>
              <w:ind w:right="8"/>
              <w:jc w:val="left"/>
            </w:pPr>
          </w:p>
          <w:p w14:paraId="7A1C4EAD" w14:textId="77777777" w:rsidR="009C0A42" w:rsidRDefault="009C0A42" w:rsidP="00860409">
            <w:pPr>
              <w:ind w:left="22" w:right="8"/>
              <w:jc w:val="left"/>
              <w:rPr>
                <w:rFonts w:cs="Calibri"/>
              </w:rPr>
            </w:pPr>
            <w:r>
              <w:rPr>
                <w:rFonts w:cs="Calibri"/>
              </w:rPr>
              <w:t>Council Member, Society for Historians of American Foreign Relations.</w:t>
            </w:r>
          </w:p>
          <w:p w14:paraId="2B032D9F" w14:textId="77777777" w:rsidR="009C0A42" w:rsidRDefault="009C0A42" w:rsidP="00860409">
            <w:pPr>
              <w:ind w:left="22" w:right="8"/>
              <w:jc w:val="left"/>
              <w:rPr>
                <w:rFonts w:cs="Calibri"/>
              </w:rPr>
            </w:pPr>
          </w:p>
          <w:p w14:paraId="33FA0075" w14:textId="77777777" w:rsidR="009C0A42" w:rsidRDefault="009C0A42" w:rsidP="00860409">
            <w:pPr>
              <w:ind w:left="22" w:right="8"/>
              <w:jc w:val="left"/>
              <w:rPr>
                <w:rFonts w:cs="Calibri"/>
              </w:rPr>
            </w:pPr>
            <w:r>
              <w:rPr>
                <w:rFonts w:cs="Calibri"/>
              </w:rPr>
              <w:t>Member, Committee A (Executive Committee), Department of International and Area Studies, OU.</w:t>
            </w:r>
          </w:p>
          <w:p w14:paraId="18F05E39" w14:textId="77777777" w:rsidR="009C0A42" w:rsidRDefault="009C0A42" w:rsidP="00860409">
            <w:pPr>
              <w:ind w:left="22" w:right="8"/>
              <w:jc w:val="left"/>
              <w:rPr>
                <w:rFonts w:cs="Calibri"/>
              </w:rPr>
            </w:pPr>
          </w:p>
          <w:p w14:paraId="585B82C1" w14:textId="77777777" w:rsidR="009C0A42" w:rsidRDefault="009C0A42" w:rsidP="00860409">
            <w:pPr>
              <w:ind w:left="22" w:right="8"/>
              <w:jc w:val="left"/>
              <w:rPr>
                <w:rFonts w:cs="Calibri"/>
              </w:rPr>
            </w:pPr>
            <w:r>
              <w:rPr>
                <w:rFonts w:cs="Calibri"/>
              </w:rPr>
              <w:t>Faculty Adviser, Bolivian International Student Association, OU.</w:t>
            </w:r>
          </w:p>
          <w:p w14:paraId="49B3FBFB" w14:textId="77777777" w:rsidR="009C0A42" w:rsidRDefault="009C0A42" w:rsidP="00860409">
            <w:pPr>
              <w:ind w:left="22" w:right="8"/>
              <w:jc w:val="left"/>
              <w:rPr>
                <w:rFonts w:cs="Calibri"/>
              </w:rPr>
            </w:pPr>
          </w:p>
          <w:p w14:paraId="18D6AC2B" w14:textId="77777777" w:rsidR="009C0A42" w:rsidRDefault="009C0A42" w:rsidP="00860409">
            <w:pPr>
              <w:ind w:left="22" w:right="8"/>
              <w:jc w:val="left"/>
              <w:rPr>
                <w:rFonts w:cs="Calibri"/>
              </w:rPr>
            </w:pPr>
            <w:r>
              <w:rPr>
                <w:rFonts w:cs="Calibri"/>
              </w:rPr>
              <w:t>Member, Faculty Awards &amp; Honors Council, OU.</w:t>
            </w:r>
          </w:p>
          <w:p w14:paraId="7E97BB3E" w14:textId="77777777" w:rsidR="009C0A42" w:rsidRDefault="009C0A42" w:rsidP="00860409">
            <w:pPr>
              <w:ind w:left="22" w:right="8"/>
              <w:jc w:val="left"/>
              <w:rPr>
                <w:rFonts w:cs="Calibri"/>
              </w:rPr>
            </w:pPr>
          </w:p>
          <w:p w14:paraId="1DF7409F" w14:textId="77777777" w:rsidR="009C0A42" w:rsidRDefault="009C0A42" w:rsidP="00860409">
            <w:pPr>
              <w:ind w:left="22" w:right="8"/>
              <w:jc w:val="left"/>
              <w:rPr>
                <w:rFonts w:cs="Calibri"/>
              </w:rPr>
            </w:pPr>
            <w:r>
              <w:rPr>
                <w:rFonts w:cs="Calibri"/>
              </w:rPr>
              <w:t>Member, European Studies search committee, Department of International and Area Studies, OU.</w:t>
            </w:r>
          </w:p>
          <w:p w14:paraId="3176DA6C" w14:textId="77777777" w:rsidR="009C0A42" w:rsidRDefault="009C0A42" w:rsidP="00860409">
            <w:pPr>
              <w:ind w:left="22" w:right="8"/>
              <w:jc w:val="left"/>
              <w:rPr>
                <w:rFonts w:cs="Calibri"/>
              </w:rPr>
            </w:pPr>
          </w:p>
          <w:p w14:paraId="37A61FBA" w14:textId="77777777" w:rsidR="009C0A42" w:rsidRDefault="009C0A42" w:rsidP="00860409">
            <w:pPr>
              <w:ind w:left="22" w:right="8"/>
              <w:jc w:val="left"/>
              <w:rPr>
                <w:rFonts w:cs="Calibri"/>
              </w:rPr>
            </w:pPr>
            <w:r>
              <w:rPr>
                <w:rFonts w:cs="Calibri"/>
              </w:rPr>
              <w:t xml:space="preserve">Member, Talley Award Committee, College of International Studies, OU. </w:t>
            </w:r>
          </w:p>
          <w:p w14:paraId="7B1BE8C6" w14:textId="77777777" w:rsidR="009C0A42" w:rsidRDefault="009C0A42" w:rsidP="00860409">
            <w:pPr>
              <w:ind w:left="22" w:right="8"/>
              <w:jc w:val="left"/>
            </w:pPr>
          </w:p>
          <w:p w14:paraId="78BDFBB2" w14:textId="77777777" w:rsidR="009C0A42" w:rsidRDefault="009C0A42" w:rsidP="00860409">
            <w:pPr>
              <w:ind w:left="22" w:right="8"/>
              <w:jc w:val="left"/>
              <w:rPr>
                <w:rFonts w:cs="Calibri"/>
              </w:rPr>
            </w:pPr>
            <w:r>
              <w:t>Member, Awards Committee, College of International Studies, OU.</w:t>
            </w:r>
          </w:p>
          <w:p w14:paraId="2B6DE0F7" w14:textId="77777777" w:rsidR="009C0A42" w:rsidRDefault="009C0A42" w:rsidP="00860409">
            <w:pPr>
              <w:ind w:left="22" w:right="8"/>
              <w:jc w:val="left"/>
              <w:rPr>
                <w:rFonts w:cs="Calibri"/>
              </w:rPr>
            </w:pPr>
          </w:p>
          <w:p w14:paraId="315C1C9A" w14:textId="77777777" w:rsidR="009C0A42" w:rsidRDefault="009C0A42" w:rsidP="00860409">
            <w:pPr>
              <w:ind w:right="8"/>
              <w:jc w:val="left"/>
            </w:pPr>
            <w:r w:rsidRPr="006B4AE1">
              <w:rPr>
                <w:rFonts w:cs="Calibri"/>
              </w:rPr>
              <w:t>Americas Regional Advisory Committee</w:t>
            </w:r>
            <w:r w:rsidRPr="006B4AE1">
              <w:t xml:space="preserve">, </w:t>
            </w:r>
            <w:r>
              <w:t>OU.</w:t>
            </w:r>
          </w:p>
          <w:p w14:paraId="35C2149D" w14:textId="77777777" w:rsidR="009C0A42" w:rsidRDefault="009C0A42" w:rsidP="00860409">
            <w:pPr>
              <w:ind w:left="22" w:right="8"/>
              <w:jc w:val="left"/>
            </w:pPr>
          </w:p>
          <w:p w14:paraId="719DAE9D" w14:textId="77777777" w:rsidR="009C0A42" w:rsidRDefault="009C0A42" w:rsidP="00860409">
            <w:pPr>
              <w:ind w:left="22" w:right="8"/>
              <w:jc w:val="left"/>
            </w:pPr>
            <w:r>
              <w:t xml:space="preserve">Graduate Studies Committee, </w:t>
            </w:r>
            <w:r>
              <w:rPr>
                <w:rFonts w:cs="Calibri"/>
              </w:rPr>
              <w:t>Department of International and Area Studies, OU</w:t>
            </w:r>
            <w:r>
              <w:t>.</w:t>
            </w:r>
          </w:p>
          <w:p w14:paraId="4940A63C" w14:textId="77777777" w:rsidR="009C0A42" w:rsidRDefault="009C0A42" w:rsidP="00860409">
            <w:pPr>
              <w:ind w:left="22" w:right="8"/>
              <w:jc w:val="left"/>
            </w:pPr>
          </w:p>
          <w:p w14:paraId="50362689" w14:textId="77777777" w:rsidR="009C0A42" w:rsidRDefault="009C0A42" w:rsidP="00860409">
            <w:pPr>
              <w:ind w:left="22" w:right="8"/>
              <w:jc w:val="left"/>
            </w:pPr>
            <w:r>
              <w:t>Faculty Senator, OU.</w:t>
            </w:r>
          </w:p>
          <w:p w14:paraId="48712E56" w14:textId="77777777" w:rsidR="009C0A42" w:rsidRDefault="009C0A42" w:rsidP="00860409">
            <w:pPr>
              <w:ind w:left="22" w:right="8"/>
              <w:jc w:val="left"/>
            </w:pPr>
          </w:p>
          <w:p w14:paraId="390B678B" w14:textId="77777777" w:rsidR="009C0A42" w:rsidRDefault="009C0A42" w:rsidP="00860409">
            <w:pPr>
              <w:ind w:left="22" w:right="8"/>
              <w:jc w:val="left"/>
            </w:pPr>
            <w:r>
              <w:t xml:space="preserve">Member, Student Scholarships Committee, </w:t>
            </w:r>
            <w:r>
              <w:rPr>
                <w:rFonts w:cs="Calibri"/>
              </w:rPr>
              <w:t>College of International Studies, OU</w:t>
            </w:r>
            <w:r>
              <w:t>.</w:t>
            </w:r>
          </w:p>
          <w:p w14:paraId="05901239" w14:textId="77777777" w:rsidR="009C0A42" w:rsidRDefault="009C0A42" w:rsidP="00860409">
            <w:pPr>
              <w:ind w:left="22" w:right="8"/>
              <w:jc w:val="left"/>
            </w:pPr>
          </w:p>
          <w:p w14:paraId="0317B634" w14:textId="77777777" w:rsidR="009C0A42" w:rsidRDefault="009C0A42" w:rsidP="00860409">
            <w:pPr>
              <w:ind w:right="8"/>
              <w:jc w:val="left"/>
            </w:pPr>
            <w:r>
              <w:t xml:space="preserve">Member, Brazil Search Committee, </w:t>
            </w:r>
            <w:r>
              <w:rPr>
                <w:rFonts w:cs="Calibri"/>
              </w:rPr>
              <w:t>Department of International and Area Studies, OU</w:t>
            </w:r>
            <w:r>
              <w:t>.</w:t>
            </w:r>
          </w:p>
          <w:p w14:paraId="3FB5A3C9" w14:textId="77777777" w:rsidR="009C0A42" w:rsidRDefault="009C0A42" w:rsidP="00860409">
            <w:pPr>
              <w:ind w:left="22" w:right="8"/>
              <w:jc w:val="left"/>
            </w:pPr>
          </w:p>
          <w:p w14:paraId="36592705" w14:textId="77777777" w:rsidR="009C0A42" w:rsidRDefault="009C0A42" w:rsidP="00860409">
            <w:pPr>
              <w:ind w:left="22" w:right="8"/>
              <w:jc w:val="left"/>
            </w:pPr>
            <w:r>
              <w:t>Chair, Awards Committee, School of International and Area Studies, OU.</w:t>
            </w:r>
          </w:p>
          <w:p w14:paraId="153AC2DC" w14:textId="77777777" w:rsidR="009C0A42" w:rsidRDefault="009C0A42" w:rsidP="00860409">
            <w:pPr>
              <w:ind w:left="22" w:right="8"/>
              <w:jc w:val="left"/>
            </w:pPr>
          </w:p>
          <w:p w14:paraId="0A5235CF" w14:textId="77777777" w:rsidR="009C0A42" w:rsidRDefault="009C0A42" w:rsidP="00860409">
            <w:pPr>
              <w:ind w:left="22" w:right="8"/>
              <w:jc w:val="left"/>
            </w:pPr>
            <w:r>
              <w:t>Workshop participant, Fulbright Program.</w:t>
            </w:r>
          </w:p>
          <w:p w14:paraId="0EE70F68" w14:textId="77777777" w:rsidR="009C0A42" w:rsidRDefault="009C0A42" w:rsidP="00860409">
            <w:pPr>
              <w:ind w:left="22" w:right="8"/>
              <w:jc w:val="left"/>
            </w:pPr>
          </w:p>
          <w:p w14:paraId="5146CE04" w14:textId="77777777" w:rsidR="009C0A42" w:rsidRDefault="009C0A42" w:rsidP="00860409">
            <w:pPr>
              <w:ind w:left="22" w:right="8"/>
              <w:jc w:val="left"/>
            </w:pPr>
            <w:r>
              <w:t>Executive Committee, History Department, Howard University.</w:t>
            </w:r>
          </w:p>
          <w:p w14:paraId="245A4300" w14:textId="77777777" w:rsidR="009C0A42" w:rsidRDefault="009C0A42" w:rsidP="00860409">
            <w:pPr>
              <w:ind w:left="22" w:right="8"/>
              <w:jc w:val="left"/>
            </w:pPr>
          </w:p>
          <w:p w14:paraId="35C91EC8" w14:textId="77777777" w:rsidR="009C0A42" w:rsidRDefault="009C0A42" w:rsidP="00860409">
            <w:pPr>
              <w:ind w:left="22" w:right="8"/>
              <w:jc w:val="left"/>
            </w:pPr>
            <w:r>
              <w:t>Nominations Committee, College of Arts and Sciences, Howard University.</w:t>
            </w:r>
          </w:p>
          <w:p w14:paraId="7FAEB8F1" w14:textId="77777777" w:rsidR="009C0A42" w:rsidRDefault="009C0A42" w:rsidP="00860409">
            <w:pPr>
              <w:ind w:left="22" w:right="8"/>
              <w:jc w:val="left"/>
            </w:pPr>
          </w:p>
          <w:p w14:paraId="6CF9F108" w14:textId="77777777" w:rsidR="009C0A42" w:rsidRDefault="009C0A42" w:rsidP="00860409">
            <w:pPr>
              <w:ind w:left="22" w:right="8"/>
              <w:jc w:val="left"/>
            </w:pPr>
            <w:r>
              <w:t>Lucy E. Moten Scholarship Committee, College of Arts and Sciences, Howard University.</w:t>
            </w:r>
          </w:p>
          <w:p w14:paraId="4BA0A6EF" w14:textId="77777777" w:rsidR="009C0A42" w:rsidRDefault="009C0A42" w:rsidP="00860409">
            <w:pPr>
              <w:ind w:left="22" w:right="8"/>
              <w:jc w:val="left"/>
            </w:pPr>
          </w:p>
          <w:p w14:paraId="6D30EF5F" w14:textId="77777777" w:rsidR="009C0A42" w:rsidRDefault="009C0A42" w:rsidP="00860409">
            <w:pPr>
              <w:ind w:left="22" w:right="8"/>
              <w:jc w:val="left"/>
            </w:pPr>
            <w:r>
              <w:t>Web site liaison, History Department, Howard University.</w:t>
            </w:r>
          </w:p>
          <w:p w14:paraId="095BF378" w14:textId="77777777" w:rsidR="009C0A42" w:rsidRDefault="009C0A42" w:rsidP="00860409">
            <w:pPr>
              <w:ind w:left="22" w:right="8"/>
              <w:jc w:val="left"/>
            </w:pPr>
          </w:p>
          <w:p w14:paraId="2798020F" w14:textId="77777777" w:rsidR="009C0A42" w:rsidRDefault="009C0A42" w:rsidP="00860409">
            <w:pPr>
              <w:ind w:left="22" w:right="8"/>
              <w:jc w:val="left"/>
            </w:pPr>
            <w:r>
              <w:t>Chair, Search Committee, 3 positions in African Diaspora, History Department, Howard University.</w:t>
            </w:r>
          </w:p>
          <w:p w14:paraId="0D93CD86" w14:textId="77777777" w:rsidR="009C0A42" w:rsidRDefault="009C0A42" w:rsidP="00860409">
            <w:pPr>
              <w:ind w:left="22" w:right="8"/>
              <w:jc w:val="left"/>
            </w:pPr>
          </w:p>
          <w:p w14:paraId="7A403982" w14:textId="77777777" w:rsidR="009C0A42" w:rsidRDefault="009C0A42" w:rsidP="00860409">
            <w:pPr>
              <w:ind w:left="22" w:right="8"/>
              <w:jc w:val="left"/>
            </w:pPr>
            <w:r>
              <w:t xml:space="preserve">Roundtable participant, Committee on Ethics in Research and Publication, Graduate School, Howard University. </w:t>
            </w:r>
          </w:p>
          <w:p w14:paraId="0CEB3A66" w14:textId="77777777" w:rsidR="009C0A42" w:rsidRDefault="009C0A42" w:rsidP="00860409">
            <w:pPr>
              <w:ind w:left="22" w:right="8"/>
              <w:jc w:val="left"/>
            </w:pPr>
          </w:p>
          <w:p w14:paraId="372C0C6F" w14:textId="77777777" w:rsidR="009C0A42" w:rsidRDefault="009C0A42" w:rsidP="00860409">
            <w:pPr>
              <w:ind w:left="22" w:right="8"/>
              <w:jc w:val="left"/>
            </w:pPr>
            <w:r>
              <w:t xml:space="preserve">Graduate Certificate in International Relations Committee, Graduate School, Howard University. </w:t>
            </w:r>
          </w:p>
          <w:p w14:paraId="2FE5CCB3" w14:textId="77777777" w:rsidR="009C0A42" w:rsidRDefault="009C0A42" w:rsidP="00860409">
            <w:pPr>
              <w:ind w:left="22" w:right="8"/>
              <w:jc w:val="left"/>
            </w:pPr>
          </w:p>
          <w:p w14:paraId="1DEAC8B8" w14:textId="77777777" w:rsidR="009C0A42" w:rsidRDefault="009C0A42" w:rsidP="00860409">
            <w:pPr>
              <w:ind w:left="22" w:right="8"/>
              <w:jc w:val="left"/>
            </w:pPr>
            <w:r>
              <w:t>Faculty Mentor, Freshman Seminar Program, Howard University.</w:t>
            </w:r>
          </w:p>
          <w:p w14:paraId="5322FE94" w14:textId="77777777" w:rsidR="009C0A42" w:rsidRDefault="009C0A42" w:rsidP="00860409">
            <w:pPr>
              <w:ind w:left="22" w:right="8"/>
              <w:jc w:val="left"/>
            </w:pPr>
          </w:p>
          <w:p w14:paraId="008D5567" w14:textId="77777777" w:rsidR="009C0A42" w:rsidRDefault="009C0A42" w:rsidP="00860409">
            <w:pPr>
              <w:ind w:left="22" w:right="8"/>
              <w:jc w:val="left"/>
            </w:pPr>
            <w:r>
              <w:t>Chair, Lectures and Colloquia Committee, History Department, Howard University. Organizer of several lectures each year, including continuing endowed lectures, faculty talks, and debates and forums for Martin Luther King, Jr., Day, Black History Month, and International Women’s Month.</w:t>
            </w:r>
          </w:p>
          <w:p w14:paraId="4911F788" w14:textId="77777777" w:rsidR="009C0A42" w:rsidRDefault="009C0A42" w:rsidP="00860409">
            <w:pPr>
              <w:ind w:left="22" w:right="8"/>
              <w:jc w:val="left"/>
            </w:pPr>
          </w:p>
          <w:p w14:paraId="5151EF34" w14:textId="77777777" w:rsidR="009C0A42" w:rsidRDefault="009C0A42" w:rsidP="00860409">
            <w:pPr>
              <w:ind w:right="8"/>
              <w:jc w:val="left"/>
            </w:pPr>
            <w:r>
              <w:t>Appointments, Promotion and Tenure Committee, History Department, Howard University.</w:t>
            </w:r>
          </w:p>
          <w:p w14:paraId="4F52782E" w14:textId="77777777" w:rsidR="009C0A42" w:rsidRDefault="009C0A42" w:rsidP="00860409">
            <w:pPr>
              <w:ind w:right="8"/>
              <w:jc w:val="left"/>
            </w:pPr>
          </w:p>
          <w:p w14:paraId="29D951D5" w14:textId="77777777" w:rsidR="009C0A42" w:rsidRDefault="009C0A42" w:rsidP="00860409">
            <w:pPr>
              <w:ind w:right="8"/>
              <w:jc w:val="left"/>
              <w:outlineLvl w:val="0"/>
            </w:pPr>
            <w:r>
              <w:t>Grievance Committee, History Department, Howard University.</w:t>
            </w:r>
          </w:p>
          <w:p w14:paraId="1125190C" w14:textId="77777777" w:rsidR="009C0A42" w:rsidRDefault="009C0A42" w:rsidP="00860409">
            <w:pPr>
              <w:ind w:right="8"/>
              <w:jc w:val="left"/>
            </w:pPr>
          </w:p>
          <w:p w14:paraId="573E8B78" w14:textId="77777777" w:rsidR="009C0A42" w:rsidRDefault="009C0A42" w:rsidP="00860409">
            <w:pPr>
              <w:ind w:right="8"/>
              <w:jc w:val="left"/>
              <w:outlineLvl w:val="0"/>
            </w:pPr>
            <w:r>
              <w:t>Assessment Committee, History Department, Howard University.</w:t>
            </w:r>
          </w:p>
          <w:p w14:paraId="15795795" w14:textId="77777777" w:rsidR="009C0A42" w:rsidRDefault="009C0A42" w:rsidP="00860409">
            <w:pPr>
              <w:ind w:left="1586" w:right="8"/>
              <w:jc w:val="left"/>
            </w:pPr>
          </w:p>
          <w:p w14:paraId="6B21B290" w14:textId="77777777" w:rsidR="009C0A42" w:rsidRDefault="009C0A42" w:rsidP="00860409">
            <w:pPr>
              <w:ind w:right="8"/>
              <w:jc w:val="left"/>
            </w:pPr>
            <w:r>
              <w:t xml:space="preserve">Course design, “Global Politics” and “International Peace and Conflict Resolution,” for International Affairs Program, Howard University. </w:t>
            </w:r>
          </w:p>
          <w:p w14:paraId="06CC2A70" w14:textId="77777777" w:rsidR="009C0A42" w:rsidRDefault="009C0A42" w:rsidP="00860409">
            <w:pPr>
              <w:ind w:right="8"/>
              <w:jc w:val="left"/>
            </w:pPr>
          </w:p>
          <w:p w14:paraId="6184C25C" w14:textId="77777777" w:rsidR="009C0A42" w:rsidRDefault="009C0A42" w:rsidP="00860409">
            <w:pPr>
              <w:ind w:right="8"/>
              <w:jc w:val="left"/>
            </w:pPr>
            <w:r>
              <w:t xml:space="preserve">Member, </w:t>
            </w:r>
            <w:r w:rsidRPr="00546EE6">
              <w:t xml:space="preserve">Lectures and Colloquia Committee, </w:t>
            </w:r>
            <w:r>
              <w:t xml:space="preserve">History Department, </w:t>
            </w:r>
            <w:r w:rsidRPr="00546EE6">
              <w:t>Howard University,.</w:t>
            </w:r>
            <w:r>
              <w:t xml:space="preserve"> </w:t>
            </w:r>
          </w:p>
          <w:p w14:paraId="3D211BB0" w14:textId="77777777" w:rsidR="009C0A42" w:rsidRDefault="009C0A42" w:rsidP="00860409">
            <w:pPr>
              <w:ind w:right="8"/>
              <w:jc w:val="left"/>
            </w:pPr>
          </w:p>
          <w:p w14:paraId="3A3007BA" w14:textId="77777777" w:rsidR="009C0A42" w:rsidRPr="00546EE6" w:rsidRDefault="009C0A42" w:rsidP="00860409">
            <w:pPr>
              <w:ind w:right="8"/>
              <w:jc w:val="left"/>
              <w:outlineLvl w:val="0"/>
            </w:pPr>
            <w:r w:rsidRPr="00546EE6">
              <w:t>Workshop leader, Preparing Future Faculty, Howard University.</w:t>
            </w:r>
          </w:p>
          <w:p w14:paraId="5FA54DC6" w14:textId="77777777" w:rsidR="009C0A42" w:rsidRPr="00546EE6" w:rsidRDefault="009C0A42" w:rsidP="00860409">
            <w:pPr>
              <w:ind w:right="8"/>
              <w:jc w:val="left"/>
            </w:pPr>
          </w:p>
          <w:p w14:paraId="63A591A6" w14:textId="77777777" w:rsidR="009C0A42" w:rsidRPr="00546EE6" w:rsidRDefault="009C0A42" w:rsidP="00860409">
            <w:pPr>
              <w:ind w:right="8"/>
              <w:jc w:val="left"/>
            </w:pPr>
            <w:r w:rsidRPr="00546EE6">
              <w:t>U.S.-Latin American Relations in the Cold War Working Group, Duke-UNC Institute for Latin American Affairs.</w:t>
            </w:r>
          </w:p>
          <w:p w14:paraId="61D17CA5" w14:textId="77777777" w:rsidR="009C0A42" w:rsidRPr="00546EE6" w:rsidRDefault="009C0A42" w:rsidP="00860409">
            <w:pPr>
              <w:ind w:right="8"/>
              <w:jc w:val="left"/>
            </w:pPr>
          </w:p>
          <w:p w14:paraId="3CA7C2FF" w14:textId="77777777" w:rsidR="009C0A42" w:rsidRPr="00546EE6" w:rsidRDefault="009C0A42" w:rsidP="00860409">
            <w:pPr>
              <w:ind w:right="8"/>
              <w:jc w:val="left"/>
              <w:outlineLvl w:val="0"/>
            </w:pPr>
            <w:r w:rsidRPr="00546EE6">
              <w:t xml:space="preserve">UNC History Department Committee on Teaching. </w:t>
            </w:r>
          </w:p>
          <w:p w14:paraId="0AF0908C" w14:textId="77777777" w:rsidR="009C0A42" w:rsidRPr="00546EE6" w:rsidRDefault="009C0A42" w:rsidP="00860409">
            <w:pPr>
              <w:ind w:right="8"/>
              <w:jc w:val="left"/>
            </w:pPr>
          </w:p>
          <w:p w14:paraId="49E61184" w14:textId="77777777" w:rsidR="009C0A42" w:rsidRPr="00546EE6" w:rsidRDefault="009C0A42" w:rsidP="00860409">
            <w:pPr>
              <w:ind w:right="8"/>
              <w:outlineLvl w:val="0"/>
            </w:pPr>
            <w:r w:rsidRPr="00546EE6">
              <w:t>Editor of Newsletter, UNC C</w:t>
            </w:r>
            <w:r>
              <w:t>ommittee on Teaching.</w:t>
            </w:r>
          </w:p>
        </w:tc>
      </w:tr>
      <w:tr w:rsidR="009C0A42" w:rsidRPr="00546EE6" w14:paraId="6B909730" w14:textId="77777777" w:rsidTr="00860409">
        <w:trPr>
          <w:trHeight w:val="531"/>
        </w:trPr>
        <w:tc>
          <w:tcPr>
            <w:tcW w:w="9702" w:type="dxa"/>
            <w:gridSpan w:val="7"/>
          </w:tcPr>
          <w:p w14:paraId="7A979293" w14:textId="5A88FB21" w:rsidR="001E17BF" w:rsidRDefault="001E17BF" w:rsidP="00860409">
            <w:pPr>
              <w:pStyle w:val="SectionTitle"/>
              <w:tabs>
                <w:tab w:val="left" w:pos="3075"/>
              </w:tabs>
              <w:rPr>
                <w:sz w:val="22"/>
              </w:rPr>
            </w:pPr>
          </w:p>
          <w:p w14:paraId="5EC2A068" w14:textId="6250E1DA" w:rsidR="009C0A42" w:rsidRPr="00546EE6" w:rsidRDefault="009C0A42" w:rsidP="00860409">
            <w:pPr>
              <w:pStyle w:val="SectionTitle"/>
              <w:tabs>
                <w:tab w:val="left" w:pos="3075"/>
              </w:tabs>
              <w:rPr>
                <w:sz w:val="22"/>
              </w:rPr>
            </w:pPr>
            <w:r>
              <w:rPr>
                <w:sz w:val="22"/>
              </w:rPr>
              <w:t>Media experience</w:t>
            </w:r>
          </w:p>
        </w:tc>
      </w:tr>
      <w:tr w:rsidR="009C0A42" w:rsidRPr="00546EE6" w14:paraId="67F7CF91" w14:textId="77777777" w:rsidTr="00860409">
        <w:trPr>
          <w:trHeight w:val="563"/>
        </w:trPr>
        <w:tc>
          <w:tcPr>
            <w:tcW w:w="1584" w:type="dxa"/>
            <w:gridSpan w:val="2"/>
          </w:tcPr>
          <w:p w14:paraId="2504EB60" w14:textId="77777777" w:rsidR="009C0A42" w:rsidRDefault="009C0A42" w:rsidP="00860409">
            <w:pPr>
              <w:jc w:val="left"/>
            </w:pPr>
            <w:r>
              <w:t>2008-present</w:t>
            </w:r>
          </w:p>
          <w:p w14:paraId="48C67ABF" w14:textId="77777777" w:rsidR="009C0A42" w:rsidRDefault="009C0A42" w:rsidP="00860409">
            <w:pPr>
              <w:jc w:val="left"/>
            </w:pPr>
          </w:p>
          <w:p w14:paraId="015FC60F" w14:textId="77777777" w:rsidR="009C0A42" w:rsidRDefault="009C0A42" w:rsidP="00860409">
            <w:pPr>
              <w:jc w:val="left"/>
            </w:pPr>
            <w:r>
              <w:t>2002-present</w:t>
            </w:r>
          </w:p>
          <w:p w14:paraId="523DEAAA" w14:textId="77777777" w:rsidR="009C0A42" w:rsidRDefault="009C0A42" w:rsidP="00860409">
            <w:pPr>
              <w:jc w:val="left"/>
            </w:pPr>
          </w:p>
          <w:p w14:paraId="2C6064F6" w14:textId="77777777" w:rsidR="009C0A42" w:rsidRDefault="009C0A42" w:rsidP="00860409">
            <w:pPr>
              <w:jc w:val="left"/>
            </w:pPr>
          </w:p>
          <w:p w14:paraId="090DF136" w14:textId="77777777" w:rsidR="009C0A42" w:rsidRDefault="009C0A42" w:rsidP="00860409">
            <w:pPr>
              <w:jc w:val="left"/>
            </w:pPr>
            <w:r>
              <w:t>2007-present</w:t>
            </w:r>
          </w:p>
          <w:p w14:paraId="76EB4ECC" w14:textId="77777777" w:rsidR="009C0A42" w:rsidRDefault="009C0A42" w:rsidP="00860409">
            <w:pPr>
              <w:jc w:val="left"/>
            </w:pPr>
          </w:p>
          <w:p w14:paraId="3C3AF26D" w14:textId="77777777" w:rsidR="009C0A42" w:rsidRDefault="009C0A42" w:rsidP="00860409">
            <w:pPr>
              <w:jc w:val="left"/>
            </w:pPr>
            <w:r>
              <w:t>2006-present</w:t>
            </w:r>
          </w:p>
          <w:p w14:paraId="3C73256D" w14:textId="77777777" w:rsidR="009C0A42" w:rsidRDefault="009C0A42" w:rsidP="00860409">
            <w:pPr>
              <w:jc w:val="left"/>
            </w:pPr>
          </w:p>
          <w:p w14:paraId="286F9AAB" w14:textId="77777777" w:rsidR="009C0A42" w:rsidRDefault="009C0A42" w:rsidP="00860409">
            <w:pPr>
              <w:jc w:val="left"/>
            </w:pPr>
            <w:r>
              <w:t>2005</w:t>
            </w:r>
          </w:p>
          <w:p w14:paraId="5C8D6451" w14:textId="77777777" w:rsidR="009C0A42" w:rsidRDefault="009C0A42" w:rsidP="00860409">
            <w:pPr>
              <w:jc w:val="left"/>
            </w:pPr>
          </w:p>
          <w:p w14:paraId="374E5B3B" w14:textId="77777777" w:rsidR="009C0A42" w:rsidRDefault="009C0A42" w:rsidP="00860409">
            <w:pPr>
              <w:jc w:val="left"/>
            </w:pPr>
            <w:r>
              <w:t>2001</w:t>
            </w:r>
          </w:p>
          <w:p w14:paraId="540EBE2C" w14:textId="77777777" w:rsidR="009C0A42" w:rsidRDefault="009C0A42" w:rsidP="00860409">
            <w:pPr>
              <w:jc w:val="left"/>
            </w:pPr>
          </w:p>
          <w:p w14:paraId="54A292B9" w14:textId="77777777" w:rsidR="009C0A42" w:rsidRDefault="009C0A42" w:rsidP="00860409">
            <w:pPr>
              <w:jc w:val="left"/>
            </w:pPr>
            <w:r>
              <w:t>2000</w:t>
            </w:r>
          </w:p>
          <w:p w14:paraId="7BE39CE5" w14:textId="77777777" w:rsidR="009C0A42" w:rsidRDefault="009C0A42" w:rsidP="00860409">
            <w:pPr>
              <w:jc w:val="left"/>
            </w:pPr>
          </w:p>
          <w:p w14:paraId="6606E74A" w14:textId="77777777" w:rsidR="009C0A42" w:rsidRDefault="009C0A42" w:rsidP="00860409">
            <w:pPr>
              <w:jc w:val="left"/>
            </w:pPr>
            <w:r>
              <w:t>1995-96</w:t>
            </w:r>
          </w:p>
          <w:p w14:paraId="31E3E384" w14:textId="77777777" w:rsidR="009C0A42" w:rsidRDefault="009C0A42" w:rsidP="00860409">
            <w:pPr>
              <w:jc w:val="left"/>
            </w:pPr>
          </w:p>
          <w:p w14:paraId="0E9C0C6F" w14:textId="77777777" w:rsidR="009C0A42" w:rsidRDefault="009C0A42" w:rsidP="00860409">
            <w:pPr>
              <w:jc w:val="left"/>
            </w:pPr>
            <w:r>
              <w:t>1991-94</w:t>
            </w:r>
          </w:p>
          <w:p w14:paraId="1395AAC2" w14:textId="77777777" w:rsidR="009C0A42" w:rsidRDefault="009C0A42" w:rsidP="00860409">
            <w:pPr>
              <w:jc w:val="left"/>
            </w:pPr>
          </w:p>
          <w:p w14:paraId="6FC4A34C" w14:textId="77777777" w:rsidR="009C0A42" w:rsidRPr="00546EE6" w:rsidRDefault="009C0A42" w:rsidP="00860409">
            <w:pPr>
              <w:jc w:val="left"/>
            </w:pPr>
            <w:r>
              <w:t>1990</w:t>
            </w:r>
          </w:p>
        </w:tc>
        <w:tc>
          <w:tcPr>
            <w:tcW w:w="8118" w:type="dxa"/>
            <w:gridSpan w:val="5"/>
          </w:tcPr>
          <w:p w14:paraId="65B99E1B" w14:textId="77777777" w:rsidR="009C0A42" w:rsidRDefault="009C0A42" w:rsidP="00860409">
            <w:pPr>
              <w:ind w:right="22"/>
              <w:jc w:val="left"/>
            </w:pPr>
            <w:r>
              <w:t>Occasional commentator and co-host on “World Views,” KGOU radio, OU.</w:t>
            </w:r>
          </w:p>
          <w:p w14:paraId="1CF3699F" w14:textId="77777777" w:rsidR="009C0A42" w:rsidRDefault="009C0A42" w:rsidP="00860409">
            <w:pPr>
              <w:ind w:right="22"/>
              <w:jc w:val="left"/>
            </w:pPr>
          </w:p>
          <w:p w14:paraId="4127BD3F" w14:textId="77777777" w:rsidR="009C0A42" w:rsidRDefault="009C0A42" w:rsidP="00860409">
            <w:pPr>
              <w:ind w:right="22"/>
              <w:jc w:val="left"/>
            </w:pPr>
            <w:r>
              <w:t>Interviewed dozens of times by newspapers, radio, television, and other media in English, French, and Spanish.</w:t>
            </w:r>
          </w:p>
          <w:p w14:paraId="2C93F47A" w14:textId="77777777" w:rsidR="009C0A42" w:rsidRDefault="009C0A42" w:rsidP="00860409">
            <w:pPr>
              <w:ind w:right="22"/>
              <w:jc w:val="left"/>
            </w:pPr>
          </w:p>
          <w:p w14:paraId="4316B6F3" w14:textId="77777777" w:rsidR="009C0A42" w:rsidRDefault="009C0A42" w:rsidP="00860409">
            <w:pPr>
              <w:ind w:right="22"/>
              <w:jc w:val="left"/>
              <w:rPr>
                <w:i/>
              </w:rPr>
            </w:pPr>
            <w:r>
              <w:t xml:space="preserve">Op-Ed writer, </w:t>
            </w:r>
            <w:r>
              <w:rPr>
                <w:i/>
              </w:rPr>
              <w:t>The Globalist</w:t>
            </w:r>
            <w:r>
              <w:t>.</w:t>
            </w:r>
            <w:r>
              <w:rPr>
                <w:i/>
              </w:rPr>
              <w:t xml:space="preserve"> </w:t>
            </w:r>
          </w:p>
          <w:p w14:paraId="59755ED1" w14:textId="77777777" w:rsidR="009C0A42" w:rsidRDefault="009C0A42" w:rsidP="00860409">
            <w:pPr>
              <w:ind w:right="22"/>
              <w:jc w:val="left"/>
              <w:rPr>
                <w:i/>
              </w:rPr>
            </w:pPr>
          </w:p>
          <w:p w14:paraId="06C37044" w14:textId="77777777" w:rsidR="009C0A42" w:rsidRDefault="009C0A42" w:rsidP="00860409">
            <w:pPr>
              <w:ind w:right="22"/>
              <w:jc w:val="left"/>
            </w:pPr>
            <w:r>
              <w:t xml:space="preserve">Op-Ed writer, </w:t>
            </w:r>
            <w:r w:rsidRPr="0093553C">
              <w:rPr>
                <w:i/>
                <w:iCs/>
              </w:rPr>
              <w:t>History News Network</w:t>
            </w:r>
            <w:r>
              <w:t>.</w:t>
            </w:r>
          </w:p>
          <w:p w14:paraId="12B6893E" w14:textId="77777777" w:rsidR="009C0A42" w:rsidRDefault="009C0A42" w:rsidP="00860409">
            <w:pPr>
              <w:ind w:right="22"/>
              <w:jc w:val="left"/>
            </w:pPr>
          </w:p>
          <w:p w14:paraId="7FBBCD43" w14:textId="77777777" w:rsidR="009C0A42" w:rsidRDefault="009C0A42" w:rsidP="00860409">
            <w:pPr>
              <w:ind w:right="22"/>
              <w:jc w:val="left"/>
            </w:pPr>
            <w:r>
              <w:t xml:space="preserve">Op-Ed writer, </w:t>
            </w:r>
            <w:r w:rsidRPr="0093553C">
              <w:rPr>
                <w:i/>
                <w:iCs/>
              </w:rPr>
              <w:t>History News Service</w:t>
            </w:r>
            <w:r>
              <w:t xml:space="preserve">. </w:t>
            </w:r>
          </w:p>
          <w:p w14:paraId="62BE76F4" w14:textId="77777777" w:rsidR="009C0A42" w:rsidRDefault="009C0A42" w:rsidP="00860409">
            <w:pPr>
              <w:ind w:right="22"/>
              <w:jc w:val="left"/>
            </w:pPr>
          </w:p>
          <w:p w14:paraId="3FE652F8" w14:textId="77777777" w:rsidR="009C0A42" w:rsidRDefault="009C0A42" w:rsidP="00860409">
            <w:pPr>
              <w:ind w:right="22"/>
              <w:jc w:val="left"/>
            </w:pPr>
            <w:r>
              <w:t>Transcriber, oral histories</w:t>
            </w:r>
            <w:r w:rsidRPr="003E3B60">
              <w:t>.</w:t>
            </w:r>
          </w:p>
          <w:p w14:paraId="0209D641" w14:textId="77777777" w:rsidR="009C0A42" w:rsidRDefault="009C0A42" w:rsidP="00860409">
            <w:pPr>
              <w:ind w:right="22"/>
              <w:jc w:val="left"/>
            </w:pPr>
          </w:p>
          <w:p w14:paraId="4E6D2D24" w14:textId="77777777" w:rsidR="009C0A42" w:rsidRDefault="009C0A42" w:rsidP="00860409">
            <w:pPr>
              <w:ind w:right="22"/>
              <w:jc w:val="left"/>
            </w:pPr>
            <w:r>
              <w:t>Voice-over and translation, English to French educational cartoons.</w:t>
            </w:r>
          </w:p>
          <w:p w14:paraId="4D699A64" w14:textId="77777777" w:rsidR="009C0A42" w:rsidRDefault="009C0A42" w:rsidP="00860409">
            <w:pPr>
              <w:ind w:right="22"/>
              <w:jc w:val="left"/>
            </w:pPr>
          </w:p>
          <w:p w14:paraId="6754D6C7" w14:textId="77777777" w:rsidR="009C0A42" w:rsidRPr="003E3B60" w:rsidRDefault="009C0A42" w:rsidP="00860409">
            <w:pPr>
              <w:jc w:val="left"/>
            </w:pPr>
            <w:r>
              <w:t>Writer</w:t>
            </w:r>
            <w:r w:rsidRPr="003E3B60">
              <w:t xml:space="preserve">, SFSU Communications Office. </w:t>
            </w:r>
          </w:p>
          <w:p w14:paraId="3CC07213" w14:textId="77777777" w:rsidR="009C0A42" w:rsidRPr="003E3B60" w:rsidRDefault="009C0A42" w:rsidP="00860409">
            <w:pPr>
              <w:jc w:val="left"/>
            </w:pPr>
          </w:p>
          <w:p w14:paraId="3DE51E51" w14:textId="77777777" w:rsidR="009C0A42" w:rsidRPr="003E3B60" w:rsidRDefault="009C0A42" w:rsidP="00860409">
            <w:pPr>
              <w:jc w:val="left"/>
            </w:pPr>
            <w:r w:rsidRPr="003E3B60">
              <w:t>Journalist</w:t>
            </w:r>
            <w:r>
              <w:t xml:space="preserve"> and </w:t>
            </w:r>
            <w:r w:rsidRPr="003E3B60">
              <w:t xml:space="preserve">editor-in-chief, </w:t>
            </w:r>
            <w:r>
              <w:t xml:space="preserve">student paper, </w:t>
            </w:r>
            <w:r w:rsidRPr="003E3B60">
              <w:t>Universit</w:t>
            </w:r>
            <w:r>
              <w:t>é de Montréal</w:t>
            </w:r>
            <w:r w:rsidRPr="003E3B60">
              <w:t>.</w:t>
            </w:r>
          </w:p>
          <w:p w14:paraId="19C8D3FB" w14:textId="77777777" w:rsidR="009C0A42" w:rsidRPr="003E3B60" w:rsidRDefault="009C0A42" w:rsidP="00860409">
            <w:pPr>
              <w:jc w:val="left"/>
            </w:pPr>
          </w:p>
          <w:p w14:paraId="487913C2" w14:textId="77777777" w:rsidR="009C0A42" w:rsidRPr="00A41904" w:rsidRDefault="009C0A42" w:rsidP="00860409">
            <w:pPr>
              <w:ind w:right="22"/>
              <w:jc w:val="left"/>
            </w:pPr>
            <w:r w:rsidRPr="003E3B60">
              <w:t>Columnist, French-language daily</w:t>
            </w:r>
            <w:r>
              <w:t xml:space="preserve"> </w:t>
            </w:r>
            <w:r>
              <w:rPr>
                <w:i/>
                <w:iCs/>
              </w:rPr>
              <w:t>LeDroit</w:t>
            </w:r>
            <w:r>
              <w:t>, Ottawa</w:t>
            </w:r>
            <w:r w:rsidRPr="003E3B60">
              <w:t>.</w:t>
            </w:r>
          </w:p>
        </w:tc>
      </w:tr>
      <w:tr w:rsidR="009C0A42" w:rsidRPr="00546EE6" w14:paraId="231A95F1" w14:textId="77777777" w:rsidTr="00860409">
        <w:trPr>
          <w:gridAfter w:val="2"/>
          <w:wAfter w:w="144" w:type="dxa"/>
          <w:trHeight w:val="456"/>
        </w:trPr>
        <w:tc>
          <w:tcPr>
            <w:tcW w:w="9558" w:type="dxa"/>
            <w:gridSpan w:val="5"/>
          </w:tcPr>
          <w:p w14:paraId="23DF068E" w14:textId="77777777" w:rsidR="001E17BF" w:rsidRDefault="001E17BF" w:rsidP="00860409">
            <w:pPr>
              <w:pStyle w:val="SectionTitle"/>
              <w:tabs>
                <w:tab w:val="left" w:pos="3075"/>
              </w:tabs>
              <w:rPr>
                <w:sz w:val="22"/>
              </w:rPr>
            </w:pPr>
          </w:p>
          <w:p w14:paraId="28E2E291" w14:textId="77777777" w:rsidR="009C0A42" w:rsidRPr="00546EE6" w:rsidRDefault="009C0A42" w:rsidP="00860409">
            <w:pPr>
              <w:pStyle w:val="SectionTitle"/>
              <w:tabs>
                <w:tab w:val="left" w:pos="3075"/>
              </w:tabs>
              <w:rPr>
                <w:sz w:val="22"/>
              </w:rPr>
            </w:pPr>
            <w:r w:rsidRPr="00546EE6">
              <w:rPr>
                <w:sz w:val="22"/>
              </w:rPr>
              <w:t>Other information</w:t>
            </w:r>
            <w:r>
              <w:rPr>
                <w:sz w:val="22"/>
              </w:rPr>
              <w:tab/>
            </w:r>
          </w:p>
        </w:tc>
      </w:tr>
      <w:tr w:rsidR="009C0A42" w:rsidRPr="00A41904" w14:paraId="77C6D827" w14:textId="77777777" w:rsidTr="00860409">
        <w:trPr>
          <w:gridAfter w:val="2"/>
          <w:wAfter w:w="144" w:type="dxa"/>
          <w:trHeight w:val="2871"/>
        </w:trPr>
        <w:tc>
          <w:tcPr>
            <w:tcW w:w="1592" w:type="dxa"/>
            <w:gridSpan w:val="3"/>
          </w:tcPr>
          <w:p w14:paraId="4DF6FA0B" w14:textId="77777777" w:rsidR="009C0A42" w:rsidRDefault="009C0A42" w:rsidP="00860409">
            <w:pPr>
              <w:jc w:val="left"/>
            </w:pPr>
          </w:p>
          <w:p w14:paraId="16E35A61" w14:textId="77777777" w:rsidR="009C0A42" w:rsidRDefault="009C0A42" w:rsidP="00860409">
            <w:pPr>
              <w:jc w:val="left"/>
            </w:pPr>
          </w:p>
          <w:p w14:paraId="2B0F01AC" w14:textId="77777777" w:rsidR="009C0A42" w:rsidRDefault="009C0A42" w:rsidP="00860409">
            <w:pPr>
              <w:jc w:val="left"/>
            </w:pPr>
          </w:p>
          <w:p w14:paraId="79BFF36E" w14:textId="77777777" w:rsidR="009C0A42" w:rsidRDefault="009C0A42" w:rsidP="00860409">
            <w:pPr>
              <w:jc w:val="left"/>
            </w:pPr>
          </w:p>
          <w:p w14:paraId="53EABBE5" w14:textId="77777777" w:rsidR="009C0A42" w:rsidRPr="00546EE6" w:rsidRDefault="009C0A42" w:rsidP="00860409">
            <w:pPr>
              <w:jc w:val="left"/>
            </w:pPr>
          </w:p>
        </w:tc>
        <w:tc>
          <w:tcPr>
            <w:tcW w:w="7966" w:type="dxa"/>
            <w:gridSpan w:val="2"/>
          </w:tcPr>
          <w:p w14:paraId="6F37209F" w14:textId="77777777" w:rsidR="009C0A42" w:rsidRDefault="009C0A42" w:rsidP="00860409">
            <w:pPr>
              <w:ind w:right="22"/>
              <w:jc w:val="left"/>
            </w:pPr>
            <w:r>
              <w:t>Technology: Web design, PowerPoint, Blackboard, D2L.</w:t>
            </w:r>
          </w:p>
          <w:p w14:paraId="30EB6B33" w14:textId="77777777" w:rsidR="009C0A42" w:rsidRDefault="009C0A42" w:rsidP="00860409">
            <w:pPr>
              <w:ind w:right="22"/>
              <w:jc w:val="left"/>
            </w:pPr>
          </w:p>
          <w:p w14:paraId="527C4BAF" w14:textId="77777777" w:rsidR="009C0A42" w:rsidRPr="00A41904" w:rsidRDefault="009C0A42" w:rsidP="00860409">
            <w:pPr>
              <w:ind w:right="22"/>
              <w:jc w:val="left"/>
            </w:pPr>
            <w:r w:rsidRPr="00A41904">
              <w:t>Languages: English and French native; fluent in Spanish.</w:t>
            </w:r>
          </w:p>
          <w:p w14:paraId="05704F58" w14:textId="77777777" w:rsidR="009C0A42" w:rsidRDefault="009C0A42" w:rsidP="00860409">
            <w:pPr>
              <w:ind w:right="22"/>
              <w:jc w:val="left"/>
            </w:pPr>
          </w:p>
          <w:p w14:paraId="40A0A37B" w14:textId="77777777" w:rsidR="009C0A42" w:rsidRPr="00A41904" w:rsidRDefault="009C0A42" w:rsidP="00860409">
            <w:pPr>
              <w:ind w:right="22"/>
              <w:jc w:val="left"/>
            </w:pPr>
            <w:r w:rsidRPr="00A41904">
              <w:t>Citizenship: U.S. and Canadian.</w:t>
            </w:r>
          </w:p>
          <w:p w14:paraId="6DAC8E95" w14:textId="77777777" w:rsidR="009C0A42" w:rsidRPr="00A41904" w:rsidRDefault="009C0A42" w:rsidP="00860409">
            <w:pPr>
              <w:ind w:right="22"/>
              <w:jc w:val="left"/>
            </w:pPr>
          </w:p>
          <w:p w14:paraId="0FE6CF5C" w14:textId="7B6960FC" w:rsidR="009C0A42" w:rsidRDefault="009C0A42" w:rsidP="00860409">
            <w:pPr>
              <w:ind w:right="22"/>
              <w:jc w:val="left"/>
            </w:pPr>
            <w:r w:rsidRPr="00A41904">
              <w:t>Affiliations: American Historical Association, Society for Historians of American Foreign Relations, Lati</w:t>
            </w:r>
            <w:r>
              <w:t>n American Studies Association, Conference on Latin American History, Latin American and Caribbean Section/Southern Historical Association</w:t>
            </w:r>
            <w:r w:rsidR="005E4A1D">
              <w:t>; Organization of American Historians</w:t>
            </w:r>
            <w:r w:rsidRPr="00A41904">
              <w:t xml:space="preserve">. </w:t>
            </w:r>
          </w:p>
          <w:p w14:paraId="24ADBF2F" w14:textId="77777777" w:rsidR="009C0A42" w:rsidRDefault="009C0A42" w:rsidP="00860409">
            <w:pPr>
              <w:ind w:right="22"/>
              <w:jc w:val="left"/>
            </w:pPr>
          </w:p>
          <w:p w14:paraId="388C41D8" w14:textId="6DB38237" w:rsidR="009C0A42" w:rsidRPr="00A41904" w:rsidRDefault="00B626CA" w:rsidP="00B626CA">
            <w:pPr>
              <w:ind w:right="22"/>
              <w:jc w:val="left"/>
            </w:pPr>
            <w:r>
              <w:t>Professional travel</w:t>
            </w:r>
            <w:r w:rsidR="009C0A42">
              <w:t xml:space="preserve">: Argentina, Australia, Canada, </w:t>
            </w:r>
            <w:r w:rsidR="00972573">
              <w:t xml:space="preserve">Chile, </w:t>
            </w:r>
            <w:r w:rsidR="009C0A42">
              <w:t xml:space="preserve">Cuba, Curaçao, Cyprus, Czech Republic, Denmark, Dominican Republic, France, Germany, Guadeloupe, Hungary, Lebanon, Martinique, Mexico, </w:t>
            </w:r>
            <w:r w:rsidR="00F37138">
              <w:t xml:space="preserve">Netherlands, </w:t>
            </w:r>
            <w:r w:rsidR="009C0A42">
              <w:t xml:space="preserve">Nicaragua, Panama, Peru, Puerto Rico, </w:t>
            </w:r>
            <w:r w:rsidR="00583F24">
              <w:t xml:space="preserve">Spain, </w:t>
            </w:r>
            <w:r w:rsidR="009C0A42">
              <w:t xml:space="preserve">Switzerland, UK.  </w:t>
            </w:r>
          </w:p>
        </w:tc>
      </w:tr>
    </w:tbl>
    <w:p w14:paraId="225F4475" w14:textId="77777777" w:rsidR="009C0A42" w:rsidRPr="00546EE6" w:rsidRDefault="009C0A42" w:rsidP="009C0A42">
      <w:pPr>
        <w:tabs>
          <w:tab w:val="left" w:pos="6801"/>
        </w:tabs>
        <w:ind w:right="-720"/>
        <w:jc w:val="left"/>
      </w:pPr>
    </w:p>
    <w:p w14:paraId="3BD212BF" w14:textId="77777777" w:rsidR="009C0A42" w:rsidRDefault="009C0A42"/>
    <w:sectPr w:rsidR="009C0A42" w:rsidSect="00C22B3C">
      <w:headerReference w:type="even" r:id="rId73"/>
      <w:headerReference w:type="default" r:id="rId74"/>
      <w:footerReference w:type="even" r:id="rId75"/>
      <w:footerReference w:type="default" r:id="rId7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84D47" w14:textId="77777777" w:rsidR="00AC7CEC" w:rsidRDefault="00AC7CEC" w:rsidP="000512A2">
      <w:r>
        <w:separator/>
      </w:r>
    </w:p>
  </w:endnote>
  <w:endnote w:type="continuationSeparator" w:id="0">
    <w:p w14:paraId="68B854C9" w14:textId="77777777" w:rsidR="00AC7CEC" w:rsidRDefault="00AC7CEC" w:rsidP="0005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PT Sans">
    <w:charset w:val="CC"/>
    <w:family w:val="swiss"/>
    <w:pitch w:val="variable"/>
    <w:sig w:usb0="A00002EF" w:usb1="5000204B" w:usb2="00000000" w:usb3="00000000" w:csb0="00000097" w:csb1="00000000"/>
  </w:font>
  <w:font w:name="Consolas">
    <w:panose1 w:val="020B0609020204030204"/>
    <w:charset w:val="00"/>
    <w:family w:val="modern"/>
    <w:pitch w:val="fixed"/>
    <w:sig w:usb0="E10002FF" w:usb1="4000FCFF" w:usb2="00000009" w:usb3="00000000" w:csb0="0000019F" w:csb1="00000000"/>
  </w:font>
  <w:font w:name="Helvetica Neue">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E290" w14:textId="72A67832" w:rsidR="0065707F" w:rsidRDefault="00AC7CEC">
    <w:pPr>
      <w:pStyle w:val="Footer"/>
    </w:pPr>
    <w:sdt>
      <w:sdtPr>
        <w:id w:val="969400743"/>
        <w:placeholder>
          <w:docPart w:val="EF22335AF722F546AAACD94D3817F7B0"/>
        </w:placeholder>
        <w:temporary/>
        <w:showingPlcHdr/>
      </w:sdtPr>
      <w:sdtEndPr/>
      <w:sdtContent>
        <w:r w:rsidR="0065707F">
          <w:t>[Type text]</w:t>
        </w:r>
      </w:sdtContent>
    </w:sdt>
    <w:r w:rsidR="0065707F">
      <w:ptab w:relativeTo="margin" w:alignment="center" w:leader="none"/>
    </w:r>
    <w:sdt>
      <w:sdtPr>
        <w:id w:val="969400748"/>
        <w:placeholder>
          <w:docPart w:val="D8F17B6563D095468FE32E3BA551D544"/>
        </w:placeholder>
        <w:temporary/>
        <w:showingPlcHdr/>
      </w:sdtPr>
      <w:sdtEndPr/>
      <w:sdtContent>
        <w:r w:rsidR="0065707F">
          <w:t>[Type text]</w:t>
        </w:r>
      </w:sdtContent>
    </w:sdt>
    <w:r w:rsidR="0065707F">
      <w:ptab w:relativeTo="margin" w:alignment="right" w:leader="none"/>
    </w:r>
    <w:sdt>
      <w:sdtPr>
        <w:id w:val="969400753"/>
        <w:placeholder>
          <w:docPart w:val="2EF44503B170A64A8F287E4BB0ED8108"/>
        </w:placeholder>
        <w:temporary/>
        <w:showingPlcHdr/>
      </w:sdtPr>
      <w:sdtEndPr/>
      <w:sdtContent>
        <w:r w:rsidR="0065707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A10D" w14:textId="67C08305" w:rsidR="0065707F" w:rsidRPr="000512A2" w:rsidRDefault="0065707F" w:rsidP="000512A2">
    <w:pPr>
      <w:pStyle w:val="Footer"/>
      <w:jc w:val="center"/>
      <w:rPr>
        <w:color w:val="000000" w:themeColor="text1"/>
      </w:rPr>
    </w:pPr>
    <w:r w:rsidRPr="000512A2">
      <w:rPr>
        <w:rStyle w:val="PageNumber"/>
        <w:color w:val="000000" w:themeColor="text1"/>
      </w:rPr>
      <w:fldChar w:fldCharType="begin"/>
    </w:r>
    <w:r w:rsidRPr="000512A2">
      <w:rPr>
        <w:rStyle w:val="PageNumber"/>
        <w:color w:val="000000" w:themeColor="text1"/>
      </w:rPr>
      <w:instrText xml:space="preserve"> PAGE </w:instrText>
    </w:r>
    <w:r w:rsidRPr="000512A2">
      <w:rPr>
        <w:rStyle w:val="PageNumber"/>
        <w:color w:val="000000" w:themeColor="text1"/>
      </w:rPr>
      <w:fldChar w:fldCharType="separate"/>
    </w:r>
    <w:r w:rsidR="00E71D15">
      <w:rPr>
        <w:rStyle w:val="PageNumber"/>
        <w:noProof/>
        <w:color w:val="000000" w:themeColor="text1"/>
      </w:rPr>
      <w:t>1</w:t>
    </w:r>
    <w:r w:rsidRPr="000512A2">
      <w:rPr>
        <w:rStyle w:val="PageNumbe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1A83" w14:textId="77777777" w:rsidR="00AC7CEC" w:rsidRDefault="00AC7CEC" w:rsidP="000512A2">
      <w:r>
        <w:separator/>
      </w:r>
    </w:p>
  </w:footnote>
  <w:footnote w:type="continuationSeparator" w:id="0">
    <w:p w14:paraId="76C4BECC" w14:textId="77777777" w:rsidR="00AC7CEC" w:rsidRDefault="00AC7CEC" w:rsidP="0005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4598" w14:textId="77777777" w:rsidR="0065707F" w:rsidRDefault="0065707F" w:rsidP="00371F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3D604" w14:textId="77777777" w:rsidR="0065707F" w:rsidRDefault="00657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90E3" w14:textId="0494F8DE" w:rsidR="0065707F" w:rsidRDefault="0065707F" w:rsidP="00371F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D15">
      <w:rPr>
        <w:rStyle w:val="PageNumber"/>
        <w:noProof/>
      </w:rPr>
      <w:t>1</w:t>
    </w:r>
    <w:r>
      <w:rPr>
        <w:rStyle w:val="PageNumber"/>
      </w:rPr>
      <w:fldChar w:fldCharType="end"/>
    </w:r>
  </w:p>
  <w:p w14:paraId="24D4B835" w14:textId="77777777" w:rsidR="0065707F" w:rsidRDefault="0065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AC05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EEFA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BAFD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D423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8E5D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7A36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DE37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760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21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506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PersonalInfo"/>
      <w:lvlText w:val="*"/>
      <w:lvlJc w:val="left"/>
    </w:lvl>
  </w:abstractNum>
  <w:abstractNum w:abstractNumId="11" w15:restartNumberingAfterBreak="0">
    <w:nsid w:val="0A9B7E78"/>
    <w:multiLevelType w:val="singleLevel"/>
    <w:tmpl w:val="23643D7C"/>
    <w:lvl w:ilvl="0">
      <w:start w:val="1"/>
      <w:numFmt w:val="none"/>
      <w:lvlText w:val=""/>
      <w:legacy w:legacy="1" w:legacySpace="0" w:legacyIndent="0"/>
      <w:lvlJc w:val="left"/>
    </w:lvl>
  </w:abstractNum>
  <w:abstractNum w:abstractNumId="12" w15:restartNumberingAfterBreak="0">
    <w:nsid w:val="0BDF0A45"/>
    <w:multiLevelType w:val="hybridMultilevel"/>
    <w:tmpl w:val="4346577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0E480C26"/>
    <w:multiLevelType w:val="singleLevel"/>
    <w:tmpl w:val="8FAEABB4"/>
    <w:lvl w:ilvl="0">
      <w:start w:val="1"/>
      <w:numFmt w:val="none"/>
      <w:lvlText w:val=""/>
      <w:legacy w:legacy="1" w:legacySpace="0" w:legacyIndent="0"/>
      <w:lvlJc w:val="left"/>
    </w:lvl>
  </w:abstractNum>
  <w:abstractNum w:abstractNumId="14" w15:restartNumberingAfterBreak="0">
    <w:nsid w:val="0FE62722"/>
    <w:multiLevelType w:val="hybridMultilevel"/>
    <w:tmpl w:val="FA867682"/>
    <w:lvl w:ilvl="0" w:tplc="B2E470D4">
      <w:start w:val="1"/>
      <w:numFmt w:val="upperLetter"/>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5" w15:restartNumberingAfterBreak="0">
    <w:nsid w:val="16032E6F"/>
    <w:multiLevelType w:val="multilevel"/>
    <w:tmpl w:val="BA9A5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762762"/>
    <w:multiLevelType w:val="singleLevel"/>
    <w:tmpl w:val="253AA0FC"/>
    <w:lvl w:ilvl="0">
      <w:start w:val="1"/>
      <w:numFmt w:val="none"/>
      <w:lvlText w:val=""/>
      <w:legacy w:legacy="1" w:legacySpace="0" w:legacyIndent="0"/>
      <w:lvlJc w:val="left"/>
    </w:lvl>
  </w:abstractNum>
  <w:abstractNum w:abstractNumId="17" w15:restartNumberingAfterBreak="0">
    <w:nsid w:val="1C150825"/>
    <w:multiLevelType w:val="hybridMultilevel"/>
    <w:tmpl w:val="AAE0DAB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8" w15:restartNumberingAfterBreak="0">
    <w:nsid w:val="31C93211"/>
    <w:multiLevelType w:val="singleLevel"/>
    <w:tmpl w:val="0409000F"/>
    <w:lvl w:ilvl="0">
      <w:start w:val="1"/>
      <w:numFmt w:val="decimal"/>
      <w:lvlText w:val="%1."/>
      <w:legacy w:legacy="1" w:legacySpace="0" w:legacyIndent="360"/>
      <w:lvlJc w:val="left"/>
      <w:pPr>
        <w:ind w:left="360" w:hanging="360"/>
      </w:pPr>
    </w:lvl>
  </w:abstractNum>
  <w:abstractNum w:abstractNumId="19" w15:restartNumberingAfterBreak="0">
    <w:nsid w:val="35E3100B"/>
    <w:multiLevelType w:val="singleLevel"/>
    <w:tmpl w:val="306C03CA"/>
    <w:lvl w:ilvl="0">
      <w:start w:val="1"/>
      <w:numFmt w:val="none"/>
      <w:lvlText w:val=""/>
      <w:legacy w:legacy="1" w:legacySpace="0" w:legacyIndent="0"/>
      <w:lvlJc w:val="left"/>
    </w:lvl>
  </w:abstractNum>
  <w:abstractNum w:abstractNumId="20" w15:restartNumberingAfterBreak="0">
    <w:nsid w:val="519577C6"/>
    <w:multiLevelType w:val="singleLevel"/>
    <w:tmpl w:val="04090011"/>
    <w:lvl w:ilvl="0">
      <w:start w:val="1"/>
      <w:numFmt w:val="decimal"/>
      <w:lvlText w:val="%1)"/>
      <w:legacy w:legacy="1" w:legacySpace="0" w:legacyIndent="360"/>
      <w:lvlJc w:val="left"/>
      <w:pPr>
        <w:ind w:left="360" w:hanging="360"/>
      </w:pPr>
    </w:lvl>
  </w:abstractNum>
  <w:abstractNum w:abstractNumId="21" w15:restartNumberingAfterBreak="0">
    <w:nsid w:val="5DED20E2"/>
    <w:multiLevelType w:val="hybridMultilevel"/>
    <w:tmpl w:val="7766299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15:restartNumberingAfterBreak="0">
    <w:nsid w:val="613F7E24"/>
    <w:multiLevelType w:val="singleLevel"/>
    <w:tmpl w:val="F6F000CE"/>
    <w:lvl w:ilvl="0">
      <w:start w:val="1"/>
      <w:numFmt w:val="none"/>
      <w:lvlText w:val=""/>
      <w:legacy w:legacy="1" w:legacySpace="0" w:legacyIndent="0"/>
      <w:lvlJc w:val="left"/>
    </w:lvl>
  </w:abstractNum>
  <w:abstractNum w:abstractNumId="23" w15:restartNumberingAfterBreak="0">
    <w:nsid w:val="66B75600"/>
    <w:multiLevelType w:val="singleLevel"/>
    <w:tmpl w:val="B7F0ED64"/>
    <w:lvl w:ilvl="0">
      <w:start w:val="1"/>
      <w:numFmt w:val="bullet"/>
      <w:lvlText w:val=""/>
      <w:lvlJc w:val="left"/>
      <w:pPr>
        <w:tabs>
          <w:tab w:val="num" w:pos="360"/>
        </w:tabs>
        <w:ind w:left="245" w:hanging="245"/>
      </w:pPr>
      <w:rPr>
        <w:rFonts w:ascii="Wingdings" w:hAnsi="Wingdings" w:hint="default"/>
      </w:rPr>
    </w:lvl>
  </w:abstractNum>
  <w:abstractNum w:abstractNumId="24" w15:restartNumberingAfterBreak="0">
    <w:nsid w:val="71620D91"/>
    <w:multiLevelType w:val="hybridMultilevel"/>
    <w:tmpl w:val="C48CBD7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5" w15:restartNumberingAfterBreak="0">
    <w:nsid w:val="7631027C"/>
    <w:multiLevelType w:val="hybridMultilevel"/>
    <w:tmpl w:val="E08C1E06"/>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num w:numId="1">
    <w:abstractNumId w:val="17"/>
  </w:num>
  <w:num w:numId="2">
    <w:abstractNumId w:val="12"/>
  </w:num>
  <w:num w:numId="3">
    <w:abstractNumId w:val="23"/>
  </w:num>
  <w:num w:numId="4">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5">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6">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7">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8">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9">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0">
    <w:abstractNumId w:val="10"/>
    <w:lvlOverride w:ilvl="0">
      <w:lvl w:ilvl="0">
        <w:start w:val="1"/>
        <w:numFmt w:val="bullet"/>
        <w:pStyle w:val="PersonalInfo"/>
        <w:lvlText w:val=""/>
        <w:lvlJc w:val="left"/>
        <w:pPr>
          <w:tabs>
            <w:tab w:val="num" w:pos="360"/>
          </w:tabs>
          <w:ind w:left="360" w:hanging="360"/>
        </w:pPr>
        <w:rPr>
          <w:rFonts w:ascii="Wingdings" w:hAnsi="Wingdings" w:hint="default"/>
        </w:rPr>
      </w:lvl>
    </w:lvlOverride>
  </w:num>
  <w:num w:numId="11">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2">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3">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4">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5">
    <w:abstractNumId w:val="10"/>
    <w:lvlOverride w:ilvl="0">
      <w:lvl w:ilvl="0">
        <w:start w:val="1"/>
        <w:numFmt w:val="bullet"/>
        <w:pStyle w:val="PersonalInfo"/>
        <w:lvlText w:val=""/>
        <w:legacy w:legacy="1" w:legacySpace="0" w:legacyIndent="245"/>
        <w:lvlJc w:val="left"/>
        <w:pPr>
          <w:ind w:left="245" w:hanging="245"/>
        </w:pPr>
        <w:rPr>
          <w:rFonts w:ascii="Times" w:hAnsi="Times"/>
          <w:sz w:val="12"/>
        </w:rPr>
      </w:lvl>
    </w:lvlOverride>
  </w:num>
  <w:num w:numId="16">
    <w:abstractNumId w:val="10"/>
    <w:lvlOverride w:ilvl="0">
      <w:lvl w:ilvl="0">
        <w:start w:val="1"/>
        <w:numFmt w:val="bullet"/>
        <w:pStyle w:val="PersonalInfo"/>
        <w:lvlText w:val="n"/>
        <w:legacy w:legacy="1" w:legacySpace="0" w:legacyIndent="259"/>
        <w:lvlJc w:val="left"/>
        <w:pPr>
          <w:ind w:left="259" w:hanging="259"/>
        </w:pPr>
        <w:rPr>
          <w:rFonts w:ascii="Tms Rmn" w:hAnsi="Tms Rmn"/>
          <w:sz w:val="16"/>
        </w:rPr>
      </w:lvl>
    </w:lvlOverride>
  </w:num>
  <w:num w:numId="17">
    <w:abstractNumId w:val="10"/>
    <w:lvlOverride w:ilvl="0">
      <w:lvl w:ilvl="0">
        <w:start w:val="1"/>
        <w:numFmt w:val="bullet"/>
        <w:pStyle w:val="PersonalInfo"/>
        <w:lvlText w:val="n"/>
        <w:legacy w:legacy="1" w:legacySpace="0" w:legacyIndent="360"/>
        <w:lvlJc w:val="left"/>
        <w:pPr>
          <w:ind w:left="360" w:hanging="360"/>
        </w:pPr>
        <w:rPr>
          <w:rFonts w:ascii="Tms Rmn" w:hAnsi="Tms Rmn"/>
          <w:sz w:val="12"/>
        </w:rPr>
      </w:lvl>
    </w:lvlOverride>
  </w:num>
  <w:num w:numId="18">
    <w:abstractNumId w:val="10"/>
    <w:lvlOverride w:ilvl="0">
      <w:lvl w:ilvl="0">
        <w:start w:val="1"/>
        <w:numFmt w:val="bullet"/>
        <w:pStyle w:val="PersonalInfo"/>
        <w:lvlText w:val="n"/>
        <w:legacy w:legacy="1" w:legacySpace="0" w:legacyIndent="360"/>
        <w:lvlJc w:val="left"/>
        <w:pPr>
          <w:ind w:left="720" w:hanging="360"/>
        </w:pPr>
        <w:rPr>
          <w:rFonts w:ascii="Tms Rmn" w:hAnsi="Tms Rmn"/>
          <w:sz w:val="12"/>
        </w:rPr>
      </w:lvl>
    </w:lvlOverride>
  </w:num>
  <w:num w:numId="19">
    <w:abstractNumId w:val="10"/>
    <w:lvlOverride w:ilvl="0">
      <w:lvl w:ilvl="0">
        <w:start w:val="1"/>
        <w:numFmt w:val="bullet"/>
        <w:pStyle w:val="PersonalInfo"/>
        <w:lvlText w:val="n"/>
        <w:legacy w:legacy="1" w:legacySpace="0" w:legacyIndent="360"/>
        <w:lvlJc w:val="left"/>
        <w:pPr>
          <w:ind w:left="1080" w:hanging="360"/>
        </w:pPr>
        <w:rPr>
          <w:rFonts w:ascii="Tms Rmn" w:hAnsi="Tms Rmn"/>
          <w:sz w:val="12"/>
        </w:rPr>
      </w:lvl>
    </w:lvlOverride>
  </w:num>
  <w:num w:numId="20">
    <w:abstractNumId w:val="10"/>
    <w:lvlOverride w:ilvl="0">
      <w:lvl w:ilvl="0">
        <w:start w:val="1"/>
        <w:numFmt w:val="bullet"/>
        <w:pStyle w:val="PersonalInfo"/>
        <w:lvlText w:val="n"/>
        <w:legacy w:legacy="1" w:legacySpace="0" w:legacyIndent="360"/>
        <w:lvlJc w:val="left"/>
        <w:pPr>
          <w:ind w:left="1440" w:hanging="360"/>
        </w:pPr>
        <w:rPr>
          <w:rFonts w:ascii="Tms Rmn" w:hAnsi="Tms Rmn"/>
          <w:sz w:val="12"/>
        </w:rPr>
      </w:lvl>
    </w:lvlOverride>
  </w:num>
  <w:num w:numId="21">
    <w:abstractNumId w:val="13"/>
  </w:num>
  <w:num w:numId="22">
    <w:abstractNumId w:val="22"/>
  </w:num>
  <w:num w:numId="23">
    <w:abstractNumId w:val="11"/>
  </w:num>
  <w:num w:numId="24">
    <w:abstractNumId w:val="16"/>
  </w:num>
  <w:num w:numId="25">
    <w:abstractNumId w:val="19"/>
  </w:num>
  <w:num w:numId="26">
    <w:abstractNumId w:val="20"/>
  </w:num>
  <w:num w:numId="27">
    <w:abstractNumId w:val="18"/>
  </w:num>
  <w:num w:numId="28">
    <w:abstractNumId w:val="18"/>
    <w:lvlOverride w:ilvl="0">
      <w:lvl w:ilvl="0">
        <w:start w:val="1"/>
        <w:numFmt w:val="decimal"/>
        <w:lvlText w:val="%1."/>
        <w:legacy w:legacy="1" w:legacySpace="0" w:legacyIndent="360"/>
        <w:lvlJc w:val="left"/>
        <w:pPr>
          <w:ind w:left="720" w:hanging="360"/>
        </w:pPr>
      </w:lvl>
    </w:lvlOverride>
  </w:num>
  <w:num w:numId="29">
    <w:abstractNumId w:val="18"/>
    <w:lvlOverride w:ilvl="0">
      <w:lvl w:ilvl="0">
        <w:start w:val="1"/>
        <w:numFmt w:val="decimal"/>
        <w:lvlText w:val="%1."/>
        <w:legacy w:legacy="1" w:legacySpace="0" w:legacyIndent="360"/>
        <w:lvlJc w:val="left"/>
        <w:pPr>
          <w:ind w:left="1080" w:hanging="360"/>
        </w:pPr>
      </w:lvl>
    </w:lvlOverride>
  </w:num>
  <w:num w:numId="30">
    <w:abstractNumId w:val="18"/>
    <w:lvlOverride w:ilvl="0">
      <w:lvl w:ilvl="0">
        <w:start w:val="1"/>
        <w:numFmt w:val="decimal"/>
        <w:lvlText w:val="%1."/>
        <w:legacy w:legacy="1" w:legacySpace="0" w:legacyIndent="360"/>
        <w:lvlJc w:val="left"/>
        <w:pPr>
          <w:ind w:left="1440" w:hanging="360"/>
        </w:pPr>
      </w:lvl>
    </w:lvlOverride>
  </w:num>
  <w:num w:numId="31">
    <w:abstractNumId w:val="10"/>
    <w:lvlOverride w:ilvl="0">
      <w:lvl w:ilvl="0">
        <w:start w:val="1"/>
        <w:numFmt w:val="bullet"/>
        <w:pStyle w:val="PersonalInfo"/>
        <w:lvlText w:val=""/>
        <w:legacy w:legacy="1" w:legacySpace="0" w:legacyIndent="240"/>
        <w:lvlJc w:val="left"/>
        <w:pPr>
          <w:ind w:left="240" w:hanging="240"/>
        </w:pPr>
        <w:rPr>
          <w:rFonts w:ascii="Times New Roman" w:hAnsi="Times New Roman" w:hint="default"/>
          <w:sz w:val="12"/>
        </w:rPr>
      </w:lvl>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5"/>
  </w:num>
  <w:num w:numId="43">
    <w:abstractNumId w:val="24"/>
  </w:num>
  <w:num w:numId="44">
    <w:abstractNumId w:val="14"/>
  </w:num>
  <w:num w:numId="45">
    <w:abstractNumId w:val="2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42"/>
    <w:rsid w:val="00016569"/>
    <w:rsid w:val="00030289"/>
    <w:rsid w:val="000512A2"/>
    <w:rsid w:val="0005192B"/>
    <w:rsid w:val="000651B8"/>
    <w:rsid w:val="000817C1"/>
    <w:rsid w:val="0009517E"/>
    <w:rsid w:val="00096ED5"/>
    <w:rsid w:val="000A32DE"/>
    <w:rsid w:val="000A4178"/>
    <w:rsid w:val="000B71AB"/>
    <w:rsid w:val="000C40EB"/>
    <w:rsid w:val="000C7227"/>
    <w:rsid w:val="000D1A27"/>
    <w:rsid w:val="000D1C76"/>
    <w:rsid w:val="000D3D7D"/>
    <w:rsid w:val="000E17BE"/>
    <w:rsid w:val="000E5D0D"/>
    <w:rsid w:val="00111F20"/>
    <w:rsid w:val="00116CB3"/>
    <w:rsid w:val="00135C21"/>
    <w:rsid w:val="00135F72"/>
    <w:rsid w:val="0014317D"/>
    <w:rsid w:val="00171014"/>
    <w:rsid w:val="00171F53"/>
    <w:rsid w:val="00172137"/>
    <w:rsid w:val="00181DD9"/>
    <w:rsid w:val="001A1D85"/>
    <w:rsid w:val="001A64FE"/>
    <w:rsid w:val="001A7214"/>
    <w:rsid w:val="001B72FC"/>
    <w:rsid w:val="001C2DD9"/>
    <w:rsid w:val="001C49C9"/>
    <w:rsid w:val="001C4C48"/>
    <w:rsid w:val="001D5FB8"/>
    <w:rsid w:val="001E17BF"/>
    <w:rsid w:val="001F3B0E"/>
    <w:rsid w:val="00203476"/>
    <w:rsid w:val="00213D56"/>
    <w:rsid w:val="00216674"/>
    <w:rsid w:val="00221303"/>
    <w:rsid w:val="00224449"/>
    <w:rsid w:val="00237126"/>
    <w:rsid w:val="00252DA0"/>
    <w:rsid w:val="00261F76"/>
    <w:rsid w:val="00281011"/>
    <w:rsid w:val="002811D5"/>
    <w:rsid w:val="00286323"/>
    <w:rsid w:val="00291EC6"/>
    <w:rsid w:val="0029376B"/>
    <w:rsid w:val="002A784A"/>
    <w:rsid w:val="002B0237"/>
    <w:rsid w:val="002B35C1"/>
    <w:rsid w:val="002E2805"/>
    <w:rsid w:val="002F44A1"/>
    <w:rsid w:val="003075C9"/>
    <w:rsid w:val="00324700"/>
    <w:rsid w:val="003335DD"/>
    <w:rsid w:val="00337F12"/>
    <w:rsid w:val="00365E4A"/>
    <w:rsid w:val="00366550"/>
    <w:rsid w:val="0036700A"/>
    <w:rsid w:val="00371BDB"/>
    <w:rsid w:val="00371F9E"/>
    <w:rsid w:val="00372A6D"/>
    <w:rsid w:val="003877BB"/>
    <w:rsid w:val="003A6144"/>
    <w:rsid w:val="003C2791"/>
    <w:rsid w:val="003E6360"/>
    <w:rsid w:val="003F3DC4"/>
    <w:rsid w:val="003F40F6"/>
    <w:rsid w:val="00420AD5"/>
    <w:rsid w:val="00434FAA"/>
    <w:rsid w:val="00473EDD"/>
    <w:rsid w:val="004813B8"/>
    <w:rsid w:val="00493412"/>
    <w:rsid w:val="004A682D"/>
    <w:rsid w:val="004B4523"/>
    <w:rsid w:val="004C5F47"/>
    <w:rsid w:val="004C7CA2"/>
    <w:rsid w:val="004F0906"/>
    <w:rsid w:val="00501C37"/>
    <w:rsid w:val="00522126"/>
    <w:rsid w:val="0052471E"/>
    <w:rsid w:val="0053385C"/>
    <w:rsid w:val="00542E7F"/>
    <w:rsid w:val="0054374A"/>
    <w:rsid w:val="0054657E"/>
    <w:rsid w:val="00552DDE"/>
    <w:rsid w:val="005702F2"/>
    <w:rsid w:val="00573D33"/>
    <w:rsid w:val="005752B7"/>
    <w:rsid w:val="00583F24"/>
    <w:rsid w:val="00590B39"/>
    <w:rsid w:val="005A183D"/>
    <w:rsid w:val="005A7FD7"/>
    <w:rsid w:val="005B63C5"/>
    <w:rsid w:val="005D4104"/>
    <w:rsid w:val="005E0327"/>
    <w:rsid w:val="005E3DED"/>
    <w:rsid w:val="005E4633"/>
    <w:rsid w:val="005E4A1D"/>
    <w:rsid w:val="005F0AAB"/>
    <w:rsid w:val="005F0D74"/>
    <w:rsid w:val="005F4ABE"/>
    <w:rsid w:val="00611613"/>
    <w:rsid w:val="00613CF6"/>
    <w:rsid w:val="00615F60"/>
    <w:rsid w:val="0062524F"/>
    <w:rsid w:val="00633FBF"/>
    <w:rsid w:val="00650DD0"/>
    <w:rsid w:val="0065707F"/>
    <w:rsid w:val="006628E5"/>
    <w:rsid w:val="006821B3"/>
    <w:rsid w:val="00691B3C"/>
    <w:rsid w:val="0069695A"/>
    <w:rsid w:val="006A358C"/>
    <w:rsid w:val="006B01CA"/>
    <w:rsid w:val="006B278D"/>
    <w:rsid w:val="006B5B16"/>
    <w:rsid w:val="006C13E1"/>
    <w:rsid w:val="006C6DEB"/>
    <w:rsid w:val="006D633F"/>
    <w:rsid w:val="006E6505"/>
    <w:rsid w:val="006E7940"/>
    <w:rsid w:val="006F2D53"/>
    <w:rsid w:val="007139E2"/>
    <w:rsid w:val="00735CCC"/>
    <w:rsid w:val="00744550"/>
    <w:rsid w:val="007509B8"/>
    <w:rsid w:val="00761DA0"/>
    <w:rsid w:val="007662B5"/>
    <w:rsid w:val="0077503C"/>
    <w:rsid w:val="00781FFF"/>
    <w:rsid w:val="007A3EAF"/>
    <w:rsid w:val="007D32AA"/>
    <w:rsid w:val="007D6A71"/>
    <w:rsid w:val="007E22F1"/>
    <w:rsid w:val="0080628C"/>
    <w:rsid w:val="0081133D"/>
    <w:rsid w:val="00827B6E"/>
    <w:rsid w:val="0083107C"/>
    <w:rsid w:val="00853E1B"/>
    <w:rsid w:val="00860409"/>
    <w:rsid w:val="00862D83"/>
    <w:rsid w:val="00871A7A"/>
    <w:rsid w:val="00893D2B"/>
    <w:rsid w:val="00897715"/>
    <w:rsid w:val="008A1EB1"/>
    <w:rsid w:val="008A7F2F"/>
    <w:rsid w:val="008C6959"/>
    <w:rsid w:val="008E0628"/>
    <w:rsid w:val="008E4354"/>
    <w:rsid w:val="00917DD4"/>
    <w:rsid w:val="009257EF"/>
    <w:rsid w:val="0094782E"/>
    <w:rsid w:val="00947BB4"/>
    <w:rsid w:val="0095476C"/>
    <w:rsid w:val="00955057"/>
    <w:rsid w:val="00972573"/>
    <w:rsid w:val="009743DC"/>
    <w:rsid w:val="00990DB1"/>
    <w:rsid w:val="009976C9"/>
    <w:rsid w:val="009A2188"/>
    <w:rsid w:val="009A7E3B"/>
    <w:rsid w:val="009A7F20"/>
    <w:rsid w:val="009B19F6"/>
    <w:rsid w:val="009C0600"/>
    <w:rsid w:val="009C0A42"/>
    <w:rsid w:val="009C1E1D"/>
    <w:rsid w:val="009C4B5D"/>
    <w:rsid w:val="009C5408"/>
    <w:rsid w:val="009C557C"/>
    <w:rsid w:val="009D0087"/>
    <w:rsid w:val="009D700A"/>
    <w:rsid w:val="009F2777"/>
    <w:rsid w:val="00A17286"/>
    <w:rsid w:val="00A25F87"/>
    <w:rsid w:val="00A309BF"/>
    <w:rsid w:val="00A31568"/>
    <w:rsid w:val="00A34D7C"/>
    <w:rsid w:val="00A3732D"/>
    <w:rsid w:val="00A55525"/>
    <w:rsid w:val="00A72C33"/>
    <w:rsid w:val="00A80056"/>
    <w:rsid w:val="00A849E3"/>
    <w:rsid w:val="00A91A77"/>
    <w:rsid w:val="00AA3B86"/>
    <w:rsid w:val="00AA4749"/>
    <w:rsid w:val="00AB03CE"/>
    <w:rsid w:val="00AB572B"/>
    <w:rsid w:val="00AC7CEC"/>
    <w:rsid w:val="00AD058E"/>
    <w:rsid w:val="00AD5922"/>
    <w:rsid w:val="00AD5BCC"/>
    <w:rsid w:val="00AD77D3"/>
    <w:rsid w:val="00AD7BBF"/>
    <w:rsid w:val="00AE4937"/>
    <w:rsid w:val="00AF0EB9"/>
    <w:rsid w:val="00B056FA"/>
    <w:rsid w:val="00B10656"/>
    <w:rsid w:val="00B1218F"/>
    <w:rsid w:val="00B31C9E"/>
    <w:rsid w:val="00B557D3"/>
    <w:rsid w:val="00B626CA"/>
    <w:rsid w:val="00B70BC5"/>
    <w:rsid w:val="00B73F03"/>
    <w:rsid w:val="00B761BF"/>
    <w:rsid w:val="00B826F5"/>
    <w:rsid w:val="00B87407"/>
    <w:rsid w:val="00B923AE"/>
    <w:rsid w:val="00B951F7"/>
    <w:rsid w:val="00BA329D"/>
    <w:rsid w:val="00BD5580"/>
    <w:rsid w:val="00BD7D4F"/>
    <w:rsid w:val="00BE2BCA"/>
    <w:rsid w:val="00BF0041"/>
    <w:rsid w:val="00C0091B"/>
    <w:rsid w:val="00C05118"/>
    <w:rsid w:val="00C22B3C"/>
    <w:rsid w:val="00C345AA"/>
    <w:rsid w:val="00C3551B"/>
    <w:rsid w:val="00C44258"/>
    <w:rsid w:val="00C44294"/>
    <w:rsid w:val="00C5585B"/>
    <w:rsid w:val="00C56E2B"/>
    <w:rsid w:val="00C57FB6"/>
    <w:rsid w:val="00C609E2"/>
    <w:rsid w:val="00C747B6"/>
    <w:rsid w:val="00C770A2"/>
    <w:rsid w:val="00C821FA"/>
    <w:rsid w:val="00C84BB2"/>
    <w:rsid w:val="00CB5148"/>
    <w:rsid w:val="00CD061B"/>
    <w:rsid w:val="00CD21BF"/>
    <w:rsid w:val="00CD28E8"/>
    <w:rsid w:val="00CD7A86"/>
    <w:rsid w:val="00CE7795"/>
    <w:rsid w:val="00CF30D3"/>
    <w:rsid w:val="00CF3A66"/>
    <w:rsid w:val="00CF6FAE"/>
    <w:rsid w:val="00D0525A"/>
    <w:rsid w:val="00D12F69"/>
    <w:rsid w:val="00D13B7C"/>
    <w:rsid w:val="00D27BCB"/>
    <w:rsid w:val="00D361C0"/>
    <w:rsid w:val="00D8142A"/>
    <w:rsid w:val="00D9177F"/>
    <w:rsid w:val="00DA0F06"/>
    <w:rsid w:val="00DA75E3"/>
    <w:rsid w:val="00DB13D0"/>
    <w:rsid w:val="00DB3345"/>
    <w:rsid w:val="00DB394E"/>
    <w:rsid w:val="00DB5FE7"/>
    <w:rsid w:val="00DC40A6"/>
    <w:rsid w:val="00DD07A2"/>
    <w:rsid w:val="00DE3DA8"/>
    <w:rsid w:val="00DE3E57"/>
    <w:rsid w:val="00DF10BF"/>
    <w:rsid w:val="00E036F9"/>
    <w:rsid w:val="00E10C82"/>
    <w:rsid w:val="00E118F8"/>
    <w:rsid w:val="00E137CA"/>
    <w:rsid w:val="00E17FB4"/>
    <w:rsid w:val="00E3412F"/>
    <w:rsid w:val="00E434C7"/>
    <w:rsid w:val="00E54C1E"/>
    <w:rsid w:val="00E55D51"/>
    <w:rsid w:val="00E71D15"/>
    <w:rsid w:val="00E75656"/>
    <w:rsid w:val="00E76541"/>
    <w:rsid w:val="00E80114"/>
    <w:rsid w:val="00E87DF8"/>
    <w:rsid w:val="00E91D98"/>
    <w:rsid w:val="00EB21CD"/>
    <w:rsid w:val="00EB630A"/>
    <w:rsid w:val="00EC5985"/>
    <w:rsid w:val="00EE26ED"/>
    <w:rsid w:val="00EE32CD"/>
    <w:rsid w:val="00EE3DC6"/>
    <w:rsid w:val="00EF40E0"/>
    <w:rsid w:val="00F03CB3"/>
    <w:rsid w:val="00F0750F"/>
    <w:rsid w:val="00F111D4"/>
    <w:rsid w:val="00F14EB0"/>
    <w:rsid w:val="00F37138"/>
    <w:rsid w:val="00F518D9"/>
    <w:rsid w:val="00F72CE9"/>
    <w:rsid w:val="00F776E3"/>
    <w:rsid w:val="00F830F3"/>
    <w:rsid w:val="00F9345F"/>
    <w:rsid w:val="00FA2656"/>
    <w:rsid w:val="00FA7E9A"/>
    <w:rsid w:val="00FC2521"/>
    <w:rsid w:val="00FD380D"/>
    <w:rsid w:val="00FD5D73"/>
    <w:rsid w:val="00FE4FE1"/>
    <w:rsid w:val="00FE663D"/>
    <w:rsid w:val="00FF428A"/>
    <w:rsid w:val="00FF58C9"/>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B353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0A42"/>
    <w:pPr>
      <w:jc w:val="both"/>
    </w:pPr>
    <w:rPr>
      <w:rFonts w:ascii="Garamond" w:eastAsia="Times New Roman" w:hAnsi="Garamond" w:cs="Garamond"/>
      <w:sz w:val="22"/>
      <w:szCs w:val="22"/>
    </w:rPr>
  </w:style>
  <w:style w:type="paragraph" w:styleId="Heading1">
    <w:name w:val="heading 1"/>
    <w:basedOn w:val="HeadingBase"/>
    <w:next w:val="BodyText"/>
    <w:link w:val="Heading1Char"/>
    <w:uiPriority w:val="99"/>
    <w:rsid w:val="00615F60"/>
    <w:pPr>
      <w:ind w:left="-2160"/>
      <w:jc w:val="left"/>
      <w:outlineLvl w:val="0"/>
    </w:pPr>
    <w:rPr>
      <w:spacing w:val="20"/>
      <w:kern w:val="28"/>
      <w:sz w:val="23"/>
      <w:szCs w:val="23"/>
    </w:rPr>
  </w:style>
  <w:style w:type="paragraph" w:styleId="Heading2">
    <w:name w:val="heading 2"/>
    <w:basedOn w:val="HeadingBase"/>
    <w:next w:val="BodyText"/>
    <w:link w:val="Heading2Char"/>
    <w:uiPriority w:val="99"/>
    <w:rsid w:val="00615F60"/>
    <w:pPr>
      <w:jc w:val="left"/>
      <w:outlineLvl w:val="1"/>
    </w:pPr>
    <w:rPr>
      <w:spacing w:val="5"/>
      <w:sz w:val="20"/>
      <w:szCs w:val="20"/>
    </w:rPr>
  </w:style>
  <w:style w:type="paragraph" w:styleId="Heading3">
    <w:name w:val="heading 3"/>
    <w:basedOn w:val="HeadingBase"/>
    <w:next w:val="BodyText"/>
    <w:link w:val="Heading3Char"/>
    <w:uiPriority w:val="99"/>
    <w:rsid w:val="00615F60"/>
    <w:pPr>
      <w:spacing w:after="220"/>
      <w:jc w:val="left"/>
      <w:outlineLvl w:val="2"/>
    </w:pPr>
    <w:rPr>
      <w:i/>
      <w:iCs/>
      <w:spacing w:val="-2"/>
      <w:sz w:val="20"/>
      <w:szCs w:val="20"/>
    </w:rPr>
  </w:style>
  <w:style w:type="paragraph" w:styleId="Heading4">
    <w:name w:val="heading 4"/>
    <w:basedOn w:val="HeadingBase"/>
    <w:next w:val="BodyText"/>
    <w:link w:val="Heading4Char"/>
    <w:uiPriority w:val="99"/>
    <w:rsid w:val="00615F60"/>
    <w:pPr>
      <w:spacing w:after="0"/>
      <w:jc w:val="left"/>
      <w:outlineLvl w:val="3"/>
    </w:pPr>
    <w:rPr>
      <w:i/>
      <w:iCs/>
      <w:caps w:val="0"/>
      <w:spacing w:val="5"/>
      <w:sz w:val="24"/>
      <w:szCs w:val="24"/>
    </w:rPr>
  </w:style>
  <w:style w:type="paragraph" w:styleId="Heading5">
    <w:name w:val="heading 5"/>
    <w:basedOn w:val="HeadingBase"/>
    <w:next w:val="BodyText"/>
    <w:link w:val="Heading5Char"/>
    <w:uiPriority w:val="99"/>
    <w:rsid w:val="00615F60"/>
    <w:pPr>
      <w:spacing w:after="220"/>
      <w:jc w:val="left"/>
      <w:outlineLvl w:val="4"/>
    </w:pPr>
    <w:rPr>
      <w:b/>
      <w:bCs/>
      <w:spacing w:val="20"/>
      <w:sz w:val="18"/>
      <w:szCs w:val="18"/>
    </w:rPr>
  </w:style>
  <w:style w:type="paragraph" w:styleId="Heading6">
    <w:name w:val="heading 6"/>
    <w:basedOn w:val="Normal"/>
    <w:next w:val="Normal"/>
    <w:link w:val="Heading6Char"/>
    <w:uiPriority w:val="99"/>
    <w:rsid w:val="00615F60"/>
    <w:pPr>
      <w:spacing w:before="240" w:line="240" w:lineRule="atLeas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uiPriority w:val="99"/>
    <w:rsid w:val="009C0A42"/>
    <w:pPr>
      <w:spacing w:line="160" w:lineRule="atLeast"/>
      <w:jc w:val="center"/>
    </w:pPr>
    <w:rPr>
      <w:caps/>
      <w:spacing w:val="30"/>
      <w:sz w:val="15"/>
      <w:szCs w:val="15"/>
    </w:rPr>
  </w:style>
  <w:style w:type="paragraph" w:customStyle="1" w:styleId="Name">
    <w:name w:val="Name"/>
    <w:basedOn w:val="Normal"/>
    <w:next w:val="Normal"/>
    <w:uiPriority w:val="99"/>
    <w:rsid w:val="009C0A42"/>
    <w:pPr>
      <w:spacing w:after="440" w:line="240" w:lineRule="atLeast"/>
      <w:jc w:val="center"/>
    </w:pPr>
    <w:rPr>
      <w:caps/>
      <w:spacing w:val="80"/>
      <w:sz w:val="44"/>
      <w:szCs w:val="44"/>
    </w:rPr>
  </w:style>
  <w:style w:type="paragraph" w:customStyle="1" w:styleId="Objective">
    <w:name w:val="Objective"/>
    <w:basedOn w:val="Normal"/>
    <w:next w:val="BodyText"/>
    <w:uiPriority w:val="99"/>
    <w:rsid w:val="009C0A42"/>
    <w:pPr>
      <w:spacing w:before="60" w:after="220" w:line="220" w:lineRule="atLeast"/>
    </w:pPr>
  </w:style>
  <w:style w:type="paragraph" w:customStyle="1" w:styleId="SectionTitle">
    <w:name w:val="Section Title"/>
    <w:basedOn w:val="Normal"/>
    <w:next w:val="Objective"/>
    <w:uiPriority w:val="99"/>
    <w:rsid w:val="009C0A42"/>
    <w:pPr>
      <w:pBdr>
        <w:bottom w:val="single" w:sz="6" w:space="1" w:color="808080"/>
      </w:pBdr>
      <w:spacing w:before="220" w:line="220" w:lineRule="atLeast"/>
      <w:jc w:val="left"/>
    </w:pPr>
    <w:rPr>
      <w:caps/>
      <w:spacing w:val="15"/>
      <w:sz w:val="20"/>
      <w:szCs w:val="20"/>
    </w:rPr>
  </w:style>
  <w:style w:type="paragraph" w:styleId="BodyText">
    <w:name w:val="Body Text"/>
    <w:basedOn w:val="Normal"/>
    <w:link w:val="BodyTextChar"/>
    <w:uiPriority w:val="99"/>
    <w:unhideWhenUsed/>
    <w:rsid w:val="009C0A42"/>
    <w:pPr>
      <w:spacing w:after="120"/>
    </w:pPr>
  </w:style>
  <w:style w:type="character" w:customStyle="1" w:styleId="BodyTextChar">
    <w:name w:val="Body Text Char"/>
    <w:basedOn w:val="DefaultParagraphFont"/>
    <w:link w:val="BodyText"/>
    <w:uiPriority w:val="99"/>
    <w:semiHidden/>
    <w:rsid w:val="009C0A42"/>
    <w:rPr>
      <w:rFonts w:ascii="Garamond" w:eastAsia="Times New Roman" w:hAnsi="Garamond" w:cs="Garamond"/>
      <w:sz w:val="22"/>
      <w:szCs w:val="22"/>
    </w:rPr>
  </w:style>
  <w:style w:type="character" w:customStyle="1" w:styleId="Heading1Char">
    <w:name w:val="Heading 1 Char"/>
    <w:basedOn w:val="DefaultParagraphFont"/>
    <w:link w:val="Heading1"/>
    <w:uiPriority w:val="99"/>
    <w:rsid w:val="00615F60"/>
    <w:rPr>
      <w:rFonts w:ascii="Garamond" w:eastAsia="Times New Roman" w:hAnsi="Garamond" w:cs="Garamond"/>
      <w:caps/>
      <w:spacing w:val="20"/>
      <w:kern w:val="28"/>
      <w:sz w:val="23"/>
      <w:szCs w:val="23"/>
    </w:rPr>
  </w:style>
  <w:style w:type="character" w:customStyle="1" w:styleId="Heading2Char">
    <w:name w:val="Heading 2 Char"/>
    <w:basedOn w:val="DefaultParagraphFont"/>
    <w:link w:val="Heading2"/>
    <w:uiPriority w:val="99"/>
    <w:rsid w:val="00615F60"/>
    <w:rPr>
      <w:rFonts w:ascii="Garamond" w:eastAsia="Times New Roman" w:hAnsi="Garamond" w:cs="Garamond"/>
      <w:caps/>
      <w:spacing w:val="5"/>
      <w:sz w:val="20"/>
      <w:szCs w:val="20"/>
    </w:rPr>
  </w:style>
  <w:style w:type="character" w:customStyle="1" w:styleId="Heading3Char">
    <w:name w:val="Heading 3 Char"/>
    <w:basedOn w:val="DefaultParagraphFont"/>
    <w:link w:val="Heading3"/>
    <w:uiPriority w:val="99"/>
    <w:rsid w:val="00615F60"/>
    <w:rPr>
      <w:rFonts w:ascii="Garamond" w:eastAsia="Times New Roman" w:hAnsi="Garamond" w:cs="Garamond"/>
      <w:i/>
      <w:iCs/>
      <w:caps/>
      <w:spacing w:val="-2"/>
      <w:sz w:val="20"/>
      <w:szCs w:val="20"/>
    </w:rPr>
  </w:style>
  <w:style w:type="character" w:customStyle="1" w:styleId="Heading4Char">
    <w:name w:val="Heading 4 Char"/>
    <w:basedOn w:val="DefaultParagraphFont"/>
    <w:link w:val="Heading4"/>
    <w:uiPriority w:val="99"/>
    <w:rsid w:val="00615F60"/>
    <w:rPr>
      <w:rFonts w:ascii="Garamond" w:eastAsia="Times New Roman" w:hAnsi="Garamond" w:cs="Garamond"/>
      <w:i/>
      <w:iCs/>
      <w:spacing w:val="5"/>
    </w:rPr>
  </w:style>
  <w:style w:type="character" w:customStyle="1" w:styleId="Heading5Char">
    <w:name w:val="Heading 5 Char"/>
    <w:basedOn w:val="DefaultParagraphFont"/>
    <w:link w:val="Heading5"/>
    <w:uiPriority w:val="99"/>
    <w:rsid w:val="00615F60"/>
    <w:rPr>
      <w:rFonts w:ascii="Garamond" w:eastAsia="Times New Roman" w:hAnsi="Garamond" w:cs="Garamond"/>
      <w:b/>
      <w:bCs/>
      <w:caps/>
      <w:spacing w:val="20"/>
      <w:sz w:val="18"/>
      <w:szCs w:val="18"/>
    </w:rPr>
  </w:style>
  <w:style w:type="character" w:customStyle="1" w:styleId="Heading6Char">
    <w:name w:val="Heading 6 Char"/>
    <w:basedOn w:val="DefaultParagraphFont"/>
    <w:link w:val="Heading6"/>
    <w:uiPriority w:val="99"/>
    <w:rsid w:val="00615F60"/>
    <w:rPr>
      <w:rFonts w:ascii="Garamond" w:eastAsia="Times New Roman" w:hAnsi="Garamond" w:cs="Garamond"/>
      <w:b/>
      <w:bCs/>
      <w:sz w:val="22"/>
      <w:szCs w:val="22"/>
    </w:rPr>
  </w:style>
  <w:style w:type="paragraph" w:styleId="BalloonText">
    <w:name w:val="Balloon Text"/>
    <w:basedOn w:val="Normal"/>
    <w:link w:val="BalloonTextChar"/>
    <w:uiPriority w:val="99"/>
    <w:semiHidden/>
    <w:rsid w:val="00615F60"/>
    <w:rPr>
      <w:rFonts w:ascii="Tahoma" w:hAnsi="Tahoma" w:cs="Tahoma"/>
      <w:sz w:val="16"/>
      <w:szCs w:val="16"/>
    </w:rPr>
  </w:style>
  <w:style w:type="character" w:customStyle="1" w:styleId="BalloonTextChar">
    <w:name w:val="Balloon Text Char"/>
    <w:basedOn w:val="DefaultParagraphFont"/>
    <w:link w:val="BalloonText"/>
    <w:uiPriority w:val="99"/>
    <w:semiHidden/>
    <w:rsid w:val="00615F60"/>
    <w:rPr>
      <w:rFonts w:ascii="Tahoma" w:eastAsia="Times New Roman" w:hAnsi="Tahoma" w:cs="Tahoma"/>
      <w:sz w:val="16"/>
      <w:szCs w:val="16"/>
    </w:rPr>
  </w:style>
  <w:style w:type="paragraph" w:customStyle="1" w:styleId="Achievement">
    <w:name w:val="Achievement"/>
    <w:basedOn w:val="BodyText"/>
    <w:uiPriority w:val="99"/>
    <w:rsid w:val="00615F60"/>
    <w:pPr>
      <w:tabs>
        <w:tab w:val="num" w:pos="360"/>
      </w:tabs>
      <w:spacing w:after="60" w:line="240" w:lineRule="atLeast"/>
      <w:ind w:left="245" w:right="245" w:hanging="245"/>
    </w:pPr>
  </w:style>
  <w:style w:type="paragraph" w:customStyle="1" w:styleId="Address2">
    <w:name w:val="Address 2"/>
    <w:basedOn w:val="Normal"/>
    <w:uiPriority w:val="99"/>
    <w:rsid w:val="00615F60"/>
    <w:pPr>
      <w:spacing w:line="160" w:lineRule="atLeast"/>
      <w:jc w:val="center"/>
    </w:pPr>
    <w:rPr>
      <w:caps/>
      <w:spacing w:val="30"/>
      <w:sz w:val="15"/>
      <w:szCs w:val="15"/>
    </w:rPr>
  </w:style>
  <w:style w:type="paragraph" w:customStyle="1" w:styleId="CompanyName">
    <w:name w:val="Company Name"/>
    <w:basedOn w:val="Normal"/>
    <w:next w:val="JobTitle"/>
    <w:uiPriority w:val="99"/>
    <w:rsid w:val="00615F60"/>
    <w:pPr>
      <w:tabs>
        <w:tab w:val="left" w:pos="1440"/>
        <w:tab w:val="right" w:pos="6480"/>
      </w:tabs>
      <w:spacing w:before="220" w:line="220" w:lineRule="atLeast"/>
      <w:jc w:val="left"/>
    </w:pPr>
  </w:style>
  <w:style w:type="paragraph" w:customStyle="1" w:styleId="Institution">
    <w:name w:val="Institution"/>
    <w:basedOn w:val="Normal"/>
    <w:next w:val="Achievement"/>
    <w:uiPriority w:val="99"/>
    <w:rsid w:val="00615F60"/>
    <w:pPr>
      <w:tabs>
        <w:tab w:val="left" w:pos="1440"/>
        <w:tab w:val="right" w:pos="6480"/>
      </w:tabs>
      <w:spacing w:before="60" w:line="220" w:lineRule="atLeast"/>
      <w:jc w:val="left"/>
    </w:pPr>
  </w:style>
  <w:style w:type="paragraph" w:customStyle="1" w:styleId="JobTitle">
    <w:name w:val="Job Title"/>
    <w:next w:val="Achievement"/>
    <w:uiPriority w:val="99"/>
    <w:rsid w:val="00615F60"/>
    <w:pPr>
      <w:spacing w:before="40" w:after="40" w:line="220" w:lineRule="atLeast"/>
    </w:pPr>
    <w:rPr>
      <w:rFonts w:ascii="Garamond" w:eastAsia="Times New Roman" w:hAnsi="Garamond" w:cs="Garamond"/>
      <w:i/>
      <w:iCs/>
      <w:spacing w:val="5"/>
      <w:sz w:val="23"/>
      <w:szCs w:val="23"/>
    </w:rPr>
  </w:style>
  <w:style w:type="paragraph" w:customStyle="1" w:styleId="PersonalInfo">
    <w:name w:val="Personal Info"/>
    <w:basedOn w:val="Achievement"/>
    <w:next w:val="Achievement"/>
    <w:uiPriority w:val="99"/>
    <w:rsid w:val="00615F60"/>
    <w:pPr>
      <w:numPr>
        <w:numId w:val="4"/>
      </w:numPr>
      <w:spacing w:before="220"/>
      <w:ind w:right="0"/>
    </w:pPr>
  </w:style>
  <w:style w:type="paragraph" w:customStyle="1" w:styleId="HeadingBase">
    <w:name w:val="Heading Base"/>
    <w:basedOn w:val="BodyText"/>
    <w:next w:val="BodyText"/>
    <w:uiPriority w:val="99"/>
    <w:rsid w:val="00615F60"/>
    <w:pPr>
      <w:keepNext/>
      <w:keepLines/>
      <w:spacing w:before="240" w:after="240" w:line="240" w:lineRule="atLeast"/>
    </w:pPr>
    <w:rPr>
      <w:caps/>
    </w:rPr>
  </w:style>
  <w:style w:type="paragraph" w:customStyle="1" w:styleId="HeaderBase">
    <w:name w:val="Header Base"/>
    <w:basedOn w:val="Normal"/>
    <w:uiPriority w:val="99"/>
    <w:rsid w:val="00615F60"/>
    <w:pPr>
      <w:spacing w:before="220" w:after="220" w:line="220" w:lineRule="atLeast"/>
      <w:ind w:left="-2160"/>
    </w:pPr>
    <w:rPr>
      <w:caps/>
    </w:rPr>
  </w:style>
  <w:style w:type="paragraph" w:customStyle="1" w:styleId="DocumentLabel">
    <w:name w:val="Document Label"/>
    <w:basedOn w:val="Normal"/>
    <w:next w:val="SectionTitle"/>
    <w:uiPriority w:val="99"/>
    <w:rsid w:val="00615F60"/>
    <w:pPr>
      <w:spacing w:after="220"/>
    </w:pPr>
    <w:rPr>
      <w:spacing w:val="-20"/>
      <w:sz w:val="48"/>
      <w:szCs w:val="48"/>
    </w:rPr>
  </w:style>
  <w:style w:type="paragraph" w:styleId="Date">
    <w:name w:val="Date"/>
    <w:basedOn w:val="BodyText"/>
    <w:link w:val="DateChar"/>
    <w:uiPriority w:val="99"/>
    <w:rsid w:val="00615F60"/>
    <w:pPr>
      <w:keepNext/>
      <w:spacing w:after="220" w:line="240" w:lineRule="atLeast"/>
    </w:pPr>
  </w:style>
  <w:style w:type="character" w:customStyle="1" w:styleId="DateChar">
    <w:name w:val="Date Char"/>
    <w:basedOn w:val="DefaultParagraphFont"/>
    <w:link w:val="Date"/>
    <w:uiPriority w:val="99"/>
    <w:rsid w:val="00615F60"/>
    <w:rPr>
      <w:rFonts w:ascii="Garamond" w:eastAsia="Times New Roman" w:hAnsi="Garamond" w:cs="Garamond"/>
      <w:sz w:val="22"/>
      <w:szCs w:val="22"/>
    </w:rPr>
  </w:style>
  <w:style w:type="paragraph" w:customStyle="1" w:styleId="CityState">
    <w:name w:val="City/State"/>
    <w:basedOn w:val="BodyText"/>
    <w:next w:val="BodyText"/>
    <w:uiPriority w:val="99"/>
    <w:rsid w:val="00615F60"/>
    <w:pPr>
      <w:keepNext/>
      <w:spacing w:after="220" w:line="240" w:lineRule="atLeast"/>
    </w:pPr>
  </w:style>
  <w:style w:type="character" w:customStyle="1" w:styleId="Lead-inEmphasis">
    <w:name w:val="Lead-in Emphasis"/>
    <w:uiPriority w:val="99"/>
    <w:rsid w:val="00615F60"/>
    <w:rPr>
      <w:rFonts w:ascii="Arial Black" w:hAnsi="Arial Black"/>
      <w:spacing w:val="-6"/>
      <w:sz w:val="18"/>
    </w:rPr>
  </w:style>
  <w:style w:type="paragraph" w:styleId="Header">
    <w:name w:val="header"/>
    <w:basedOn w:val="HeaderBase"/>
    <w:link w:val="HeaderChar"/>
    <w:uiPriority w:val="99"/>
    <w:rsid w:val="00615F60"/>
  </w:style>
  <w:style w:type="character" w:customStyle="1" w:styleId="HeaderChar">
    <w:name w:val="Header Char"/>
    <w:basedOn w:val="DefaultParagraphFont"/>
    <w:link w:val="Header"/>
    <w:uiPriority w:val="99"/>
    <w:rsid w:val="00615F60"/>
    <w:rPr>
      <w:rFonts w:ascii="Garamond" w:eastAsia="Times New Roman" w:hAnsi="Garamond" w:cs="Garamond"/>
      <w:caps/>
      <w:sz w:val="22"/>
      <w:szCs w:val="22"/>
    </w:rPr>
  </w:style>
  <w:style w:type="paragraph" w:styleId="Footer">
    <w:name w:val="footer"/>
    <w:basedOn w:val="HeaderBase"/>
    <w:link w:val="FooterChar"/>
    <w:uiPriority w:val="99"/>
    <w:rsid w:val="00615F60"/>
    <w:pPr>
      <w:tabs>
        <w:tab w:val="right" w:pos="7320"/>
      </w:tabs>
      <w:spacing w:line="240" w:lineRule="atLeast"/>
      <w:ind w:right="-840"/>
      <w:jc w:val="left"/>
    </w:pPr>
  </w:style>
  <w:style w:type="character" w:customStyle="1" w:styleId="FooterChar">
    <w:name w:val="Footer Char"/>
    <w:basedOn w:val="DefaultParagraphFont"/>
    <w:link w:val="Footer"/>
    <w:uiPriority w:val="99"/>
    <w:rsid w:val="00615F60"/>
    <w:rPr>
      <w:rFonts w:ascii="Garamond" w:eastAsia="Times New Roman" w:hAnsi="Garamond" w:cs="Garamond"/>
      <w:caps/>
      <w:sz w:val="22"/>
      <w:szCs w:val="22"/>
    </w:rPr>
  </w:style>
  <w:style w:type="paragraph" w:customStyle="1" w:styleId="SectionSubtitle">
    <w:name w:val="Section Subtitle"/>
    <w:basedOn w:val="SectionTitle"/>
    <w:next w:val="Normal"/>
    <w:uiPriority w:val="99"/>
    <w:rsid w:val="00615F60"/>
    <w:rPr>
      <w:i/>
      <w:iCs/>
      <w:caps w:val="0"/>
      <w:spacing w:val="10"/>
      <w:sz w:val="24"/>
      <w:szCs w:val="24"/>
    </w:rPr>
  </w:style>
  <w:style w:type="character" w:styleId="PageNumber">
    <w:name w:val="page number"/>
    <w:uiPriority w:val="99"/>
    <w:rsid w:val="00615F60"/>
    <w:rPr>
      <w:rFonts w:cs="Times New Roman"/>
      <w:sz w:val="24"/>
    </w:rPr>
  </w:style>
  <w:style w:type="character" w:styleId="Emphasis">
    <w:name w:val="Emphasis"/>
    <w:uiPriority w:val="99"/>
    <w:rsid w:val="00615F60"/>
    <w:rPr>
      <w:rFonts w:ascii="Garamond" w:hAnsi="Garamond" w:cs="Garamond"/>
      <w:caps/>
      <w:spacing w:val="0"/>
      <w:sz w:val="18"/>
    </w:rPr>
  </w:style>
  <w:style w:type="paragraph" w:styleId="BodyText2">
    <w:name w:val="Body Text 2"/>
    <w:basedOn w:val="BodyText"/>
    <w:link w:val="BodyText2Char"/>
    <w:uiPriority w:val="99"/>
    <w:rsid w:val="00615F60"/>
    <w:pPr>
      <w:spacing w:after="220" w:line="240" w:lineRule="atLeast"/>
      <w:ind w:left="720"/>
    </w:pPr>
  </w:style>
  <w:style w:type="character" w:customStyle="1" w:styleId="BodyText2Char">
    <w:name w:val="Body Text 2 Char"/>
    <w:basedOn w:val="DefaultParagraphFont"/>
    <w:link w:val="BodyText2"/>
    <w:uiPriority w:val="99"/>
    <w:rsid w:val="00615F60"/>
    <w:rPr>
      <w:rFonts w:ascii="Garamond" w:eastAsia="Times New Roman" w:hAnsi="Garamond" w:cs="Garamond"/>
      <w:sz w:val="22"/>
      <w:szCs w:val="22"/>
    </w:rPr>
  </w:style>
  <w:style w:type="character" w:customStyle="1" w:styleId="Job">
    <w:name w:val="Job"/>
    <w:uiPriority w:val="99"/>
    <w:rsid w:val="00615F60"/>
    <w:rPr>
      <w:rFonts w:cs="Times New Roman"/>
    </w:rPr>
  </w:style>
  <w:style w:type="paragraph" w:customStyle="1" w:styleId="PersonalData">
    <w:name w:val="Personal Data"/>
    <w:basedOn w:val="BodyText"/>
    <w:uiPriority w:val="99"/>
    <w:rsid w:val="00615F60"/>
    <w:pPr>
      <w:spacing w:line="240" w:lineRule="exact"/>
      <w:ind w:left="-1080" w:right="1080"/>
    </w:pPr>
    <w:rPr>
      <w:rFonts w:ascii="Arial" w:hAnsi="Arial" w:cs="Arial"/>
      <w:i/>
      <w:iCs/>
    </w:rPr>
  </w:style>
  <w:style w:type="paragraph" w:customStyle="1" w:styleId="CompanyNameOne">
    <w:name w:val="Company Name One"/>
    <w:basedOn w:val="CompanyName"/>
    <w:next w:val="JobTitle"/>
    <w:uiPriority w:val="99"/>
    <w:rsid w:val="00615F60"/>
    <w:pPr>
      <w:spacing w:before="60"/>
    </w:pPr>
  </w:style>
  <w:style w:type="paragraph" w:customStyle="1" w:styleId="NoTitle">
    <w:name w:val="No Title"/>
    <w:basedOn w:val="SectionTitle"/>
    <w:uiPriority w:val="99"/>
    <w:rsid w:val="00615F60"/>
    <w:pPr>
      <w:pBdr>
        <w:bottom w:val="none" w:sz="0" w:space="0" w:color="auto"/>
      </w:pBdr>
    </w:pPr>
  </w:style>
  <w:style w:type="paragraph" w:customStyle="1" w:styleId="NormalLeft">
    <w:name w:val="Normal + Left"/>
    <w:aliases w:val="Left:  -0&quot;"/>
    <w:basedOn w:val="Normal"/>
    <w:link w:val="NormalLeftChar"/>
    <w:uiPriority w:val="99"/>
    <w:rsid w:val="00615F60"/>
    <w:pPr>
      <w:jc w:val="left"/>
    </w:pPr>
  </w:style>
  <w:style w:type="character" w:customStyle="1" w:styleId="NormalLeftChar">
    <w:name w:val="Normal + Left Char"/>
    <w:aliases w:val="Left:  -0&quot; Char"/>
    <w:link w:val="NormalLeft"/>
    <w:uiPriority w:val="99"/>
    <w:locked/>
    <w:rsid w:val="00615F60"/>
    <w:rPr>
      <w:rFonts w:ascii="Garamond" w:eastAsia="Times New Roman" w:hAnsi="Garamond" w:cs="Garamond"/>
      <w:sz w:val="22"/>
      <w:szCs w:val="22"/>
    </w:rPr>
  </w:style>
  <w:style w:type="character" w:styleId="Hyperlink">
    <w:name w:val="Hyperlink"/>
    <w:uiPriority w:val="99"/>
    <w:rsid w:val="00615F60"/>
    <w:rPr>
      <w:rFonts w:cs="Times New Roman"/>
      <w:color w:val="0000FF"/>
      <w:u w:val="single"/>
    </w:rPr>
  </w:style>
  <w:style w:type="character" w:styleId="FollowedHyperlink">
    <w:name w:val="FollowedHyperlink"/>
    <w:uiPriority w:val="99"/>
    <w:rsid w:val="00615F60"/>
    <w:rPr>
      <w:rFonts w:cs="Times New Roman"/>
      <w:color w:val="800080"/>
      <w:u w:val="single"/>
    </w:rPr>
  </w:style>
  <w:style w:type="character" w:styleId="Strong">
    <w:name w:val="Strong"/>
    <w:uiPriority w:val="99"/>
    <w:rsid w:val="00615F60"/>
    <w:rPr>
      <w:rFonts w:cs="Times New Roman"/>
      <w:b/>
      <w:bCs/>
    </w:rPr>
  </w:style>
  <w:style w:type="paragraph" w:customStyle="1" w:styleId="Default">
    <w:name w:val="Default"/>
    <w:rsid w:val="00615F60"/>
    <w:pPr>
      <w:widowControl w:val="0"/>
      <w:autoSpaceDE w:val="0"/>
      <w:autoSpaceDN w:val="0"/>
      <w:adjustRightInd w:val="0"/>
    </w:pPr>
    <w:rPr>
      <w:rFonts w:ascii="Times New Roman" w:eastAsia="Times New Roman" w:hAnsi="Times New Roman" w:cs="Times New Roman"/>
      <w:color w:val="000000"/>
    </w:rPr>
  </w:style>
  <w:style w:type="paragraph" w:styleId="NormalWeb">
    <w:name w:val="Normal (Web)"/>
    <w:basedOn w:val="Normal"/>
    <w:uiPriority w:val="99"/>
    <w:semiHidden/>
    <w:unhideWhenUsed/>
    <w:rsid w:val="002811D5"/>
    <w:pPr>
      <w:spacing w:before="100" w:beforeAutospacing="1" w:after="100" w:afterAutospacing="1"/>
      <w:jc w:val="left"/>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rsid w:val="000D3D7D"/>
    <w:rPr>
      <w:color w:val="605E5C"/>
      <w:shd w:val="clear" w:color="auto" w:fill="E1DFDD"/>
    </w:rPr>
  </w:style>
  <w:style w:type="paragraph" w:styleId="ListParagraph">
    <w:name w:val="List Paragraph"/>
    <w:basedOn w:val="Normal"/>
    <w:uiPriority w:val="34"/>
    <w:qFormat/>
    <w:rsid w:val="00CE7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9167">
      <w:bodyDiv w:val="1"/>
      <w:marLeft w:val="0"/>
      <w:marRight w:val="0"/>
      <w:marTop w:val="0"/>
      <w:marBottom w:val="0"/>
      <w:divBdr>
        <w:top w:val="none" w:sz="0" w:space="0" w:color="auto"/>
        <w:left w:val="none" w:sz="0" w:space="0" w:color="auto"/>
        <w:bottom w:val="none" w:sz="0" w:space="0" w:color="auto"/>
        <w:right w:val="none" w:sz="0" w:space="0" w:color="auto"/>
      </w:divBdr>
    </w:div>
    <w:div w:id="1522620923">
      <w:bodyDiv w:val="1"/>
      <w:marLeft w:val="0"/>
      <w:marRight w:val="0"/>
      <w:marTop w:val="0"/>
      <w:marBottom w:val="0"/>
      <w:divBdr>
        <w:top w:val="none" w:sz="0" w:space="0" w:color="auto"/>
        <w:left w:val="none" w:sz="0" w:space="0" w:color="auto"/>
        <w:bottom w:val="none" w:sz="0" w:space="0" w:color="auto"/>
        <w:right w:val="none" w:sz="0" w:space="0" w:color="auto"/>
      </w:divBdr>
    </w:div>
    <w:div w:id="1613439087">
      <w:bodyDiv w:val="1"/>
      <w:marLeft w:val="0"/>
      <w:marRight w:val="0"/>
      <w:marTop w:val="0"/>
      <w:marBottom w:val="0"/>
      <w:divBdr>
        <w:top w:val="none" w:sz="0" w:space="0" w:color="auto"/>
        <w:left w:val="none" w:sz="0" w:space="0" w:color="auto"/>
        <w:bottom w:val="none" w:sz="0" w:space="0" w:color="auto"/>
        <w:right w:val="none" w:sz="0" w:space="0" w:color="auto"/>
      </w:divBdr>
    </w:div>
    <w:div w:id="1678076181">
      <w:bodyDiv w:val="1"/>
      <w:marLeft w:val="0"/>
      <w:marRight w:val="0"/>
      <w:marTop w:val="0"/>
      <w:marBottom w:val="0"/>
      <w:divBdr>
        <w:top w:val="none" w:sz="0" w:space="0" w:color="auto"/>
        <w:left w:val="none" w:sz="0" w:space="0" w:color="auto"/>
        <w:bottom w:val="none" w:sz="0" w:space="0" w:color="auto"/>
        <w:right w:val="none" w:sz="0" w:space="0" w:color="auto"/>
      </w:divBdr>
    </w:div>
    <w:div w:id="1851529294">
      <w:bodyDiv w:val="1"/>
      <w:marLeft w:val="0"/>
      <w:marRight w:val="0"/>
      <w:marTop w:val="0"/>
      <w:marBottom w:val="0"/>
      <w:divBdr>
        <w:top w:val="none" w:sz="0" w:space="0" w:color="auto"/>
        <w:left w:val="none" w:sz="0" w:space="0" w:color="auto"/>
        <w:bottom w:val="none" w:sz="0" w:space="0" w:color="auto"/>
        <w:right w:val="none" w:sz="0" w:space="0" w:color="auto"/>
      </w:divBdr>
    </w:div>
    <w:div w:id="2060980531">
      <w:bodyDiv w:val="1"/>
      <w:marLeft w:val="0"/>
      <w:marRight w:val="0"/>
      <w:marTop w:val="0"/>
      <w:marBottom w:val="0"/>
      <w:divBdr>
        <w:top w:val="none" w:sz="0" w:space="0" w:color="auto"/>
        <w:left w:val="none" w:sz="0" w:space="0" w:color="auto"/>
        <w:bottom w:val="none" w:sz="0" w:space="0" w:color="auto"/>
        <w:right w:val="none" w:sz="0" w:space="0" w:color="auto"/>
      </w:divBdr>
    </w:div>
    <w:div w:id="2101026081">
      <w:bodyDiv w:val="1"/>
      <w:marLeft w:val="0"/>
      <w:marRight w:val="0"/>
      <w:marTop w:val="0"/>
      <w:marBottom w:val="0"/>
      <w:divBdr>
        <w:top w:val="none" w:sz="0" w:space="0" w:color="auto"/>
        <w:left w:val="none" w:sz="0" w:space="0" w:color="auto"/>
        <w:bottom w:val="none" w:sz="0" w:space="0" w:color="auto"/>
        <w:right w:val="none" w:sz="0" w:space="0" w:color="auto"/>
      </w:divBdr>
      <w:divsChild>
        <w:div w:id="278606925">
          <w:marLeft w:val="0"/>
          <w:marRight w:val="0"/>
          <w:marTop w:val="0"/>
          <w:marBottom w:val="0"/>
          <w:divBdr>
            <w:top w:val="none" w:sz="0" w:space="0" w:color="auto"/>
            <w:left w:val="none" w:sz="0" w:space="0" w:color="auto"/>
            <w:bottom w:val="none" w:sz="0" w:space="0" w:color="auto"/>
            <w:right w:val="none" w:sz="0" w:space="0" w:color="auto"/>
          </w:divBdr>
          <w:divsChild>
            <w:div w:id="636647630">
              <w:marLeft w:val="0"/>
              <w:marRight w:val="0"/>
              <w:marTop w:val="0"/>
              <w:marBottom w:val="0"/>
              <w:divBdr>
                <w:top w:val="none" w:sz="0" w:space="0" w:color="auto"/>
                <w:left w:val="none" w:sz="0" w:space="0" w:color="auto"/>
                <w:bottom w:val="none" w:sz="0" w:space="0" w:color="auto"/>
                <w:right w:val="none" w:sz="0" w:space="0" w:color="auto"/>
              </w:divBdr>
              <w:divsChild>
                <w:div w:id="162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globalist.com/globalist-top-books-2015/" TargetMode="External"/><Relationship Id="rId18" Type="http://schemas.openxmlformats.org/officeDocument/2006/relationships/hyperlink" Target="http://www.berghahnbooks.com/title.php?rowtag=McPhersonAnti" TargetMode="External"/><Relationship Id="rId26" Type="http://schemas.openxmlformats.org/officeDocument/2006/relationships/hyperlink" Target="http://www.oupress.com/ECommerce/Book/Detail/1751/understanding%20the%20global%20community" TargetMode="External"/><Relationship Id="rId39" Type="http://schemas.openxmlformats.org/officeDocument/2006/relationships/hyperlink" Target="http://time.com/4505989/letelier-moffitt-40-years/" TargetMode="External"/><Relationship Id="rId21" Type="http://schemas.openxmlformats.org/officeDocument/2006/relationships/hyperlink" Target="http://unmpress.com/books.php?ID=20000000006573&amp;Page=book" TargetMode="External"/><Relationship Id="rId34" Type="http://schemas.openxmlformats.org/officeDocument/2006/relationships/hyperlink" Target="https://historynewsnetwork.org/article/171147" TargetMode="External"/><Relationship Id="rId42" Type="http://schemas.openxmlformats.org/officeDocument/2006/relationships/hyperlink" Target="http://www.theglobalist.com/u2-activism-music-social-cause/" TargetMode="External"/><Relationship Id="rId47" Type="http://schemas.openxmlformats.org/officeDocument/2006/relationships/hyperlink" Target="http://hnn.us/article/155106" TargetMode="External"/><Relationship Id="rId50" Type="http://schemas.openxmlformats.org/officeDocument/2006/relationships/hyperlink" Target="http://www.theglobalist.com/panama-50-years-ago-lyndon-johnsons-first-foreign-crisis/" TargetMode="External"/><Relationship Id="rId55" Type="http://schemas.openxmlformats.org/officeDocument/2006/relationships/hyperlink" Target="http://hnn.us/articles/78717.html" TargetMode="External"/><Relationship Id="rId63" Type="http://schemas.openxmlformats.org/officeDocument/2006/relationships/hyperlink" Target="https://networks.h-net.org/system/files/contributed-files/roundtable-xviii-9.pdf" TargetMode="External"/><Relationship Id="rId68" Type="http://schemas.openxmlformats.org/officeDocument/2006/relationships/hyperlink" Target="http://www.h-net.org/~diplo/reviews/PDF/AR341.pdf"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h-net.msu.edu/cgi-bin/logbrowse.pl?trx=vx&amp;list=H-Diplo&amp;month=0907&amp;week=c&amp;msg=XAz8H/GMZrfkPEuMtQiJng&amp;user=&amp;pw" TargetMode="External"/><Relationship Id="rId2" Type="http://schemas.openxmlformats.org/officeDocument/2006/relationships/numbering" Target="numbering.xml"/><Relationship Id="rId16" Type="http://schemas.openxmlformats.org/officeDocument/2006/relationships/hyperlink" Target="http://www.ceupress.com/books/html/TheAnti-AmericanCentury.htm" TargetMode="External"/><Relationship Id="rId29" Type="http://schemas.openxmlformats.org/officeDocument/2006/relationships/hyperlink" Target="http://www.uncpress.unc.edu/browse/book_detail?title_id=1370" TargetMode="External"/><Relationship Id="rId11" Type="http://schemas.openxmlformats.org/officeDocument/2006/relationships/hyperlink" Target="http://unmpress.com/books.php?ID=20000000006573&amp;Page=book" TargetMode="External"/><Relationship Id="rId24" Type="http://schemas.openxmlformats.org/officeDocument/2006/relationships/hyperlink" Target="http://www.ibtauris.com/Books/Humanities/History/General%20%20world%20history/Empires%20in%20World%20War%20I%20Shifting%20Frontiers%20and%20Imperial%20Dynamics%20in%20a%20Global%20Conflict.aspx?menuitem=%7BDFF51E2F-C0BA-4928-ACC4-415188DCDEE8%7D" TargetMode="External"/><Relationship Id="rId32" Type="http://schemas.openxmlformats.org/officeDocument/2006/relationships/hyperlink" Target="http://www.americasquarterly.org/content/attack-america-how-justice-finally-came-chile" TargetMode="External"/><Relationship Id="rId37" Type="http://schemas.openxmlformats.org/officeDocument/2006/relationships/hyperlink" Target="https://www.theglobalist.com/letelier-assassination-counter-terrorism-united-states-pinochet/" TargetMode="External"/><Relationship Id="rId40" Type="http://schemas.openxmlformats.org/officeDocument/2006/relationships/hyperlink" Target="http://historynewsnetwork.org/article/160028" TargetMode="External"/><Relationship Id="rId45" Type="http://schemas.openxmlformats.org/officeDocument/2006/relationships/hyperlink" Target="http://blog.oup.com/2014/07/military-occupations-history-latin-america/" TargetMode="External"/><Relationship Id="rId53" Type="http://schemas.openxmlformats.org/officeDocument/2006/relationships/hyperlink" Target="http://newsok.com/obamas-spring-break-trip-to-latin-america/article/3545625?custom_click=headlines_widget" TargetMode="External"/><Relationship Id="rId58" Type="http://schemas.openxmlformats.org/officeDocument/2006/relationships/hyperlink" Target="http://www.theglobalist.com/DBWeb/StoryId.aspx?StoryId=6846" TargetMode="External"/><Relationship Id="rId66" Type="http://schemas.openxmlformats.org/officeDocument/2006/relationships/hyperlink" Target="https://networks.h-net.org/node/28443/discussions/67138/h-diplo-roundtable-xvi-23-borderland-isthmus-race-culture-and" TargetMode="External"/><Relationship Id="rId74" Type="http://schemas.openxmlformats.org/officeDocument/2006/relationships/header" Target="header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theglobalist.com/StoryId.aspx?StoryId=5335" TargetMode="External"/><Relationship Id="rId10" Type="http://schemas.openxmlformats.org/officeDocument/2006/relationships/hyperlink" Target="http://www.wiley.com/WileyCDA/WileyTitle/productCd-1118954009,subjectCd-PO16.html" TargetMode="External"/><Relationship Id="rId19" Type="http://schemas.openxmlformats.org/officeDocument/2006/relationships/hyperlink" Target="http://www.hup.harvard.edu/catalog.php?isbn=9780674019973" TargetMode="External"/><Relationship Id="rId31" Type="http://schemas.openxmlformats.org/officeDocument/2006/relationships/hyperlink" Target="https://expresso.sapo.pt/dossies/diario/2018-09-14-Banda-global-para-ativismo-global.-Como-Bono-e-os-U2-lutam-para-nao-deixar-que-os-sacanas-nos-deitem-abaixo?fbclid=IwAR2qdJOJKgAGphHJ3a-Lzzxem27IGQNzRWzqnf-dHqm-t2jScI2yn95rgIU" TargetMode="External"/><Relationship Id="rId44" Type="http://schemas.openxmlformats.org/officeDocument/2006/relationships/hyperlink" Target="http://usa.chinadaily.com.cn/opinion/2014-12/24/content_19153712.htm" TargetMode="External"/><Relationship Id="rId52" Type="http://schemas.openxmlformats.org/officeDocument/2006/relationships/hyperlink" Target="http://www.hnn.us/articles/137834.html," TargetMode="External"/><Relationship Id="rId60" Type="http://schemas.openxmlformats.org/officeDocument/2006/relationships/hyperlink" Target="http://www.hnn.us/articles/28922.html" TargetMode="External"/><Relationship Id="rId65" Type="http://schemas.openxmlformats.org/officeDocument/2006/relationships/hyperlink" Target="https://networks.h-net.org/node/28443/discussions/76548/h-diplo-roundtable-xvi-31-invaded-how-latin-americans-and-their" TargetMode="External"/><Relationship Id="rId73" Type="http://schemas.openxmlformats.org/officeDocument/2006/relationships/header" Target="header1.xm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referenceworks.brillonline.com/browse/the-shafr-guide-online" TargetMode="External"/><Relationship Id="rId14" Type="http://schemas.openxmlformats.org/officeDocument/2006/relationships/hyperlink" Target="http://global.oup.com/academic/product/the-invaded-9780195343038?cc=us&amp;lang=en&amp;tab=overview" TargetMode="External"/><Relationship Id="rId22" Type="http://schemas.openxmlformats.org/officeDocument/2006/relationships/hyperlink" Target="http://unmpress.com/books.php?ID=20000000006573&amp;Page=book" TargetMode="External"/><Relationship Id="rId27" Type="http://schemas.openxmlformats.org/officeDocument/2006/relationships/hyperlink" Target="http://www.wiley.com/WileyCDA/WileyTitle/productCd-1444333895.html" TargetMode="External"/><Relationship Id="rId30" Type="http://schemas.openxmlformats.org/officeDocument/2006/relationships/hyperlink" Target="https://www.americasquarterly.org/content/years-terror-longview?fbclid=IwAR2jAIv2PWSGeV9Zuigst1dQKJoPiqnWsDUGUc0o1AeP7iO8qecSNfY0Ey8" TargetMode="External"/><Relationship Id="rId35" Type="http://schemas.openxmlformats.org/officeDocument/2006/relationships/hyperlink" Target="http://historynewsnetwork.org/article/167573" TargetMode="External"/><Relationship Id="rId43" Type="http://schemas.openxmlformats.org/officeDocument/2006/relationships/hyperlink" Target="http://www.theglobalist.com/the-united-states-and-cuba-toward-normalization-finally/" TargetMode="External"/><Relationship Id="rId48" Type="http://schemas.openxmlformats.org/officeDocument/2006/relationships/hyperlink" Target="http://www.prensa.com/impreso/mosaico/oligarquia-y-manipulacion-1964/265763" TargetMode="External"/><Relationship Id="rId56" Type="http://schemas.openxmlformats.org/officeDocument/2006/relationships/hyperlink" Target="http://newsok.com/obama-should-seek-middle-ground-on-trip/article/3362052?custom_click=headlines_widget" TargetMode="External"/><Relationship Id="rId64" Type="http://schemas.openxmlformats.org/officeDocument/2006/relationships/hyperlink" Target="http://ahr.oxfordjournals.org/content/120/5/1944.extract" TargetMode="External"/><Relationship Id="rId69" Type="http://schemas.openxmlformats.org/officeDocument/2006/relationships/hyperlink" Target="http://www.h-net.org/reviews/showrev.php?id=24348" TargetMode="External"/><Relationship Id="rId77" Type="http://schemas.openxmlformats.org/officeDocument/2006/relationships/fontTable" Target="fontTable.xml"/><Relationship Id="rId8" Type="http://schemas.openxmlformats.org/officeDocument/2006/relationships/hyperlink" Target="https://www.uncpress.org/book/9781469653501/ghosts-of-sheridan-circle/" TargetMode="External"/><Relationship Id="rId51" Type="http://schemas.openxmlformats.org/officeDocument/2006/relationships/hyperlink" Target="http://hnn.us/article/153983" TargetMode="External"/><Relationship Id="rId72" Type="http://schemas.openxmlformats.org/officeDocument/2006/relationships/hyperlink" Target="http://www.manioc.org/fichiers/V15002" TargetMode="External"/><Relationship Id="rId3" Type="http://schemas.openxmlformats.org/officeDocument/2006/relationships/styles" Target="styles.xml"/><Relationship Id="rId12" Type="http://schemas.openxmlformats.org/officeDocument/2006/relationships/hyperlink" Target="https://rowman.com/ISBN/9781442249332/The-World-and-U2-One-Band's-Remaking-of-Global-Activism" TargetMode="External"/><Relationship Id="rId17" Type="http://schemas.openxmlformats.org/officeDocument/2006/relationships/hyperlink" Target="http://www.potomacbooksinc.com/Books/BookDetail.aspx?productID=89746" TargetMode="External"/><Relationship Id="rId25" Type="http://schemas.openxmlformats.org/officeDocument/2006/relationships/hyperlink" Target="http://www.amazon.com/Beyond-Eagles-Shadow-Histories-Americas/dp/0826353681" TargetMode="External"/><Relationship Id="rId33" Type="http://schemas.openxmlformats.org/officeDocument/2006/relationships/hyperlink" Target="http://www.okhumanities.org/Websites/ohc/images/Impertinent_Questions_--_Alan_McPherson.pdf" TargetMode="External"/><Relationship Id="rId38" Type="http://schemas.openxmlformats.org/officeDocument/2006/relationships/hyperlink" Target="http://historynewsnetwork.org/article/163913" TargetMode="External"/><Relationship Id="rId46" Type="http://schemas.openxmlformats.org/officeDocument/2006/relationships/hyperlink" Target="http://blog.oup.com/2014/06/military-occupation-latin-america/" TargetMode="External"/><Relationship Id="rId59" Type="http://schemas.openxmlformats.org/officeDocument/2006/relationships/hyperlink" Target="http://www.theglobalist.com/StoryId.aspx?StoryId=6449" TargetMode="External"/><Relationship Id="rId67" Type="http://schemas.openxmlformats.org/officeDocument/2006/relationships/hyperlink" Target="http://h-net.msu.edu/cgi-bin/logbrowse.pl?trx=vx&amp;list=H-Diplo&amp;month=1404&amp;msg=qNeJKSG5/MzTsTYJ7AV5XQ" TargetMode="External"/><Relationship Id="rId20" Type="http://schemas.openxmlformats.org/officeDocument/2006/relationships/hyperlink" Target="http://www.kentuckypress.com/live/title_detail.php?titleid=4700" TargetMode="External"/><Relationship Id="rId41" Type="http://schemas.openxmlformats.org/officeDocument/2006/relationships/hyperlink" Target="http://time.com/3987596/u2-activism-history/" TargetMode="External"/><Relationship Id="rId54" Type="http://schemas.openxmlformats.org/officeDocument/2006/relationships/hyperlink" Target="http://hnn.us/articles/96040.html" TargetMode="External"/><Relationship Id="rId62" Type="http://schemas.openxmlformats.org/officeDocument/2006/relationships/hyperlink" Target="http://www.h-net.msu.edu/~hns/articles/2005/032905a.html" TargetMode="External"/><Relationship Id="rId70" Type="http://schemas.openxmlformats.org/officeDocument/2006/relationships/hyperlink" Target="http://geschichte-transnational.clio-online.net/rezensionen/type=rezbuecher&amp;id=12482"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bc-clio.com/product.aspx?id=2147545258" TargetMode="External"/><Relationship Id="rId23" Type="http://schemas.openxmlformats.org/officeDocument/2006/relationships/hyperlink" Target="http://www.wiley.com/WileyCDA/WileyTitle/productCd-1444350366.html" TargetMode="External"/><Relationship Id="rId28" Type="http://schemas.openxmlformats.org/officeDocument/2006/relationships/hyperlink" Target="http://www.abc-clio.com/product.aspx?isbn=9781846450044" TargetMode="External"/><Relationship Id="rId36" Type="http://schemas.openxmlformats.org/officeDocument/2006/relationships/hyperlink" Target="http://historynewsnetwork.org/article/164448" TargetMode="External"/><Relationship Id="rId49" Type="http://schemas.openxmlformats.org/officeDocument/2006/relationships/hyperlink" Target="http://www.prensa.com/impreso/mosaico/rechazo-yanqui-1964/262127" TargetMode="External"/><Relationship Id="rId57" Type="http://schemas.openxmlformats.org/officeDocument/2006/relationships/hyperlink" Target="http://hnn.us/articles/5575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22335AF722F546AAACD94D3817F7B0"/>
        <w:category>
          <w:name w:val="General"/>
          <w:gallery w:val="placeholder"/>
        </w:category>
        <w:types>
          <w:type w:val="bbPlcHdr"/>
        </w:types>
        <w:behaviors>
          <w:behavior w:val="content"/>
        </w:behaviors>
        <w:guid w:val="{0C17A60A-CC2C-CF4A-9A58-654206D32C3F}"/>
      </w:docPartPr>
      <w:docPartBody>
        <w:p w:rsidR="005B6AB9" w:rsidRDefault="00985F3D" w:rsidP="00985F3D">
          <w:pPr>
            <w:pStyle w:val="EF22335AF722F546AAACD94D3817F7B0"/>
          </w:pPr>
          <w:r>
            <w:t>[Type text]</w:t>
          </w:r>
        </w:p>
      </w:docPartBody>
    </w:docPart>
    <w:docPart>
      <w:docPartPr>
        <w:name w:val="D8F17B6563D095468FE32E3BA551D544"/>
        <w:category>
          <w:name w:val="General"/>
          <w:gallery w:val="placeholder"/>
        </w:category>
        <w:types>
          <w:type w:val="bbPlcHdr"/>
        </w:types>
        <w:behaviors>
          <w:behavior w:val="content"/>
        </w:behaviors>
        <w:guid w:val="{B60D5240-B155-204C-9AA4-8C303E5521EA}"/>
      </w:docPartPr>
      <w:docPartBody>
        <w:p w:rsidR="005B6AB9" w:rsidRDefault="00985F3D" w:rsidP="00985F3D">
          <w:pPr>
            <w:pStyle w:val="D8F17B6563D095468FE32E3BA551D544"/>
          </w:pPr>
          <w:r>
            <w:t>[Type text]</w:t>
          </w:r>
        </w:p>
      </w:docPartBody>
    </w:docPart>
    <w:docPart>
      <w:docPartPr>
        <w:name w:val="2EF44503B170A64A8F287E4BB0ED8108"/>
        <w:category>
          <w:name w:val="General"/>
          <w:gallery w:val="placeholder"/>
        </w:category>
        <w:types>
          <w:type w:val="bbPlcHdr"/>
        </w:types>
        <w:behaviors>
          <w:behavior w:val="content"/>
        </w:behaviors>
        <w:guid w:val="{0DBD527B-0493-234D-9524-9AFBEF5107FA}"/>
      </w:docPartPr>
      <w:docPartBody>
        <w:p w:rsidR="005B6AB9" w:rsidRDefault="00985F3D" w:rsidP="00985F3D">
          <w:pPr>
            <w:pStyle w:val="2EF44503B170A64A8F287E4BB0ED81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PT Sans">
    <w:charset w:val="CC"/>
    <w:family w:val="swiss"/>
    <w:pitch w:val="variable"/>
    <w:sig w:usb0="A00002EF" w:usb1="5000204B" w:usb2="00000000" w:usb3="00000000" w:csb0="00000097" w:csb1="00000000"/>
  </w:font>
  <w:font w:name="Consolas">
    <w:panose1 w:val="020B0609020204030204"/>
    <w:charset w:val="00"/>
    <w:family w:val="modern"/>
    <w:pitch w:val="fixed"/>
    <w:sig w:usb0="E10002FF" w:usb1="4000FCFF" w:usb2="00000009" w:usb3="00000000" w:csb0="0000019F" w:csb1="00000000"/>
  </w:font>
  <w:font w:name="Helvetica Neue">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3D"/>
    <w:rsid w:val="000032A5"/>
    <w:rsid w:val="0005213B"/>
    <w:rsid w:val="000601CB"/>
    <w:rsid w:val="00066A5F"/>
    <w:rsid w:val="00093044"/>
    <w:rsid w:val="00097BAA"/>
    <w:rsid w:val="000F0125"/>
    <w:rsid w:val="00115DC6"/>
    <w:rsid w:val="00176AF5"/>
    <w:rsid w:val="0018745F"/>
    <w:rsid w:val="00195803"/>
    <w:rsid w:val="001A6C6B"/>
    <w:rsid w:val="001D7D29"/>
    <w:rsid w:val="002216E1"/>
    <w:rsid w:val="002831FB"/>
    <w:rsid w:val="002D41CF"/>
    <w:rsid w:val="002F6FCD"/>
    <w:rsid w:val="0037111F"/>
    <w:rsid w:val="00374C01"/>
    <w:rsid w:val="003C4156"/>
    <w:rsid w:val="00454718"/>
    <w:rsid w:val="00496C28"/>
    <w:rsid w:val="004C21FA"/>
    <w:rsid w:val="0053676F"/>
    <w:rsid w:val="00592FD6"/>
    <w:rsid w:val="005A49AD"/>
    <w:rsid w:val="005B6AB9"/>
    <w:rsid w:val="005F5271"/>
    <w:rsid w:val="006152BA"/>
    <w:rsid w:val="006277E3"/>
    <w:rsid w:val="006848F6"/>
    <w:rsid w:val="006D0719"/>
    <w:rsid w:val="006F271F"/>
    <w:rsid w:val="00723F43"/>
    <w:rsid w:val="007A54CC"/>
    <w:rsid w:val="0083080B"/>
    <w:rsid w:val="009171A0"/>
    <w:rsid w:val="00983C03"/>
    <w:rsid w:val="00985F3D"/>
    <w:rsid w:val="0099560F"/>
    <w:rsid w:val="009A3CFC"/>
    <w:rsid w:val="009C4BFC"/>
    <w:rsid w:val="00A105A4"/>
    <w:rsid w:val="00AE7AC2"/>
    <w:rsid w:val="00B27E27"/>
    <w:rsid w:val="00B33D2F"/>
    <w:rsid w:val="00B44DD6"/>
    <w:rsid w:val="00B46496"/>
    <w:rsid w:val="00C40FE2"/>
    <w:rsid w:val="00CA2AEB"/>
    <w:rsid w:val="00CE7E54"/>
    <w:rsid w:val="00CF05B9"/>
    <w:rsid w:val="00D376E2"/>
    <w:rsid w:val="00DC579C"/>
    <w:rsid w:val="00DE7121"/>
    <w:rsid w:val="00FB0177"/>
    <w:rsid w:val="00FE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22335AF722F546AAACD94D3817F7B0">
    <w:name w:val="EF22335AF722F546AAACD94D3817F7B0"/>
    <w:rsid w:val="00985F3D"/>
  </w:style>
  <w:style w:type="paragraph" w:customStyle="1" w:styleId="D8F17B6563D095468FE32E3BA551D544">
    <w:name w:val="D8F17B6563D095468FE32E3BA551D544"/>
    <w:rsid w:val="00985F3D"/>
  </w:style>
  <w:style w:type="paragraph" w:customStyle="1" w:styleId="2EF44503B170A64A8F287E4BB0ED8108">
    <w:name w:val="2EF44503B170A64A8F287E4BB0ED8108"/>
    <w:rsid w:val="00985F3D"/>
  </w:style>
  <w:style w:type="paragraph" w:customStyle="1" w:styleId="9D393D5541DC6742B18121B7B580E189">
    <w:name w:val="9D393D5541DC6742B18121B7B580E189"/>
    <w:rsid w:val="00985F3D"/>
  </w:style>
  <w:style w:type="paragraph" w:customStyle="1" w:styleId="0DDE4046482A514DA4F8AAAB51EEF9A6">
    <w:name w:val="0DDE4046482A514DA4F8AAAB51EEF9A6"/>
    <w:rsid w:val="00985F3D"/>
  </w:style>
  <w:style w:type="paragraph" w:customStyle="1" w:styleId="7329E06ED1CF2943845F606CB3F45068">
    <w:name w:val="7329E06ED1CF2943845F606CB3F45068"/>
    <w:rsid w:val="00985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3DEE-CC76-4B1A-ADA2-2BF87C24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9756</Words>
  <Characters>55611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 Kiehl</dc:creator>
  <cp:keywords/>
  <dc:description/>
  <cp:lastModifiedBy>Yvonne Muchemi</cp:lastModifiedBy>
  <cp:revision>2</cp:revision>
  <dcterms:created xsi:type="dcterms:W3CDTF">2019-10-14T14:02:00Z</dcterms:created>
  <dcterms:modified xsi:type="dcterms:W3CDTF">2019-10-14T14:02:00Z</dcterms:modified>
</cp:coreProperties>
</file>