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AE67" w14:textId="77777777" w:rsidR="00ED4C95" w:rsidRPr="007172F7" w:rsidRDefault="00ED4C95" w:rsidP="007172F7">
      <w:pPr>
        <w:rPr>
          <w:b/>
          <w:sz w:val="32"/>
          <w:szCs w:val="32"/>
        </w:rPr>
      </w:pPr>
      <w:r w:rsidRPr="007172F7">
        <w:rPr>
          <w:b/>
          <w:sz w:val="32"/>
          <w:szCs w:val="32"/>
        </w:rPr>
        <w:t>Víctor Hugo Gutiérrez-</w:t>
      </w:r>
      <w:proofErr w:type="spellStart"/>
      <w:r w:rsidRPr="007172F7">
        <w:rPr>
          <w:b/>
          <w:sz w:val="32"/>
          <w:szCs w:val="32"/>
        </w:rPr>
        <w:t>Vélez</w:t>
      </w:r>
      <w:proofErr w:type="spellEnd"/>
    </w:p>
    <w:p w14:paraId="729116C5" w14:textId="5E5E9228" w:rsidR="007C1CC1" w:rsidRPr="007172F7" w:rsidRDefault="00511E1D" w:rsidP="007C1CC1">
      <w:pPr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7C1CC1" w:rsidRPr="007172F7">
        <w:rPr>
          <w:b/>
          <w:sz w:val="32"/>
          <w:szCs w:val="32"/>
        </w:rPr>
        <w:t xml:space="preserve"> 202</w:t>
      </w:r>
      <w:r w:rsidR="00DA1461">
        <w:rPr>
          <w:b/>
          <w:sz w:val="32"/>
          <w:szCs w:val="32"/>
        </w:rPr>
        <w:t>4</w:t>
      </w:r>
    </w:p>
    <w:p w14:paraId="52B592BD" w14:textId="77777777" w:rsidR="00ED4C95" w:rsidRPr="007172F7" w:rsidRDefault="00ED4C95" w:rsidP="007172F7">
      <w:pPr>
        <w:rPr>
          <w:sz w:val="32"/>
          <w:szCs w:val="32"/>
        </w:rPr>
      </w:pPr>
    </w:p>
    <w:p w14:paraId="1ACB371A" w14:textId="67E6FE6F" w:rsidR="00ED4C95" w:rsidRPr="007172F7" w:rsidRDefault="00ED4C95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EDUCATION</w:t>
      </w:r>
    </w:p>
    <w:p w14:paraId="010D9D24" w14:textId="77777777" w:rsidR="00ED4C95" w:rsidRPr="007172F7" w:rsidRDefault="00ED4C95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5"/>
        <w:gridCol w:w="7830"/>
      </w:tblGrid>
      <w:tr w:rsidR="002940AB" w:rsidRPr="007172F7" w14:paraId="624D051F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93A5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0845" w14:textId="77777777" w:rsidR="002940AB" w:rsidRPr="007172F7" w:rsidRDefault="002940AB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 xml:space="preserve">Columbia University. </w:t>
            </w:r>
            <w:r w:rsidRPr="007172F7">
              <w:rPr>
                <w:color w:val="000000"/>
                <w:sz w:val="22"/>
                <w:szCs w:val="22"/>
              </w:rPr>
              <w:t>New York, NY. USA.</w:t>
            </w:r>
          </w:p>
        </w:tc>
      </w:tr>
      <w:tr w:rsidR="002940AB" w:rsidRPr="007172F7" w14:paraId="7DA94299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7018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1C90" w14:textId="77777777" w:rsidR="002940AB" w:rsidRPr="007172F7" w:rsidRDefault="002940AB" w:rsidP="007172F7">
            <w:pPr>
              <w:jc w:val="both"/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Doctor of Philosophy.</w:t>
            </w:r>
          </w:p>
          <w:p w14:paraId="543B2FE5" w14:textId="75F80731" w:rsidR="004C0CE6" w:rsidRPr="007172F7" w:rsidRDefault="004C0CE6" w:rsidP="007172F7">
            <w:pPr>
              <w:jc w:val="both"/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Ecology and Evolutionary Biology</w:t>
            </w:r>
            <w:r w:rsidR="00343619" w:rsidRPr="007172F7">
              <w:rPr>
                <w:color w:val="000000"/>
                <w:sz w:val="22"/>
                <w:szCs w:val="22"/>
              </w:rPr>
              <w:t>.</w:t>
            </w:r>
          </w:p>
        </w:tc>
      </w:tr>
      <w:tr w:rsidR="002940AB" w:rsidRPr="007172F7" w14:paraId="4CBBADFF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E2B0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6490" w14:textId="77777777" w:rsidR="002940AB" w:rsidRPr="007172F7" w:rsidRDefault="002940AB" w:rsidP="007172F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40AB" w:rsidRPr="007172F7" w14:paraId="687B37D1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E6A1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83E7" w14:textId="77777777" w:rsidR="002940AB" w:rsidRPr="007172F7" w:rsidRDefault="002940AB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 xml:space="preserve">Columbia University. </w:t>
            </w:r>
            <w:r w:rsidRPr="007172F7">
              <w:rPr>
                <w:color w:val="000000"/>
                <w:sz w:val="22"/>
                <w:szCs w:val="22"/>
              </w:rPr>
              <w:t>New York, NY. USA.</w:t>
            </w:r>
          </w:p>
        </w:tc>
      </w:tr>
      <w:tr w:rsidR="002940AB" w:rsidRPr="007172F7" w14:paraId="43A42E65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335A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DACD" w14:textId="77777777" w:rsidR="002940AB" w:rsidRPr="007172F7" w:rsidRDefault="002940AB" w:rsidP="007172F7">
            <w:pPr>
              <w:jc w:val="both"/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 xml:space="preserve">Master of Philosophy. </w:t>
            </w:r>
          </w:p>
          <w:p w14:paraId="13D3E927" w14:textId="53516E0F" w:rsidR="004C0CE6" w:rsidRPr="007172F7" w:rsidRDefault="004C0CE6" w:rsidP="007172F7">
            <w:pPr>
              <w:jc w:val="both"/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Ecology and Evolutionary Biology</w:t>
            </w:r>
            <w:r w:rsidR="00343619" w:rsidRPr="007172F7">
              <w:rPr>
                <w:color w:val="000000"/>
                <w:sz w:val="22"/>
                <w:szCs w:val="22"/>
              </w:rPr>
              <w:t>.</w:t>
            </w:r>
          </w:p>
        </w:tc>
      </w:tr>
      <w:tr w:rsidR="002940AB" w:rsidRPr="007172F7" w14:paraId="5F70B0BD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BF7F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26B4" w14:textId="77777777" w:rsidR="002940AB" w:rsidRPr="007172F7" w:rsidRDefault="002940AB" w:rsidP="007172F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40AB" w:rsidRPr="007172F7" w14:paraId="03AC53BB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B57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5292" w14:textId="77777777" w:rsidR="002940AB" w:rsidRPr="007172F7" w:rsidRDefault="002940AB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Clark University.</w:t>
            </w:r>
            <w:r w:rsidRPr="007172F7">
              <w:rPr>
                <w:color w:val="000000"/>
                <w:sz w:val="22"/>
                <w:szCs w:val="22"/>
              </w:rPr>
              <w:t xml:space="preserve"> Worcester, MA. USA.</w:t>
            </w:r>
          </w:p>
        </w:tc>
      </w:tr>
      <w:tr w:rsidR="002940AB" w:rsidRPr="007172F7" w14:paraId="6D799532" w14:textId="77777777" w:rsidTr="00D60F1C">
        <w:trPr>
          <w:trHeight w:val="468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DDC1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BBEC" w14:textId="77777777" w:rsidR="00343619" w:rsidRPr="007172F7" w:rsidRDefault="002940AB" w:rsidP="007172F7">
            <w:pPr>
              <w:jc w:val="both"/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 xml:space="preserve">Master of Arts </w:t>
            </w:r>
          </w:p>
          <w:p w14:paraId="0C8BE269" w14:textId="1DF82288" w:rsidR="002940AB" w:rsidRPr="007172F7" w:rsidRDefault="002940AB" w:rsidP="007172F7">
            <w:pPr>
              <w:jc w:val="both"/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 xml:space="preserve">Geographic Information Science for Development and Environment. </w:t>
            </w:r>
          </w:p>
        </w:tc>
      </w:tr>
      <w:tr w:rsidR="002940AB" w:rsidRPr="007172F7" w14:paraId="0CB0DAEB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673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E5EF" w14:textId="77777777" w:rsidR="002940AB" w:rsidRPr="007172F7" w:rsidRDefault="002940AB" w:rsidP="007172F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940AB" w:rsidRPr="007172F7" w14:paraId="256133F8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1BB8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6472" w14:textId="77777777" w:rsidR="002940AB" w:rsidRPr="007172F7" w:rsidRDefault="002940AB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 xml:space="preserve">National University of Colombia. </w:t>
            </w:r>
            <w:r w:rsidRPr="007172F7">
              <w:rPr>
                <w:color w:val="000000"/>
                <w:sz w:val="22"/>
                <w:szCs w:val="22"/>
              </w:rPr>
              <w:t>Medellin, Colombia.</w:t>
            </w:r>
          </w:p>
        </w:tc>
      </w:tr>
      <w:tr w:rsidR="002940AB" w:rsidRPr="007172F7" w14:paraId="67616A81" w14:textId="77777777" w:rsidTr="002940AB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80AC" w14:textId="77777777" w:rsidR="002940AB" w:rsidRPr="007172F7" w:rsidRDefault="002940AB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83EE" w14:textId="77777777" w:rsidR="00343619" w:rsidRPr="007172F7" w:rsidRDefault="00343619" w:rsidP="007172F7">
            <w:pPr>
              <w:jc w:val="both"/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Bachelor of Science</w:t>
            </w:r>
          </w:p>
          <w:p w14:paraId="103BF638" w14:textId="4738E986" w:rsidR="002940AB" w:rsidRPr="007172F7" w:rsidRDefault="002940AB" w:rsidP="007172F7">
            <w:pPr>
              <w:jc w:val="both"/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 xml:space="preserve">Forestry. </w:t>
            </w:r>
          </w:p>
        </w:tc>
      </w:tr>
    </w:tbl>
    <w:p w14:paraId="12F2372E" w14:textId="1DC941E4" w:rsidR="00ED4C95" w:rsidRPr="007172F7" w:rsidRDefault="00ED4C95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713BA3D1" w14:textId="756A75DE" w:rsidR="00ED4C95" w:rsidRPr="007172F7" w:rsidRDefault="00D60F1E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DOCTORAL DISSERTATION</w:t>
      </w:r>
    </w:p>
    <w:p w14:paraId="1038B286" w14:textId="77777777" w:rsidR="00D60F1E" w:rsidRPr="007172F7" w:rsidRDefault="00D60F1E" w:rsidP="007172F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</w:p>
    <w:p w14:paraId="18088D67" w14:textId="1744AD09" w:rsidR="00ED4C95" w:rsidRPr="007172F7" w:rsidRDefault="00ED4C95" w:rsidP="007172F7">
      <w:pPr>
        <w:tabs>
          <w:tab w:val="left" w:pos="5747"/>
        </w:tabs>
        <w:jc w:val="both"/>
        <w:rPr>
          <w:sz w:val="22"/>
          <w:szCs w:val="22"/>
        </w:rPr>
      </w:pPr>
      <w:r w:rsidRPr="007172F7">
        <w:rPr>
          <w:i/>
          <w:sz w:val="22"/>
          <w:szCs w:val="22"/>
        </w:rPr>
        <w:t>Oil palm expansion and land cover changes in the Peruvian Amazon: implications for forest conservation and fire mitigation</w:t>
      </w:r>
      <w:r w:rsidRPr="007172F7">
        <w:rPr>
          <w:sz w:val="22"/>
          <w:szCs w:val="22"/>
        </w:rPr>
        <w:t>. 2013. Advisor</w:t>
      </w:r>
      <w:r w:rsidR="007A4AA3" w:rsidRPr="007172F7">
        <w:rPr>
          <w:sz w:val="22"/>
          <w:szCs w:val="22"/>
        </w:rPr>
        <w:t>:</w:t>
      </w:r>
      <w:r w:rsidRPr="007172F7">
        <w:rPr>
          <w:sz w:val="22"/>
          <w:szCs w:val="22"/>
        </w:rPr>
        <w:t xml:space="preserve"> Ruth </w:t>
      </w:r>
      <w:proofErr w:type="spellStart"/>
      <w:r w:rsidRPr="007172F7">
        <w:rPr>
          <w:sz w:val="22"/>
          <w:szCs w:val="22"/>
        </w:rPr>
        <w:t>DeFries</w:t>
      </w:r>
      <w:proofErr w:type="spellEnd"/>
      <w:r w:rsidR="006B78F5" w:rsidRPr="007172F7">
        <w:rPr>
          <w:sz w:val="22"/>
          <w:szCs w:val="22"/>
        </w:rPr>
        <w:t>.</w:t>
      </w:r>
    </w:p>
    <w:p w14:paraId="1B25614B" w14:textId="77777777" w:rsidR="00ED4C95" w:rsidRPr="007172F7" w:rsidRDefault="00ED4C95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0412288E" w14:textId="7A9B80CA" w:rsidR="00ED4C95" w:rsidRPr="007172F7" w:rsidRDefault="00ED4C95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POSITIONS HELD</w:t>
      </w:r>
    </w:p>
    <w:p w14:paraId="47AA8CCD" w14:textId="77777777" w:rsidR="00ED4C95" w:rsidRPr="007172F7" w:rsidRDefault="00ED4C95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tbl>
      <w:tblPr>
        <w:tblW w:w="94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7"/>
        <w:gridCol w:w="7920"/>
      </w:tblGrid>
      <w:tr w:rsidR="00045220" w:rsidRPr="007172F7" w14:paraId="3F049195" w14:textId="77777777" w:rsidTr="007F5134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3789B" w14:textId="77777777" w:rsidR="00045220" w:rsidRPr="007172F7" w:rsidRDefault="00045220" w:rsidP="007F5134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172F7">
              <w:rPr>
                <w:color w:val="000000"/>
                <w:sz w:val="22"/>
                <w:szCs w:val="22"/>
              </w:rPr>
              <w:t>-Present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A1A8" w14:textId="77777777" w:rsidR="00045220" w:rsidRPr="007172F7" w:rsidRDefault="00045220" w:rsidP="007F51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Associate</w:t>
            </w:r>
            <w:r w:rsidRPr="007172F7">
              <w:rPr>
                <w:b/>
                <w:bCs/>
                <w:color w:val="000000"/>
                <w:sz w:val="22"/>
                <w:szCs w:val="22"/>
              </w:rPr>
              <w:t xml:space="preserve"> Professor</w:t>
            </w:r>
            <w:r w:rsidRPr="007172F7">
              <w:rPr>
                <w:color w:val="000000"/>
                <w:sz w:val="22"/>
                <w:szCs w:val="22"/>
              </w:rPr>
              <w:t>. Department of Geography and Urban Studies. Temple University.</w:t>
            </w:r>
          </w:p>
        </w:tc>
      </w:tr>
      <w:tr w:rsidR="00045220" w:rsidRPr="007172F7" w14:paraId="18A45C11" w14:textId="77777777" w:rsidTr="007F5134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1DC05" w14:textId="77777777" w:rsidR="00045220" w:rsidRPr="007172F7" w:rsidRDefault="00045220" w:rsidP="007F51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6BF5" w14:textId="77777777" w:rsidR="00045220" w:rsidRPr="007172F7" w:rsidRDefault="00045220" w:rsidP="007F5134">
            <w:pPr>
              <w:rPr>
                <w:color w:val="000000"/>
                <w:sz w:val="22"/>
                <w:szCs w:val="22"/>
              </w:rPr>
            </w:pPr>
          </w:p>
        </w:tc>
      </w:tr>
      <w:tr w:rsidR="009453BE" w:rsidRPr="007172F7" w14:paraId="47F66123" w14:textId="77777777" w:rsidTr="0011136A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642A1" w14:textId="5058E832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201</w:t>
            </w:r>
            <w:r w:rsidR="002C617C" w:rsidRPr="007172F7">
              <w:rPr>
                <w:color w:val="000000"/>
                <w:sz w:val="22"/>
                <w:szCs w:val="22"/>
              </w:rPr>
              <w:t>6</w:t>
            </w:r>
            <w:r w:rsidRPr="007172F7">
              <w:rPr>
                <w:color w:val="000000"/>
                <w:sz w:val="22"/>
                <w:szCs w:val="22"/>
              </w:rPr>
              <w:t>-</w:t>
            </w:r>
            <w:r w:rsidR="00644ED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6E831" w14:textId="380EF66C" w:rsidR="009453BE" w:rsidRPr="007172F7" w:rsidRDefault="009453BE" w:rsidP="0071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Assistant Professor</w:t>
            </w:r>
            <w:r w:rsidRPr="007172F7">
              <w:rPr>
                <w:color w:val="000000"/>
                <w:sz w:val="22"/>
                <w:szCs w:val="22"/>
              </w:rPr>
              <w:t xml:space="preserve">. </w:t>
            </w:r>
            <w:r w:rsidR="00D60F1C" w:rsidRPr="007172F7">
              <w:rPr>
                <w:color w:val="000000"/>
                <w:sz w:val="22"/>
                <w:szCs w:val="22"/>
              </w:rPr>
              <w:t xml:space="preserve">Department of Geography and Urban Studies. </w:t>
            </w:r>
            <w:r w:rsidRPr="007172F7">
              <w:rPr>
                <w:color w:val="000000"/>
                <w:sz w:val="22"/>
                <w:szCs w:val="22"/>
              </w:rPr>
              <w:t>Temple University.</w:t>
            </w:r>
          </w:p>
        </w:tc>
      </w:tr>
      <w:tr w:rsidR="009453BE" w:rsidRPr="007172F7" w14:paraId="08B74981" w14:textId="77777777" w:rsidTr="0011136A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648A" w14:textId="77777777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2E064" w14:textId="77777777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</w:p>
        </w:tc>
      </w:tr>
      <w:tr w:rsidR="0070327D" w:rsidRPr="007172F7" w14:paraId="5CA6C7C2" w14:textId="77777777" w:rsidTr="0011136A">
        <w:trPr>
          <w:trHeight w:val="711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437D0" w14:textId="0DFECFEE" w:rsidR="0070327D" w:rsidRPr="007172F7" w:rsidRDefault="0070327D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2018-Present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DE9FF" w14:textId="2901BA7F" w:rsidR="0070327D" w:rsidRPr="007172F7" w:rsidRDefault="0070327D" w:rsidP="007172F7">
            <w:pPr>
              <w:jc w:val="both"/>
              <w:rPr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 xml:space="preserve">Faculty Fellow. </w:t>
            </w:r>
            <w:r w:rsidRPr="007172F7">
              <w:rPr>
                <w:color w:val="000000"/>
                <w:sz w:val="22"/>
                <w:szCs w:val="22"/>
              </w:rPr>
              <w:t>Center for Sustainable Communities. Temple University</w:t>
            </w:r>
          </w:p>
        </w:tc>
      </w:tr>
      <w:tr w:rsidR="00644EDD" w:rsidRPr="007172F7" w14:paraId="38B84C80" w14:textId="77777777" w:rsidTr="00644EDD">
        <w:trPr>
          <w:trHeight w:val="27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DA256" w14:textId="77777777" w:rsidR="00644EDD" w:rsidRPr="007172F7" w:rsidRDefault="00644EDD" w:rsidP="00F434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9755D" w14:textId="77777777" w:rsidR="00644EDD" w:rsidRPr="007172F7" w:rsidRDefault="00644EDD" w:rsidP="00F4342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53BE" w:rsidRPr="007172F7" w14:paraId="206CB6D5" w14:textId="77777777" w:rsidTr="0011136A">
        <w:trPr>
          <w:trHeight w:val="567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7FEC" w14:textId="77777777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2013-2015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8B6D" w14:textId="0886AABE" w:rsidR="009453BE" w:rsidRPr="007172F7" w:rsidRDefault="009453BE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Postdoctoral Research Scientist.</w:t>
            </w:r>
            <w:r w:rsidRPr="007172F7">
              <w:rPr>
                <w:color w:val="000000"/>
                <w:sz w:val="22"/>
                <w:szCs w:val="22"/>
              </w:rPr>
              <w:t xml:space="preserve"> Columbia University- </w:t>
            </w:r>
            <w:r w:rsidR="009F240E" w:rsidRPr="007172F7">
              <w:rPr>
                <w:color w:val="000000"/>
                <w:sz w:val="22"/>
                <w:szCs w:val="22"/>
              </w:rPr>
              <w:t>Center for International Forest</w:t>
            </w:r>
            <w:r w:rsidRPr="007172F7">
              <w:rPr>
                <w:color w:val="000000"/>
                <w:sz w:val="22"/>
                <w:szCs w:val="22"/>
              </w:rPr>
              <w:t>ry Research (CIFOR). Developing Systems for reducing emissions from land use.</w:t>
            </w:r>
          </w:p>
        </w:tc>
      </w:tr>
      <w:tr w:rsidR="009453BE" w:rsidRPr="007172F7" w14:paraId="58473A7F" w14:textId="77777777" w:rsidTr="0011136A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EC1E1" w14:textId="77777777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8691" w14:textId="77777777" w:rsidR="009453BE" w:rsidRPr="007172F7" w:rsidRDefault="009453BE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136A" w:rsidRPr="007172F7" w14:paraId="6D6418EC" w14:textId="77777777" w:rsidTr="0011136A">
        <w:trPr>
          <w:trHeight w:val="774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57886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2009-2013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6DA5" w14:textId="77777777" w:rsidR="0011136A" w:rsidRPr="007172F7" w:rsidRDefault="0011136A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Graduate Research Assistant.</w:t>
            </w:r>
            <w:r w:rsidRPr="007172F7">
              <w:rPr>
                <w:color w:val="000000"/>
                <w:sz w:val="22"/>
                <w:szCs w:val="22"/>
              </w:rPr>
              <w:t xml:space="preserve"> NSF, Coupled Natural-Human Systems. Columbia University: Fires in Western Amazonia: Understanding and Modeling the Roles of Climatic, Social, Demographic, and Land-Use Change. New York, NY. </w:t>
            </w:r>
          </w:p>
        </w:tc>
      </w:tr>
      <w:tr w:rsidR="0011136A" w:rsidRPr="007172F7" w14:paraId="1AFA35A6" w14:textId="77777777" w:rsidTr="0011136A">
        <w:trPr>
          <w:trHeight w:val="26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089A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FC0F4" w14:textId="77777777" w:rsidR="0011136A" w:rsidRPr="007172F7" w:rsidRDefault="0011136A" w:rsidP="007172F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136A" w:rsidRPr="007172F7" w14:paraId="2A672860" w14:textId="77777777" w:rsidTr="00C66805">
        <w:trPr>
          <w:trHeight w:val="486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665F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Spring 2012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336A" w14:textId="77777777" w:rsidR="0011136A" w:rsidRPr="007172F7" w:rsidRDefault="0011136A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Teaching Assistant.</w:t>
            </w:r>
            <w:r w:rsidRPr="007172F7">
              <w:rPr>
                <w:color w:val="000000"/>
                <w:sz w:val="22"/>
                <w:szCs w:val="22"/>
              </w:rPr>
              <w:t xml:space="preserve"> Columbia University. E3B Department. Undergraduate course on Environmental Biology. New York, NY.</w:t>
            </w:r>
          </w:p>
        </w:tc>
      </w:tr>
      <w:tr w:rsidR="0011136A" w:rsidRPr="007172F7" w14:paraId="61D94B57" w14:textId="77777777" w:rsidTr="00C66805">
        <w:trPr>
          <w:trHeight w:val="26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4AD8F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3A1D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</w:p>
        </w:tc>
      </w:tr>
      <w:tr w:rsidR="0011136A" w:rsidRPr="007172F7" w14:paraId="0AAFB456" w14:textId="77777777" w:rsidTr="00C66805">
        <w:trPr>
          <w:trHeight w:val="52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C3C84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Spring 2010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9416" w14:textId="77777777" w:rsidR="0011136A" w:rsidRPr="007172F7" w:rsidRDefault="0011136A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Teaching Assistant.</w:t>
            </w:r>
            <w:r w:rsidRPr="007172F7">
              <w:rPr>
                <w:color w:val="000000"/>
                <w:sz w:val="22"/>
                <w:szCs w:val="22"/>
              </w:rPr>
              <w:t xml:space="preserve"> Columbia University. E3B Department. Graduate seminar: Topics on Conservation Biology. New York, NY.</w:t>
            </w:r>
          </w:p>
        </w:tc>
      </w:tr>
      <w:tr w:rsidR="0011136A" w:rsidRPr="007172F7" w14:paraId="7E0283FB" w14:textId="77777777" w:rsidTr="00C66805">
        <w:trPr>
          <w:trHeight w:val="26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5FE64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102E" w14:textId="77777777" w:rsidR="0011136A" w:rsidRPr="007172F7" w:rsidRDefault="0011136A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136A" w:rsidRPr="007172F7" w14:paraId="14C9DFA3" w14:textId="77777777" w:rsidTr="00C66805">
        <w:trPr>
          <w:trHeight w:val="55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E3B21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Spring 2009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F4013" w14:textId="77777777" w:rsidR="0011136A" w:rsidRPr="007172F7" w:rsidRDefault="0011136A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Teaching Assistant</w:t>
            </w:r>
            <w:r w:rsidRPr="007172F7">
              <w:rPr>
                <w:color w:val="000000"/>
                <w:sz w:val="22"/>
                <w:szCs w:val="22"/>
              </w:rPr>
              <w:t>. Columbia University. E3B Department. Undergraduate course: Science for Sustainable Development. New York, NY.</w:t>
            </w:r>
          </w:p>
        </w:tc>
      </w:tr>
      <w:tr w:rsidR="0011136A" w:rsidRPr="007172F7" w14:paraId="0F63F03B" w14:textId="77777777" w:rsidTr="00C66805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0DE88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60F40" w14:textId="77777777" w:rsidR="0011136A" w:rsidRPr="007172F7" w:rsidRDefault="0011136A" w:rsidP="007172F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136A" w:rsidRPr="007172F7" w14:paraId="569268E5" w14:textId="77777777" w:rsidTr="00C66805">
        <w:trPr>
          <w:trHeight w:val="52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C315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A039" w14:textId="77777777" w:rsidR="0011136A" w:rsidRPr="007172F7" w:rsidRDefault="0011136A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Graduate Research Assistant</w:t>
            </w:r>
            <w:r w:rsidRPr="007172F7">
              <w:rPr>
                <w:color w:val="000000"/>
                <w:sz w:val="22"/>
                <w:szCs w:val="22"/>
              </w:rPr>
              <w:t>. University of Maryland. Department of Geography. College Park, MD.</w:t>
            </w:r>
          </w:p>
        </w:tc>
      </w:tr>
      <w:tr w:rsidR="0011136A" w:rsidRPr="007172F7" w14:paraId="3559859B" w14:textId="77777777" w:rsidTr="00C66805">
        <w:trPr>
          <w:trHeight w:val="27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535AD" w14:textId="77777777" w:rsidR="0011136A" w:rsidRPr="007172F7" w:rsidRDefault="0011136A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8EFEF" w14:textId="77777777" w:rsidR="0011136A" w:rsidRPr="007172F7" w:rsidRDefault="0011136A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53BE" w:rsidRPr="007172F7" w14:paraId="36A9EFB9" w14:textId="77777777" w:rsidTr="0011136A">
        <w:trPr>
          <w:trHeight w:val="477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E5E3" w14:textId="77777777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2003-2005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ED48" w14:textId="77777777" w:rsidR="009453BE" w:rsidRPr="007172F7" w:rsidRDefault="009453BE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Executive Director.</w:t>
            </w:r>
            <w:r w:rsidRPr="007172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72F7">
              <w:rPr>
                <w:color w:val="000000"/>
                <w:sz w:val="22"/>
                <w:szCs w:val="22"/>
              </w:rPr>
              <w:t>Carbono</w:t>
            </w:r>
            <w:proofErr w:type="spellEnd"/>
            <w:r w:rsidRPr="007172F7">
              <w:rPr>
                <w:color w:val="000000"/>
                <w:sz w:val="22"/>
                <w:szCs w:val="22"/>
              </w:rPr>
              <w:t xml:space="preserve"> &amp; Bosques. Research Center on Ecosystems and Global Change (C&amp;B). Medellin-Colombia. 2003 –2005.</w:t>
            </w:r>
          </w:p>
        </w:tc>
      </w:tr>
      <w:tr w:rsidR="009453BE" w:rsidRPr="007172F7" w14:paraId="76223DDA" w14:textId="77777777" w:rsidTr="0011136A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E5CC2" w14:textId="77777777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93C12" w14:textId="77777777" w:rsidR="009453BE" w:rsidRPr="007172F7" w:rsidRDefault="009453BE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53BE" w:rsidRPr="007172F7" w14:paraId="4E50D5B7" w14:textId="77777777" w:rsidTr="0011136A">
        <w:trPr>
          <w:trHeight w:val="54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BC0B2" w14:textId="77777777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2003-2005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C20BD" w14:textId="77777777" w:rsidR="009453BE" w:rsidRPr="007172F7" w:rsidRDefault="009453BE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Chief editor.</w:t>
            </w:r>
            <w:r w:rsidRPr="007172F7">
              <w:rPr>
                <w:color w:val="000000"/>
                <w:sz w:val="22"/>
                <w:szCs w:val="22"/>
              </w:rPr>
              <w:t xml:space="preserve"> Cambium. Newsletter on Global Change of the Research Center on Forest and Global Change. Medellin-Colombia. 2003 – 2005.</w:t>
            </w:r>
          </w:p>
        </w:tc>
      </w:tr>
      <w:tr w:rsidR="009453BE" w:rsidRPr="007172F7" w14:paraId="20AFC30B" w14:textId="77777777" w:rsidTr="0011136A">
        <w:trPr>
          <w:trHeight w:val="30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3AC45" w14:textId="77777777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47DEE" w14:textId="77777777" w:rsidR="009453BE" w:rsidRPr="007172F7" w:rsidRDefault="009453BE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453BE" w:rsidRPr="007172F7" w14:paraId="595753BE" w14:textId="77777777" w:rsidTr="0011136A">
        <w:trPr>
          <w:trHeight w:val="54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A3D96" w14:textId="77777777" w:rsidR="009453BE" w:rsidRPr="007172F7" w:rsidRDefault="009453BE" w:rsidP="007172F7">
            <w:pPr>
              <w:rPr>
                <w:color w:val="000000"/>
                <w:sz w:val="22"/>
                <w:szCs w:val="22"/>
              </w:rPr>
            </w:pPr>
            <w:r w:rsidRPr="007172F7">
              <w:rPr>
                <w:color w:val="000000"/>
                <w:sz w:val="22"/>
                <w:szCs w:val="22"/>
              </w:rPr>
              <w:t>2002-2003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6CFE" w14:textId="77777777" w:rsidR="009453BE" w:rsidRPr="007172F7" w:rsidRDefault="009453BE" w:rsidP="007172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172F7">
              <w:rPr>
                <w:b/>
                <w:bCs/>
                <w:color w:val="000000"/>
                <w:sz w:val="22"/>
                <w:szCs w:val="22"/>
              </w:rPr>
              <w:t>Research Director.</w:t>
            </w:r>
            <w:r w:rsidRPr="007172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72F7">
              <w:rPr>
                <w:color w:val="000000"/>
                <w:sz w:val="22"/>
                <w:szCs w:val="22"/>
              </w:rPr>
              <w:t>Carbono</w:t>
            </w:r>
            <w:proofErr w:type="spellEnd"/>
            <w:r w:rsidRPr="007172F7">
              <w:rPr>
                <w:color w:val="000000"/>
                <w:sz w:val="22"/>
                <w:szCs w:val="22"/>
              </w:rPr>
              <w:t xml:space="preserve"> &amp; Bosques. Research Center on Ecosystems and Global Change (C&amp;B). Medellin-Colombia. 2002 –2003.</w:t>
            </w:r>
          </w:p>
        </w:tc>
      </w:tr>
    </w:tbl>
    <w:p w14:paraId="29329EA8" w14:textId="77777777" w:rsidR="00FB5865" w:rsidRPr="007172F7" w:rsidRDefault="00FB5865" w:rsidP="007172F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97636EB" w14:textId="015382F7" w:rsidR="00ED4C95" w:rsidRPr="007172F7" w:rsidRDefault="00ED4C95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PUBLICATIONS</w:t>
      </w:r>
    </w:p>
    <w:p w14:paraId="1F1EA87A" w14:textId="77777777" w:rsidR="002A242E" w:rsidRPr="007172F7" w:rsidRDefault="002A242E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76322237" w14:textId="23FBF7AE" w:rsidR="002A242E" w:rsidRPr="007172F7" w:rsidRDefault="00FC1EB3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ARTICLES IN PEER-REVIEWED JOURNALS PUBLISHED OR </w:t>
      </w:r>
      <w:r w:rsidR="00616A8B" w:rsidRPr="007172F7">
        <w:rPr>
          <w:rFonts w:ascii="Times New Roman" w:hAnsi="Times New Roman"/>
          <w:b/>
          <w:bCs/>
          <w:sz w:val="22"/>
          <w:szCs w:val="22"/>
        </w:rPr>
        <w:t>IN PRESS</w:t>
      </w:r>
      <w:r w:rsidRPr="007172F7">
        <w:rPr>
          <w:rFonts w:ascii="Times New Roman" w:hAnsi="Times New Roman"/>
          <w:b/>
          <w:bCs/>
          <w:sz w:val="22"/>
          <w:szCs w:val="22"/>
        </w:rPr>
        <w:t>:</w:t>
      </w:r>
    </w:p>
    <w:p w14:paraId="282AFD43" w14:textId="77777777" w:rsidR="00377558" w:rsidRPr="007172F7" w:rsidRDefault="00377558" w:rsidP="007172F7">
      <w:pPr>
        <w:ind w:left="720" w:hanging="360"/>
        <w:jc w:val="both"/>
        <w:rPr>
          <w:sz w:val="22"/>
          <w:szCs w:val="22"/>
        </w:rPr>
      </w:pPr>
    </w:p>
    <w:p w14:paraId="166A58CC" w14:textId="73E172DA" w:rsidR="00302DAF" w:rsidRDefault="00302DAF" w:rsidP="000B3656">
      <w:pPr>
        <w:ind w:left="720" w:hanging="360"/>
        <w:rPr>
          <w:bCs/>
          <w:sz w:val="22"/>
          <w:szCs w:val="22"/>
        </w:rPr>
      </w:pPr>
      <w:r w:rsidRPr="00302DAF">
        <w:rPr>
          <w:bCs/>
          <w:sz w:val="22"/>
          <w:szCs w:val="22"/>
        </w:rPr>
        <w:t>Marcus, MS</w:t>
      </w:r>
      <w:r w:rsidRPr="007172F7">
        <w:rPr>
          <w:i/>
          <w:sz w:val="22"/>
          <w:szCs w:val="22"/>
          <w:vertAlign w:val="superscript"/>
        </w:rPr>
        <w:t>†</w:t>
      </w:r>
      <w:r w:rsidRPr="00302DAF">
        <w:rPr>
          <w:bCs/>
          <w:sz w:val="22"/>
          <w:szCs w:val="22"/>
        </w:rPr>
        <w:t xml:space="preserve">, </w:t>
      </w:r>
      <w:proofErr w:type="spellStart"/>
      <w:r w:rsidRPr="00302DAF">
        <w:rPr>
          <w:bCs/>
          <w:sz w:val="22"/>
          <w:szCs w:val="22"/>
        </w:rPr>
        <w:t>Hergoualc'h</w:t>
      </w:r>
      <w:proofErr w:type="spellEnd"/>
      <w:r w:rsidRPr="00302DAF">
        <w:rPr>
          <w:bCs/>
          <w:sz w:val="22"/>
          <w:szCs w:val="22"/>
        </w:rPr>
        <w:t xml:space="preserve">, K, Coronado, ENH and </w:t>
      </w:r>
      <w:r w:rsidRPr="007439C6">
        <w:rPr>
          <w:b/>
          <w:sz w:val="22"/>
          <w:szCs w:val="22"/>
        </w:rPr>
        <w:t>Gutiérrez-</w:t>
      </w:r>
      <w:proofErr w:type="spellStart"/>
      <w:r w:rsidRPr="007439C6">
        <w:rPr>
          <w:b/>
          <w:sz w:val="22"/>
          <w:szCs w:val="22"/>
        </w:rPr>
        <w:t>Vélez</w:t>
      </w:r>
      <w:proofErr w:type="spellEnd"/>
      <w:r w:rsidRPr="00302DAF">
        <w:rPr>
          <w:bCs/>
          <w:sz w:val="22"/>
          <w:szCs w:val="22"/>
        </w:rPr>
        <w:t>, VH. 2024. Spatial distribution of degradation and deforestation of palm swamp peatlands and associated carbon emissions in the Peruvian Amazon. </w:t>
      </w:r>
      <w:r w:rsidRPr="00302DAF">
        <w:rPr>
          <w:bCs/>
          <w:i/>
          <w:iCs/>
          <w:sz w:val="22"/>
          <w:szCs w:val="22"/>
        </w:rPr>
        <w:t>Journal of Environmental Management</w:t>
      </w:r>
      <w:r w:rsidRPr="00302DAF">
        <w:rPr>
          <w:bCs/>
          <w:sz w:val="22"/>
          <w:szCs w:val="22"/>
        </w:rPr>
        <w:t>, </w:t>
      </w:r>
      <w:r w:rsidRPr="00302DAF">
        <w:rPr>
          <w:bCs/>
          <w:i/>
          <w:iCs/>
          <w:sz w:val="22"/>
          <w:szCs w:val="22"/>
        </w:rPr>
        <w:t>351</w:t>
      </w:r>
      <w:r w:rsidRPr="00302DAF">
        <w:rPr>
          <w:bCs/>
          <w:sz w:val="22"/>
          <w:szCs w:val="22"/>
        </w:rPr>
        <w:t>, p.119665.</w:t>
      </w:r>
    </w:p>
    <w:p w14:paraId="22530B3E" w14:textId="28B3D7CB" w:rsidR="000B3656" w:rsidRDefault="000B3656" w:rsidP="000B3656">
      <w:pPr>
        <w:ind w:left="720" w:hanging="360"/>
        <w:rPr>
          <w:iCs/>
          <w:sz w:val="22"/>
          <w:szCs w:val="22"/>
        </w:rPr>
      </w:pPr>
      <w:r w:rsidRPr="007172F7">
        <w:rPr>
          <w:i/>
          <w:sz w:val="22"/>
          <w:szCs w:val="22"/>
          <w:vertAlign w:val="superscript"/>
        </w:rPr>
        <w:t>†</w:t>
      </w:r>
      <w:r w:rsidRPr="007172F7">
        <w:rPr>
          <w:iCs/>
          <w:sz w:val="22"/>
          <w:szCs w:val="22"/>
        </w:rPr>
        <w:t>Advisee</w:t>
      </w:r>
    </w:p>
    <w:p w14:paraId="4AFB7D47" w14:textId="5AF7AD0E" w:rsidR="007439C6" w:rsidRPr="007439C6" w:rsidRDefault="007439C6" w:rsidP="007439C6">
      <w:pPr>
        <w:ind w:left="720" w:hanging="360"/>
        <w:jc w:val="both"/>
        <w:rPr>
          <w:bCs/>
          <w:iCs/>
          <w:sz w:val="22"/>
          <w:szCs w:val="22"/>
        </w:rPr>
      </w:pPr>
      <w:r w:rsidRPr="000B3656">
        <w:rPr>
          <w:bCs/>
          <w:iCs/>
          <w:sz w:val="22"/>
          <w:szCs w:val="22"/>
        </w:rPr>
        <w:t>Contribution: 3</w:t>
      </w:r>
      <w:r w:rsidR="00EB3A52">
        <w:rPr>
          <w:bCs/>
          <w:iCs/>
          <w:sz w:val="22"/>
          <w:szCs w:val="22"/>
        </w:rPr>
        <w:t>0</w:t>
      </w:r>
      <w:r w:rsidRPr="000B3656">
        <w:rPr>
          <w:bCs/>
          <w:iCs/>
          <w:sz w:val="22"/>
          <w:szCs w:val="22"/>
        </w:rPr>
        <w:t>% team effort</w:t>
      </w:r>
    </w:p>
    <w:p w14:paraId="32719CBA" w14:textId="77777777" w:rsidR="000B3656" w:rsidRDefault="000B3656" w:rsidP="00DF3D22">
      <w:pPr>
        <w:ind w:left="720" w:hanging="360"/>
        <w:jc w:val="both"/>
        <w:rPr>
          <w:sz w:val="22"/>
          <w:szCs w:val="22"/>
        </w:rPr>
      </w:pPr>
    </w:p>
    <w:p w14:paraId="2185F3AA" w14:textId="21D05DD9" w:rsidR="00DF3D22" w:rsidRPr="000B3656" w:rsidRDefault="007760B6" w:rsidP="00DF3D22">
      <w:pPr>
        <w:ind w:left="720" w:hanging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Lapola</w:t>
      </w:r>
      <w:proofErr w:type="spellEnd"/>
      <w:r>
        <w:rPr>
          <w:sz w:val="22"/>
          <w:szCs w:val="22"/>
        </w:rPr>
        <w:t xml:space="preserve"> D. </w:t>
      </w:r>
      <w:proofErr w:type="gramStart"/>
      <w:r>
        <w:rPr>
          <w:sz w:val="22"/>
          <w:szCs w:val="22"/>
        </w:rPr>
        <w:t>et al.</w:t>
      </w:r>
      <w:r w:rsidR="00F80776" w:rsidRPr="000B3656">
        <w:rPr>
          <w:sz w:val="22"/>
          <w:szCs w:val="22"/>
          <w:vertAlign w:val="subscript"/>
        </w:rPr>
        <w:t>.</w:t>
      </w:r>
      <w:proofErr w:type="gramEnd"/>
      <w:r w:rsidR="00F80776" w:rsidRPr="000B3656">
        <w:rPr>
          <w:sz w:val="22"/>
          <w:vertAlign w:val="subscript"/>
        </w:rPr>
        <w:t xml:space="preserve"> </w:t>
      </w:r>
      <w:r w:rsidR="00E57B01" w:rsidRPr="000B3656">
        <w:rPr>
          <w:sz w:val="22"/>
          <w:szCs w:val="22"/>
        </w:rPr>
        <w:t>2023</w:t>
      </w:r>
      <w:r w:rsidR="00DF3D22" w:rsidRPr="000B3656">
        <w:rPr>
          <w:sz w:val="22"/>
          <w:szCs w:val="22"/>
        </w:rPr>
        <w:t xml:space="preserve">. </w:t>
      </w:r>
      <w:r w:rsidR="0023345C" w:rsidRPr="000B3656">
        <w:rPr>
          <w:sz w:val="22"/>
          <w:szCs w:val="22"/>
        </w:rPr>
        <w:t xml:space="preserve">The drivers and impacts of </w:t>
      </w:r>
      <w:proofErr w:type="gramStart"/>
      <w:r w:rsidR="00F80776" w:rsidRPr="000B3656">
        <w:rPr>
          <w:sz w:val="22"/>
          <w:szCs w:val="22"/>
        </w:rPr>
        <w:t>Amazon forest</w:t>
      </w:r>
      <w:proofErr w:type="gramEnd"/>
      <w:r w:rsidR="00F80776" w:rsidRPr="000B3656">
        <w:rPr>
          <w:sz w:val="22"/>
          <w:szCs w:val="22"/>
        </w:rPr>
        <w:t xml:space="preserve"> degradation. </w:t>
      </w:r>
      <w:r w:rsidR="00F80776" w:rsidRPr="000B3656">
        <w:rPr>
          <w:i/>
          <w:iCs/>
          <w:sz w:val="22"/>
          <w:szCs w:val="22"/>
        </w:rPr>
        <w:t>Science.</w:t>
      </w:r>
      <w:r w:rsidR="000F7FF5" w:rsidRPr="000B3656">
        <w:rPr>
          <w:sz w:val="22"/>
          <w:szCs w:val="22"/>
        </w:rPr>
        <w:t>379</w:t>
      </w:r>
      <w:r w:rsidR="0023345C" w:rsidRPr="000B3656">
        <w:rPr>
          <w:sz w:val="22"/>
          <w:szCs w:val="22"/>
        </w:rPr>
        <w:t>:6630</w:t>
      </w:r>
      <w:r w:rsidR="00A27DFC" w:rsidRPr="000B3656">
        <w:rPr>
          <w:sz w:val="22"/>
          <w:szCs w:val="22"/>
        </w:rPr>
        <w:t>. 11p.</w:t>
      </w:r>
    </w:p>
    <w:p w14:paraId="2AE17FA0" w14:textId="77777777" w:rsidR="00DF3D22" w:rsidRPr="000B3656" w:rsidRDefault="00DF3D22" w:rsidP="00DF3D22">
      <w:pPr>
        <w:ind w:firstLine="360"/>
        <w:jc w:val="both"/>
        <w:rPr>
          <w:bCs/>
          <w:iCs/>
          <w:sz w:val="22"/>
          <w:szCs w:val="22"/>
        </w:rPr>
      </w:pPr>
      <w:r w:rsidRPr="000B3656">
        <w:rPr>
          <w:bCs/>
          <w:iCs/>
          <w:sz w:val="22"/>
          <w:szCs w:val="22"/>
        </w:rPr>
        <w:t xml:space="preserve">Contribution: </w:t>
      </w:r>
      <w:r w:rsidR="00167414" w:rsidRPr="000B3656">
        <w:rPr>
          <w:bCs/>
          <w:iCs/>
          <w:sz w:val="22"/>
          <w:szCs w:val="22"/>
        </w:rPr>
        <w:t>10</w:t>
      </w:r>
      <w:r w:rsidRPr="000B3656">
        <w:rPr>
          <w:bCs/>
          <w:iCs/>
          <w:sz w:val="22"/>
          <w:szCs w:val="22"/>
        </w:rPr>
        <w:t>% team effort</w:t>
      </w:r>
    </w:p>
    <w:p w14:paraId="27E9DFD0" w14:textId="77777777" w:rsidR="00DF3D22" w:rsidRPr="000B3656" w:rsidRDefault="00DF3D22" w:rsidP="007C1CC1">
      <w:pPr>
        <w:ind w:left="720" w:hanging="360"/>
        <w:jc w:val="both"/>
        <w:rPr>
          <w:sz w:val="22"/>
          <w:szCs w:val="22"/>
        </w:rPr>
      </w:pPr>
    </w:p>
    <w:p w14:paraId="3CCB5687" w14:textId="6226FF97" w:rsidR="007B4208" w:rsidRPr="000B3656" w:rsidRDefault="007B4208" w:rsidP="007172F7">
      <w:pPr>
        <w:ind w:left="720" w:hanging="360"/>
        <w:jc w:val="both"/>
        <w:rPr>
          <w:sz w:val="22"/>
          <w:szCs w:val="22"/>
        </w:rPr>
      </w:pPr>
      <w:r w:rsidRPr="000B3656">
        <w:rPr>
          <w:sz w:val="22"/>
          <w:szCs w:val="22"/>
        </w:rPr>
        <w:t xml:space="preserve">Lara </w:t>
      </w:r>
      <w:proofErr w:type="spellStart"/>
      <w:r w:rsidRPr="000B3656">
        <w:rPr>
          <w:sz w:val="22"/>
          <w:szCs w:val="22"/>
        </w:rPr>
        <w:t>Henao</w:t>
      </w:r>
      <w:proofErr w:type="spellEnd"/>
      <w:r w:rsidRPr="000B3656">
        <w:rPr>
          <w:sz w:val="22"/>
          <w:szCs w:val="22"/>
        </w:rPr>
        <w:t xml:space="preserve"> W</w:t>
      </w:r>
      <w:r w:rsidRPr="000B3656">
        <w:rPr>
          <w:i/>
          <w:sz w:val="22"/>
          <w:szCs w:val="22"/>
          <w:vertAlign w:val="superscript"/>
        </w:rPr>
        <w:t>†</w:t>
      </w:r>
      <w:r w:rsidRPr="000B3656">
        <w:rPr>
          <w:sz w:val="22"/>
          <w:szCs w:val="22"/>
        </w:rPr>
        <w:t xml:space="preserve">, </w:t>
      </w:r>
      <w:proofErr w:type="spellStart"/>
      <w:r w:rsidRPr="000B3656">
        <w:rPr>
          <w:sz w:val="22"/>
          <w:szCs w:val="22"/>
        </w:rPr>
        <w:t>Londoño</w:t>
      </w:r>
      <w:proofErr w:type="spellEnd"/>
      <w:r w:rsidRPr="000B3656">
        <w:rPr>
          <w:sz w:val="22"/>
          <w:szCs w:val="22"/>
        </w:rPr>
        <w:t xml:space="preserve">-Murcia MC, Gonzalez Garzón, I; </w:t>
      </w:r>
      <w:r w:rsidRPr="000B3656">
        <w:rPr>
          <w:b/>
          <w:bCs/>
          <w:sz w:val="22"/>
          <w:szCs w:val="22"/>
        </w:rPr>
        <w:t xml:space="preserve">Gutierrez </w:t>
      </w:r>
      <w:proofErr w:type="spellStart"/>
      <w:proofErr w:type="gramStart"/>
      <w:r w:rsidRPr="000B3656">
        <w:rPr>
          <w:b/>
          <w:bCs/>
          <w:sz w:val="22"/>
          <w:szCs w:val="22"/>
        </w:rPr>
        <w:t>Velez,VH</w:t>
      </w:r>
      <w:proofErr w:type="spellEnd"/>
      <w:proofErr w:type="gramEnd"/>
      <w:r w:rsidRPr="000B3656">
        <w:rPr>
          <w:b/>
          <w:bCs/>
          <w:sz w:val="22"/>
          <w:szCs w:val="22"/>
        </w:rPr>
        <w:t>***</w:t>
      </w:r>
      <w:r w:rsidRPr="000B3656">
        <w:rPr>
          <w:sz w:val="22"/>
          <w:szCs w:val="22"/>
        </w:rPr>
        <w:t xml:space="preserve">. </w:t>
      </w:r>
      <w:r w:rsidR="0032211D" w:rsidRPr="000B3656">
        <w:rPr>
          <w:sz w:val="22"/>
          <w:szCs w:val="22"/>
        </w:rPr>
        <w:t>202</w:t>
      </w:r>
      <w:r w:rsidR="007811DD" w:rsidRPr="000B3656">
        <w:rPr>
          <w:sz w:val="22"/>
          <w:szCs w:val="22"/>
        </w:rPr>
        <w:t>2</w:t>
      </w:r>
      <w:r w:rsidRPr="000B3656">
        <w:rPr>
          <w:sz w:val="22"/>
          <w:szCs w:val="22"/>
        </w:rPr>
        <w:t xml:space="preserve">. </w:t>
      </w:r>
      <w:proofErr w:type="spellStart"/>
      <w:r w:rsidRPr="000B3656">
        <w:rPr>
          <w:sz w:val="22"/>
          <w:szCs w:val="22"/>
        </w:rPr>
        <w:t>ecochange</w:t>
      </w:r>
      <w:proofErr w:type="spellEnd"/>
      <w:r w:rsidRPr="000B3656">
        <w:rPr>
          <w:sz w:val="22"/>
          <w:szCs w:val="22"/>
        </w:rPr>
        <w:t xml:space="preserve">: An R-package to derive biodiversity indicators processing spatial ecosystem variables. </w:t>
      </w:r>
      <w:r w:rsidRPr="000B3656">
        <w:rPr>
          <w:i/>
          <w:iCs/>
          <w:sz w:val="22"/>
          <w:szCs w:val="22"/>
        </w:rPr>
        <w:t>Methods in Ecology and Evolution</w:t>
      </w:r>
      <w:r w:rsidRPr="000B3656">
        <w:rPr>
          <w:sz w:val="22"/>
          <w:szCs w:val="22"/>
        </w:rPr>
        <w:t>.</w:t>
      </w:r>
      <w:r w:rsidR="0023345C" w:rsidRPr="000B3656">
        <w:rPr>
          <w:i/>
          <w:iCs/>
          <w:sz w:val="22"/>
          <w:szCs w:val="22"/>
        </w:rPr>
        <w:t xml:space="preserve"> </w:t>
      </w:r>
      <w:r w:rsidR="0023345C" w:rsidRPr="000B3656">
        <w:rPr>
          <w:sz w:val="22"/>
          <w:szCs w:val="22"/>
        </w:rPr>
        <w:t>13:11, 2379-2388</w:t>
      </w:r>
    </w:p>
    <w:p w14:paraId="5FC35235" w14:textId="77777777" w:rsidR="007B4208" w:rsidRPr="000B3656" w:rsidRDefault="007B4208" w:rsidP="007172F7">
      <w:pPr>
        <w:ind w:firstLine="360"/>
        <w:jc w:val="both"/>
        <w:rPr>
          <w:i/>
          <w:sz w:val="22"/>
          <w:szCs w:val="22"/>
        </w:rPr>
      </w:pPr>
      <w:r w:rsidRPr="000B3656">
        <w:rPr>
          <w:i/>
          <w:sz w:val="22"/>
          <w:szCs w:val="22"/>
        </w:rPr>
        <w:t xml:space="preserve">***Senior Author (FLAE norm) </w:t>
      </w:r>
      <w:r w:rsidRPr="000B3656">
        <w:rPr>
          <w:i/>
          <w:sz w:val="22"/>
          <w:szCs w:val="22"/>
          <w:vertAlign w:val="superscript"/>
        </w:rPr>
        <w:t>†</w:t>
      </w:r>
      <w:r w:rsidRPr="000B3656">
        <w:rPr>
          <w:i/>
          <w:sz w:val="22"/>
          <w:szCs w:val="22"/>
        </w:rPr>
        <w:t>advisee</w:t>
      </w:r>
    </w:p>
    <w:p w14:paraId="63359AEF" w14:textId="77777777" w:rsidR="007B4208" w:rsidRDefault="007B4208" w:rsidP="007172F7">
      <w:pPr>
        <w:ind w:left="720" w:hanging="360"/>
        <w:jc w:val="both"/>
        <w:rPr>
          <w:bCs/>
          <w:iCs/>
          <w:sz w:val="22"/>
          <w:szCs w:val="22"/>
        </w:rPr>
      </w:pPr>
      <w:r w:rsidRPr="000B3656">
        <w:rPr>
          <w:bCs/>
          <w:iCs/>
          <w:sz w:val="22"/>
          <w:szCs w:val="22"/>
        </w:rPr>
        <w:t>Contribution: 35% team effort</w:t>
      </w:r>
    </w:p>
    <w:p w14:paraId="18559831" w14:textId="77777777" w:rsidR="007B4208" w:rsidRPr="007172F7" w:rsidRDefault="007B4208" w:rsidP="00C46B3C">
      <w:pPr>
        <w:jc w:val="both"/>
        <w:rPr>
          <w:b/>
          <w:bCs/>
          <w:sz w:val="22"/>
          <w:szCs w:val="22"/>
        </w:rPr>
      </w:pPr>
    </w:p>
    <w:p w14:paraId="450637E5" w14:textId="1A85C14E" w:rsidR="00B335BC" w:rsidRPr="007172F7" w:rsidRDefault="00B335BC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>Gutierrez-Velez VH</w:t>
      </w:r>
      <w:r w:rsidRPr="007172F7">
        <w:rPr>
          <w:sz w:val="22"/>
          <w:szCs w:val="22"/>
        </w:rPr>
        <w:t xml:space="preserve">, Gilbert MR, Kinsey D, </w:t>
      </w:r>
      <w:proofErr w:type="spellStart"/>
      <w:r w:rsidRPr="007172F7">
        <w:rPr>
          <w:sz w:val="22"/>
          <w:szCs w:val="22"/>
        </w:rPr>
        <w:t>Behm</w:t>
      </w:r>
      <w:proofErr w:type="spellEnd"/>
      <w:r w:rsidRPr="007172F7">
        <w:rPr>
          <w:sz w:val="22"/>
          <w:szCs w:val="22"/>
        </w:rPr>
        <w:t xml:space="preserve"> JE. </w:t>
      </w:r>
      <w:r w:rsidR="00E824CA" w:rsidRPr="007172F7">
        <w:rPr>
          <w:sz w:val="22"/>
          <w:szCs w:val="22"/>
        </w:rPr>
        <w:t>2022</w:t>
      </w:r>
      <w:r w:rsidRPr="007172F7">
        <w:rPr>
          <w:sz w:val="22"/>
          <w:szCs w:val="22"/>
        </w:rPr>
        <w:t xml:space="preserve">. Beyond the urban and the rural: conceptualizing a new generation of infrastructure systems to enable rural-urban sustainability. </w:t>
      </w:r>
      <w:r w:rsidRPr="007172F7">
        <w:rPr>
          <w:i/>
          <w:iCs/>
          <w:sz w:val="22"/>
          <w:szCs w:val="22"/>
        </w:rPr>
        <w:t>Current Opinion in Environmental Sustainability</w:t>
      </w:r>
      <w:r w:rsidRPr="007172F7">
        <w:rPr>
          <w:sz w:val="22"/>
          <w:szCs w:val="22"/>
        </w:rPr>
        <w:t>.</w:t>
      </w:r>
      <w:r w:rsidR="00E824CA" w:rsidRPr="007172F7">
        <w:rPr>
          <w:sz w:val="22"/>
          <w:szCs w:val="22"/>
        </w:rPr>
        <w:t xml:space="preserve"> 56, 101177.</w:t>
      </w:r>
    </w:p>
    <w:p w14:paraId="13736D37" w14:textId="731A0A0E" w:rsidR="008A3D33" w:rsidRPr="007172F7" w:rsidRDefault="008A3D33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ab/>
        <w:t>Contribution: 70% team effort</w:t>
      </w:r>
    </w:p>
    <w:p w14:paraId="4CC13612" w14:textId="4E319864" w:rsidR="00B335BC" w:rsidRPr="007172F7" w:rsidRDefault="00B335BC" w:rsidP="007172F7">
      <w:pPr>
        <w:ind w:left="720" w:hanging="360"/>
        <w:jc w:val="both"/>
        <w:rPr>
          <w:sz w:val="22"/>
          <w:szCs w:val="22"/>
        </w:rPr>
      </w:pPr>
    </w:p>
    <w:p w14:paraId="390DFF78" w14:textId="1A9B2403" w:rsidR="006D2250" w:rsidRPr="007172F7" w:rsidRDefault="00377FF6" w:rsidP="007172F7">
      <w:pPr>
        <w:ind w:left="720" w:hanging="360"/>
        <w:jc w:val="both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Karkun</w:t>
      </w:r>
      <w:proofErr w:type="spellEnd"/>
      <w:r w:rsidRPr="007172F7">
        <w:rPr>
          <w:sz w:val="22"/>
          <w:szCs w:val="22"/>
        </w:rPr>
        <w:t xml:space="preserve"> S</w:t>
      </w:r>
      <w:r w:rsidR="006D2250" w:rsidRPr="007172F7">
        <w:rPr>
          <w:sz w:val="22"/>
          <w:szCs w:val="22"/>
        </w:rPr>
        <w:t xml:space="preserve">S, Pearsall H, </w:t>
      </w:r>
      <w:r w:rsidR="006D2250" w:rsidRPr="007172F7">
        <w:rPr>
          <w:b/>
          <w:bCs/>
          <w:sz w:val="22"/>
          <w:szCs w:val="22"/>
        </w:rPr>
        <w:t>Gutierrez-Velez VH</w:t>
      </w:r>
      <w:r w:rsidR="006D2250" w:rsidRPr="007172F7">
        <w:rPr>
          <w:sz w:val="22"/>
          <w:szCs w:val="22"/>
        </w:rPr>
        <w:t xml:space="preserve">, Gilbert MR. 2021. Measuring Equity through Spatial Variability of Infrastructure Systems across the Urban-Rural Gradient. </w:t>
      </w:r>
      <w:r w:rsidR="006D2250" w:rsidRPr="007172F7">
        <w:rPr>
          <w:i/>
          <w:iCs/>
          <w:sz w:val="22"/>
          <w:szCs w:val="22"/>
        </w:rPr>
        <w:t>Land</w:t>
      </w:r>
      <w:r w:rsidR="006D2250" w:rsidRPr="007172F7">
        <w:rPr>
          <w:sz w:val="22"/>
          <w:szCs w:val="22"/>
        </w:rPr>
        <w:t xml:space="preserve"> 10. </w:t>
      </w:r>
    </w:p>
    <w:p w14:paraId="6C64F0DC" w14:textId="5B5F8655" w:rsidR="006D2250" w:rsidRPr="007172F7" w:rsidRDefault="006D2250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bCs/>
          <w:i/>
          <w:iCs/>
          <w:sz w:val="22"/>
          <w:szCs w:val="22"/>
        </w:rPr>
        <w:tab/>
      </w:r>
      <w:r w:rsidRPr="007172F7">
        <w:rPr>
          <w:sz w:val="22"/>
          <w:szCs w:val="22"/>
        </w:rPr>
        <w:t xml:space="preserve">Contribution: </w:t>
      </w:r>
      <w:r w:rsidR="00377FF6" w:rsidRPr="007172F7">
        <w:rPr>
          <w:sz w:val="22"/>
          <w:szCs w:val="22"/>
        </w:rPr>
        <w:t>2</w:t>
      </w:r>
      <w:r w:rsidR="008A3D33" w:rsidRPr="007172F7">
        <w:rPr>
          <w:sz w:val="22"/>
          <w:szCs w:val="22"/>
        </w:rPr>
        <w:t>0</w:t>
      </w:r>
      <w:r w:rsidRPr="007172F7">
        <w:rPr>
          <w:sz w:val="22"/>
          <w:szCs w:val="22"/>
        </w:rPr>
        <w:t>% team effort</w:t>
      </w:r>
    </w:p>
    <w:p w14:paraId="77860B1B" w14:textId="77777777" w:rsidR="006D2250" w:rsidRPr="007172F7" w:rsidRDefault="006D2250" w:rsidP="007172F7">
      <w:pPr>
        <w:ind w:left="720" w:hanging="360"/>
        <w:jc w:val="both"/>
        <w:rPr>
          <w:sz w:val="22"/>
          <w:szCs w:val="22"/>
        </w:rPr>
      </w:pPr>
    </w:p>
    <w:p w14:paraId="0376C638" w14:textId="1D1AF1BD" w:rsidR="00570A00" w:rsidRPr="007172F7" w:rsidRDefault="00570A00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lastRenderedPageBreak/>
        <w:t>Gutierrez-Velez VH</w:t>
      </w:r>
      <w:r w:rsidRPr="007172F7">
        <w:rPr>
          <w:sz w:val="22"/>
          <w:szCs w:val="22"/>
        </w:rPr>
        <w:t xml:space="preserve">, Rodriguez J, Lara W, Sarmiento V. </w:t>
      </w:r>
      <w:r w:rsidR="001141C3" w:rsidRPr="007172F7">
        <w:rPr>
          <w:sz w:val="22"/>
          <w:szCs w:val="22"/>
        </w:rPr>
        <w:t>2021.</w:t>
      </w:r>
      <w:r w:rsidRPr="007172F7">
        <w:rPr>
          <w:sz w:val="22"/>
          <w:szCs w:val="22"/>
        </w:rPr>
        <w:t xml:space="preserve"> Probabilistic approximation to change and no change in multispectral remote sensing. </w:t>
      </w:r>
      <w:r w:rsidRPr="007172F7">
        <w:rPr>
          <w:i/>
          <w:iCs/>
          <w:sz w:val="22"/>
          <w:szCs w:val="22"/>
        </w:rPr>
        <w:t>International Journal of</w:t>
      </w:r>
      <w:r w:rsidRPr="007172F7">
        <w:rPr>
          <w:sz w:val="22"/>
          <w:szCs w:val="22"/>
        </w:rPr>
        <w:t xml:space="preserve"> </w:t>
      </w:r>
      <w:r w:rsidRPr="007172F7">
        <w:rPr>
          <w:i/>
          <w:iCs/>
          <w:sz w:val="22"/>
          <w:szCs w:val="22"/>
        </w:rPr>
        <w:t>Remote Sensing.</w:t>
      </w:r>
      <w:r w:rsidR="001141C3" w:rsidRPr="007172F7">
        <w:rPr>
          <w:i/>
          <w:iCs/>
          <w:sz w:val="22"/>
          <w:szCs w:val="22"/>
        </w:rPr>
        <w:t xml:space="preserve"> </w:t>
      </w:r>
      <w:r w:rsidR="001141C3" w:rsidRPr="007172F7">
        <w:rPr>
          <w:sz w:val="22"/>
          <w:szCs w:val="22"/>
        </w:rPr>
        <w:t>42:19, 7428-7453</w:t>
      </w:r>
    </w:p>
    <w:p w14:paraId="7E9F0E48" w14:textId="54B1D6C9" w:rsidR="00570A00" w:rsidRPr="007172F7" w:rsidRDefault="00570A00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Contribution: 75% team effort</w:t>
      </w:r>
    </w:p>
    <w:p w14:paraId="46BEE67A" w14:textId="77777777" w:rsidR="00570A00" w:rsidRPr="007172F7" w:rsidRDefault="00570A00" w:rsidP="007172F7">
      <w:pPr>
        <w:ind w:left="720" w:hanging="360"/>
        <w:jc w:val="both"/>
        <w:rPr>
          <w:sz w:val="22"/>
          <w:szCs w:val="22"/>
        </w:rPr>
      </w:pPr>
    </w:p>
    <w:p w14:paraId="2475456F" w14:textId="646AD575" w:rsidR="00570A00" w:rsidRPr="007172F7" w:rsidRDefault="00570A00" w:rsidP="007172F7">
      <w:pPr>
        <w:ind w:left="720" w:hanging="360"/>
        <w:jc w:val="both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Estupinan</w:t>
      </w:r>
      <w:proofErr w:type="spellEnd"/>
      <w:r w:rsidRPr="007172F7">
        <w:rPr>
          <w:sz w:val="22"/>
          <w:szCs w:val="22"/>
        </w:rPr>
        <w:t xml:space="preserve">-Suarez LM, </w:t>
      </w:r>
      <w:proofErr w:type="spellStart"/>
      <w:r w:rsidRPr="007172F7">
        <w:rPr>
          <w:sz w:val="22"/>
          <w:szCs w:val="22"/>
        </w:rPr>
        <w:t>Gans</w:t>
      </w:r>
      <w:proofErr w:type="spellEnd"/>
      <w:r w:rsidRPr="007172F7">
        <w:rPr>
          <w:sz w:val="22"/>
          <w:szCs w:val="22"/>
        </w:rPr>
        <w:t xml:space="preserve"> F, </w:t>
      </w:r>
      <w:proofErr w:type="spellStart"/>
      <w:r w:rsidRPr="007172F7">
        <w:rPr>
          <w:sz w:val="22"/>
          <w:szCs w:val="22"/>
        </w:rPr>
        <w:t>Brenning</w:t>
      </w:r>
      <w:proofErr w:type="spellEnd"/>
      <w:r w:rsidRPr="007172F7">
        <w:rPr>
          <w:sz w:val="22"/>
          <w:szCs w:val="22"/>
        </w:rPr>
        <w:t xml:space="preserve"> A, </w:t>
      </w:r>
      <w:r w:rsidRPr="007172F7">
        <w:rPr>
          <w:b/>
          <w:bCs/>
          <w:sz w:val="22"/>
          <w:szCs w:val="22"/>
        </w:rPr>
        <w:t>Gutierrez–Velez VH,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Londono</w:t>
      </w:r>
      <w:proofErr w:type="spellEnd"/>
      <w:r w:rsidRPr="007172F7">
        <w:rPr>
          <w:sz w:val="22"/>
          <w:szCs w:val="22"/>
        </w:rPr>
        <w:t xml:space="preserve"> MC, Pabon–Moreno, DE, Poveda G, Reichstein M, Reu B, Sierra CA. 2021. A regional Earth system data lab for understanding ecosystem dynamics: An example from northern South America. </w:t>
      </w:r>
      <w:r w:rsidRPr="007172F7">
        <w:rPr>
          <w:i/>
          <w:iCs/>
          <w:sz w:val="22"/>
          <w:szCs w:val="22"/>
        </w:rPr>
        <w:t>Frontiers in Earth Science</w:t>
      </w:r>
      <w:r w:rsidRPr="007172F7">
        <w:rPr>
          <w:sz w:val="22"/>
          <w:szCs w:val="22"/>
        </w:rPr>
        <w:t xml:space="preserve"> 9, 574.</w:t>
      </w:r>
    </w:p>
    <w:p w14:paraId="5418F524" w14:textId="77777777" w:rsidR="009A390C" w:rsidRPr="007172F7" w:rsidRDefault="009A390C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Contribution: 7% team effort</w:t>
      </w:r>
    </w:p>
    <w:p w14:paraId="684A479F" w14:textId="04AA8CC3" w:rsidR="009A390C" w:rsidRPr="007172F7" w:rsidRDefault="009A390C" w:rsidP="007172F7">
      <w:pPr>
        <w:ind w:left="720" w:hanging="360"/>
        <w:jc w:val="both"/>
        <w:rPr>
          <w:sz w:val="22"/>
          <w:szCs w:val="22"/>
        </w:rPr>
      </w:pPr>
    </w:p>
    <w:p w14:paraId="429E6F42" w14:textId="683D04B7" w:rsidR="00D82755" w:rsidRPr="007172F7" w:rsidRDefault="00D82755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Pearsall H, </w:t>
      </w:r>
      <w:r w:rsidRPr="007172F7">
        <w:rPr>
          <w:b/>
          <w:bCs/>
          <w:sz w:val="22"/>
          <w:szCs w:val="22"/>
        </w:rPr>
        <w:t>Gutierrez-Velez VH</w:t>
      </w:r>
      <w:r w:rsidRPr="007172F7">
        <w:rPr>
          <w:sz w:val="22"/>
          <w:szCs w:val="22"/>
        </w:rPr>
        <w:t>, Gilbert MR, Hoque S</w:t>
      </w:r>
      <w:r w:rsidR="006D2250" w:rsidRPr="007172F7">
        <w:rPr>
          <w:sz w:val="22"/>
          <w:szCs w:val="22"/>
        </w:rPr>
        <w:t>,</w:t>
      </w:r>
      <w:r w:rsidRPr="007172F7">
        <w:rPr>
          <w:sz w:val="22"/>
          <w:szCs w:val="22"/>
        </w:rPr>
        <w:t xml:space="preserve"> Eakin H, </w:t>
      </w:r>
      <w:proofErr w:type="spellStart"/>
      <w:r w:rsidRPr="007172F7">
        <w:rPr>
          <w:sz w:val="22"/>
          <w:szCs w:val="22"/>
        </w:rPr>
        <w:t>Brondizio</w:t>
      </w:r>
      <w:proofErr w:type="spellEnd"/>
      <w:r w:rsidRPr="007172F7">
        <w:rPr>
          <w:sz w:val="22"/>
          <w:szCs w:val="22"/>
        </w:rPr>
        <w:t xml:space="preserve"> ES, </w:t>
      </w:r>
      <w:proofErr w:type="spellStart"/>
      <w:r w:rsidRPr="007172F7">
        <w:rPr>
          <w:sz w:val="22"/>
          <w:szCs w:val="22"/>
        </w:rPr>
        <w:t>Solecki</w:t>
      </w:r>
      <w:proofErr w:type="spellEnd"/>
      <w:r w:rsidRPr="007172F7">
        <w:rPr>
          <w:sz w:val="22"/>
          <w:szCs w:val="22"/>
        </w:rPr>
        <w:t xml:space="preserve"> W</w:t>
      </w:r>
      <w:r w:rsidR="006D2250" w:rsidRPr="007172F7">
        <w:rPr>
          <w:sz w:val="22"/>
          <w:szCs w:val="22"/>
        </w:rPr>
        <w:t>,</w:t>
      </w:r>
      <w:r w:rsidRPr="007172F7">
        <w:rPr>
          <w:sz w:val="22"/>
          <w:szCs w:val="22"/>
        </w:rPr>
        <w:t xml:space="preserve"> Toran L, Baka JE, </w:t>
      </w:r>
      <w:proofErr w:type="spellStart"/>
      <w:r w:rsidRPr="007172F7">
        <w:rPr>
          <w:sz w:val="22"/>
          <w:szCs w:val="22"/>
        </w:rPr>
        <w:t>Behm</w:t>
      </w:r>
      <w:proofErr w:type="spellEnd"/>
      <w:r w:rsidRPr="007172F7">
        <w:rPr>
          <w:sz w:val="22"/>
          <w:szCs w:val="22"/>
        </w:rPr>
        <w:t xml:space="preserve"> JE. 2021. Advancing equitable health and well-being across urban–rural sustainable infrastructure systems. </w:t>
      </w:r>
      <w:proofErr w:type="spellStart"/>
      <w:r w:rsidRPr="007172F7">
        <w:rPr>
          <w:sz w:val="22"/>
          <w:szCs w:val="22"/>
        </w:rPr>
        <w:t>npj</w:t>
      </w:r>
      <w:proofErr w:type="spellEnd"/>
      <w:r w:rsidRPr="007172F7">
        <w:rPr>
          <w:sz w:val="22"/>
          <w:szCs w:val="22"/>
        </w:rPr>
        <w:t xml:space="preserve"> Urban Sustainability 1, 1–6.</w:t>
      </w:r>
    </w:p>
    <w:p w14:paraId="1F55FFA6" w14:textId="0ADEC475" w:rsidR="00D82755" w:rsidRPr="007172F7" w:rsidRDefault="00D82755" w:rsidP="007172F7">
      <w:pPr>
        <w:ind w:firstLine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Contribution: </w:t>
      </w:r>
      <w:r w:rsidR="009136F0" w:rsidRPr="007172F7">
        <w:rPr>
          <w:sz w:val="22"/>
          <w:szCs w:val="22"/>
        </w:rPr>
        <w:t>25</w:t>
      </w:r>
      <w:r w:rsidRPr="007172F7">
        <w:rPr>
          <w:sz w:val="22"/>
          <w:szCs w:val="22"/>
        </w:rPr>
        <w:t>% team effort.</w:t>
      </w:r>
    </w:p>
    <w:p w14:paraId="51934917" w14:textId="77777777" w:rsidR="00601315" w:rsidRPr="007172F7" w:rsidRDefault="00601315" w:rsidP="007172F7">
      <w:pPr>
        <w:ind w:left="360"/>
        <w:jc w:val="both"/>
        <w:rPr>
          <w:sz w:val="22"/>
          <w:szCs w:val="22"/>
        </w:rPr>
      </w:pPr>
    </w:p>
    <w:p w14:paraId="20B98A21" w14:textId="134253DF" w:rsidR="00DF6AA6" w:rsidRPr="007172F7" w:rsidRDefault="00DF6AA6" w:rsidP="007172F7">
      <w:pPr>
        <w:ind w:left="720" w:hanging="360"/>
        <w:rPr>
          <w:sz w:val="22"/>
          <w:szCs w:val="22"/>
        </w:rPr>
      </w:pPr>
      <w:r w:rsidRPr="007172F7">
        <w:rPr>
          <w:sz w:val="22"/>
          <w:szCs w:val="22"/>
        </w:rPr>
        <w:t>Wiese D</w:t>
      </w:r>
      <w:r w:rsidR="00F9287E" w:rsidRPr="007172F7">
        <w:rPr>
          <w:i/>
          <w:sz w:val="22"/>
          <w:szCs w:val="22"/>
          <w:vertAlign w:val="superscript"/>
        </w:rPr>
        <w:t>†</w:t>
      </w:r>
      <w:r w:rsidRPr="007172F7">
        <w:rPr>
          <w:sz w:val="22"/>
          <w:szCs w:val="22"/>
        </w:rPr>
        <w:t xml:space="preserve">, Stroup AM, </w:t>
      </w:r>
      <w:proofErr w:type="spellStart"/>
      <w:r w:rsidRPr="007172F7">
        <w:rPr>
          <w:sz w:val="22"/>
          <w:szCs w:val="22"/>
        </w:rPr>
        <w:t>Maiti</w:t>
      </w:r>
      <w:proofErr w:type="spellEnd"/>
      <w:r w:rsidRPr="007172F7">
        <w:rPr>
          <w:sz w:val="22"/>
          <w:szCs w:val="22"/>
        </w:rPr>
        <w:t xml:space="preserve"> A, Harris G, Lynch S, Vucetic S, </w:t>
      </w:r>
      <w:r w:rsidRPr="007172F7">
        <w:rPr>
          <w:b/>
          <w:bCs/>
          <w:sz w:val="22"/>
          <w:szCs w:val="22"/>
        </w:rPr>
        <w:t>Gutierrez-Velez VH</w:t>
      </w:r>
      <w:r w:rsidRPr="007172F7">
        <w:rPr>
          <w:sz w:val="22"/>
          <w:szCs w:val="22"/>
        </w:rPr>
        <w:t xml:space="preserve">, Henry KA. </w:t>
      </w:r>
      <w:r w:rsidR="00B279DE" w:rsidRPr="007172F7">
        <w:rPr>
          <w:sz w:val="22"/>
          <w:szCs w:val="22"/>
        </w:rPr>
        <w:t>2021</w:t>
      </w:r>
      <w:r w:rsidRPr="007172F7">
        <w:rPr>
          <w:sz w:val="22"/>
          <w:szCs w:val="22"/>
        </w:rPr>
        <w:t xml:space="preserve">. Measuring Neighborhood Landscapes: Associations between neighborhood’s landscape characteristics and colon cancer survival. </w:t>
      </w:r>
      <w:r w:rsidRPr="007172F7">
        <w:rPr>
          <w:i/>
          <w:iCs/>
          <w:sz w:val="22"/>
          <w:szCs w:val="22"/>
        </w:rPr>
        <w:t>International Journal of Environmental Research and Public Health</w:t>
      </w:r>
      <w:r w:rsidR="00B279DE" w:rsidRPr="007172F7">
        <w:rPr>
          <w:sz w:val="22"/>
          <w:szCs w:val="22"/>
        </w:rPr>
        <w:t>. 18. 4728.</w:t>
      </w:r>
    </w:p>
    <w:p w14:paraId="5AA5506E" w14:textId="77777777" w:rsidR="00F9287E" w:rsidRPr="007172F7" w:rsidRDefault="00F9287E" w:rsidP="007172F7">
      <w:pPr>
        <w:ind w:firstLine="360"/>
        <w:jc w:val="both"/>
        <w:rPr>
          <w:sz w:val="22"/>
          <w:szCs w:val="22"/>
        </w:rPr>
      </w:pPr>
      <w:r w:rsidRPr="007172F7">
        <w:rPr>
          <w:i/>
          <w:sz w:val="22"/>
          <w:szCs w:val="22"/>
          <w:vertAlign w:val="superscript"/>
        </w:rPr>
        <w:t xml:space="preserve">† </w:t>
      </w:r>
      <w:r w:rsidRPr="007172F7">
        <w:rPr>
          <w:i/>
          <w:sz w:val="22"/>
          <w:szCs w:val="22"/>
        </w:rPr>
        <w:t>Advisee</w:t>
      </w:r>
    </w:p>
    <w:p w14:paraId="1AF13747" w14:textId="37B4B67D" w:rsidR="00DF6AA6" w:rsidRPr="007172F7" w:rsidRDefault="00DF6AA6" w:rsidP="007172F7">
      <w:pPr>
        <w:ind w:firstLine="360"/>
        <w:jc w:val="both"/>
        <w:rPr>
          <w:iCs/>
          <w:sz w:val="22"/>
          <w:szCs w:val="22"/>
        </w:rPr>
      </w:pPr>
      <w:r w:rsidRPr="007172F7">
        <w:rPr>
          <w:iCs/>
          <w:sz w:val="22"/>
          <w:szCs w:val="22"/>
        </w:rPr>
        <w:t>Contribution: 15% team effort</w:t>
      </w:r>
    </w:p>
    <w:p w14:paraId="50C75ACE" w14:textId="0AF3825B" w:rsidR="00DF6AA6" w:rsidRPr="007172F7" w:rsidRDefault="00DF6AA6" w:rsidP="007172F7">
      <w:pPr>
        <w:ind w:left="720" w:hanging="360"/>
        <w:jc w:val="both"/>
        <w:rPr>
          <w:sz w:val="22"/>
          <w:szCs w:val="22"/>
        </w:rPr>
      </w:pPr>
    </w:p>
    <w:p w14:paraId="6419E456" w14:textId="0F90BF33" w:rsidR="00E644E7" w:rsidRPr="007172F7" w:rsidRDefault="00E644E7" w:rsidP="007172F7">
      <w:pPr>
        <w:ind w:left="720" w:hanging="360"/>
        <w:jc w:val="both"/>
        <w:rPr>
          <w:iCs/>
          <w:sz w:val="22"/>
          <w:szCs w:val="22"/>
        </w:rPr>
      </w:pPr>
      <w:r w:rsidRPr="007172F7">
        <w:rPr>
          <w:b/>
          <w:bCs/>
          <w:sz w:val="22"/>
          <w:szCs w:val="22"/>
        </w:rPr>
        <w:t>Gutierrez-Velez VH</w:t>
      </w:r>
      <w:r w:rsidRPr="007172F7">
        <w:rPr>
          <w:sz w:val="22"/>
          <w:szCs w:val="22"/>
        </w:rPr>
        <w:t xml:space="preserve"> &amp; Wiese D. </w:t>
      </w:r>
      <w:r w:rsidR="00B638F5" w:rsidRPr="007172F7">
        <w:rPr>
          <w:sz w:val="22"/>
          <w:szCs w:val="22"/>
        </w:rPr>
        <w:t>2020</w:t>
      </w:r>
      <w:r w:rsidRPr="007172F7">
        <w:rPr>
          <w:sz w:val="22"/>
          <w:szCs w:val="22"/>
        </w:rPr>
        <w:t xml:space="preserve">. </w:t>
      </w:r>
      <w:r w:rsidRPr="007172F7">
        <w:rPr>
          <w:iCs/>
          <w:sz w:val="22"/>
          <w:szCs w:val="22"/>
        </w:rPr>
        <w:t xml:space="preserve">Sampling bias mitigation for species occurrence modeling using Machine Learning Methods. </w:t>
      </w:r>
      <w:r w:rsidRPr="007172F7">
        <w:rPr>
          <w:i/>
          <w:sz w:val="22"/>
          <w:szCs w:val="22"/>
        </w:rPr>
        <w:t>Ecological informatics</w:t>
      </w:r>
      <w:r w:rsidR="00B638F5" w:rsidRPr="007172F7">
        <w:rPr>
          <w:iCs/>
          <w:sz w:val="22"/>
          <w:szCs w:val="22"/>
        </w:rPr>
        <w:t>. 58. 101091.</w:t>
      </w:r>
    </w:p>
    <w:p w14:paraId="5059A4A3" w14:textId="4589ACE5" w:rsidR="00E644E7" w:rsidRPr="007172F7" w:rsidRDefault="00E644E7" w:rsidP="007172F7">
      <w:pPr>
        <w:ind w:left="720" w:hanging="360"/>
        <w:jc w:val="both"/>
        <w:rPr>
          <w:iCs/>
          <w:sz w:val="22"/>
          <w:szCs w:val="22"/>
        </w:rPr>
      </w:pPr>
      <w:r w:rsidRPr="007172F7">
        <w:rPr>
          <w:iCs/>
          <w:sz w:val="22"/>
          <w:szCs w:val="22"/>
        </w:rPr>
        <w:t>Contribution: 80% team effort</w:t>
      </w:r>
    </w:p>
    <w:p w14:paraId="1A0DE28D" w14:textId="5574F4F9" w:rsidR="00E644E7" w:rsidRPr="007172F7" w:rsidRDefault="00E644E7" w:rsidP="007172F7">
      <w:pPr>
        <w:ind w:left="720" w:hanging="360"/>
        <w:jc w:val="both"/>
        <w:rPr>
          <w:iCs/>
          <w:sz w:val="22"/>
          <w:szCs w:val="22"/>
        </w:rPr>
      </w:pPr>
    </w:p>
    <w:p w14:paraId="6BD2A7C9" w14:textId="3F03CFE9" w:rsidR="00E644E7" w:rsidRPr="007172F7" w:rsidRDefault="00E644E7" w:rsidP="007172F7">
      <w:pPr>
        <w:ind w:left="720" w:hanging="360"/>
        <w:rPr>
          <w:sz w:val="22"/>
          <w:szCs w:val="22"/>
        </w:rPr>
      </w:pPr>
      <w:r w:rsidRPr="007172F7">
        <w:rPr>
          <w:sz w:val="22"/>
          <w:szCs w:val="22"/>
        </w:rPr>
        <w:t xml:space="preserve">Anaya JA, </w:t>
      </w:r>
      <w:r w:rsidRPr="007172F7">
        <w:rPr>
          <w:b/>
          <w:bCs/>
          <w:sz w:val="22"/>
          <w:szCs w:val="22"/>
        </w:rPr>
        <w:t>Gutiérrez-</w:t>
      </w:r>
      <w:proofErr w:type="spellStart"/>
      <w:r w:rsidRPr="007172F7">
        <w:rPr>
          <w:b/>
          <w:bCs/>
          <w:sz w:val="22"/>
          <w:szCs w:val="22"/>
        </w:rPr>
        <w:t>Vélez</w:t>
      </w:r>
      <w:proofErr w:type="spellEnd"/>
      <w:r w:rsidRPr="007172F7">
        <w:rPr>
          <w:b/>
          <w:bCs/>
          <w:sz w:val="22"/>
          <w:szCs w:val="22"/>
        </w:rPr>
        <w:t xml:space="preserve"> VH</w:t>
      </w:r>
      <w:r w:rsidRPr="007172F7">
        <w:rPr>
          <w:sz w:val="22"/>
          <w:szCs w:val="22"/>
        </w:rPr>
        <w:t>, Pacheco-</w:t>
      </w:r>
      <w:proofErr w:type="spellStart"/>
      <w:r w:rsidRPr="007172F7">
        <w:rPr>
          <w:sz w:val="22"/>
          <w:szCs w:val="22"/>
        </w:rPr>
        <w:t>Pascagaza</w:t>
      </w:r>
      <w:proofErr w:type="spellEnd"/>
      <w:r w:rsidRPr="007172F7">
        <w:rPr>
          <w:sz w:val="22"/>
          <w:szCs w:val="22"/>
        </w:rPr>
        <w:t xml:space="preserve"> AM, Palomino-</w:t>
      </w:r>
      <w:proofErr w:type="spellStart"/>
      <w:r w:rsidRPr="007172F7">
        <w:rPr>
          <w:sz w:val="22"/>
          <w:szCs w:val="22"/>
        </w:rPr>
        <w:t>Ángel</w:t>
      </w:r>
      <w:proofErr w:type="spellEnd"/>
      <w:r w:rsidRPr="007172F7">
        <w:rPr>
          <w:sz w:val="22"/>
          <w:szCs w:val="22"/>
        </w:rPr>
        <w:t xml:space="preserve"> S, Han N, </w:t>
      </w:r>
      <w:proofErr w:type="spellStart"/>
      <w:r w:rsidRPr="007172F7">
        <w:rPr>
          <w:sz w:val="22"/>
          <w:szCs w:val="22"/>
        </w:rPr>
        <w:t>Balzter</w:t>
      </w:r>
      <w:proofErr w:type="spellEnd"/>
      <w:r w:rsidRPr="007172F7">
        <w:rPr>
          <w:sz w:val="22"/>
          <w:szCs w:val="22"/>
        </w:rPr>
        <w:t xml:space="preserve"> H. </w:t>
      </w:r>
      <w:r w:rsidR="00E829F5" w:rsidRPr="007172F7">
        <w:rPr>
          <w:sz w:val="22"/>
          <w:szCs w:val="22"/>
        </w:rPr>
        <w:t>2020</w:t>
      </w:r>
      <w:r w:rsidRPr="007172F7">
        <w:rPr>
          <w:sz w:val="22"/>
          <w:szCs w:val="22"/>
        </w:rPr>
        <w:t>. Drivers of forest loss in a megadiverse hotspot on the Pacific Coas</w:t>
      </w:r>
      <w:r w:rsidR="00665F6C" w:rsidRPr="007172F7">
        <w:rPr>
          <w:sz w:val="22"/>
          <w:szCs w:val="22"/>
        </w:rPr>
        <w:t xml:space="preserve">t </w:t>
      </w:r>
      <w:r w:rsidRPr="007172F7">
        <w:rPr>
          <w:sz w:val="22"/>
          <w:szCs w:val="22"/>
        </w:rPr>
        <w:t xml:space="preserve">of Colombia. </w:t>
      </w:r>
      <w:r w:rsidRPr="007172F7">
        <w:rPr>
          <w:i/>
          <w:iCs/>
          <w:sz w:val="22"/>
          <w:szCs w:val="22"/>
        </w:rPr>
        <w:t>Remote Sensing.</w:t>
      </w:r>
      <w:r w:rsidR="00E829F5" w:rsidRPr="007172F7">
        <w:rPr>
          <w:i/>
          <w:iCs/>
          <w:sz w:val="22"/>
          <w:szCs w:val="22"/>
        </w:rPr>
        <w:t xml:space="preserve"> </w:t>
      </w:r>
      <w:r w:rsidR="00E829F5" w:rsidRPr="007172F7">
        <w:rPr>
          <w:sz w:val="22"/>
          <w:szCs w:val="22"/>
        </w:rPr>
        <w:t>12(1235).</w:t>
      </w:r>
    </w:p>
    <w:p w14:paraId="0B7BCD99" w14:textId="4DBA98CB" w:rsidR="00E644E7" w:rsidRPr="007172F7" w:rsidRDefault="00E644E7" w:rsidP="007172F7">
      <w:pPr>
        <w:ind w:left="720" w:hanging="360"/>
        <w:rPr>
          <w:sz w:val="22"/>
          <w:szCs w:val="22"/>
        </w:rPr>
      </w:pPr>
      <w:r w:rsidRPr="007172F7">
        <w:rPr>
          <w:sz w:val="22"/>
          <w:szCs w:val="22"/>
        </w:rPr>
        <w:t>Contribution: 35% team effort</w:t>
      </w:r>
    </w:p>
    <w:p w14:paraId="02E6D053" w14:textId="77777777" w:rsidR="00E644E7" w:rsidRPr="007172F7" w:rsidRDefault="00E644E7" w:rsidP="007172F7">
      <w:pPr>
        <w:ind w:left="720" w:hanging="360"/>
        <w:jc w:val="both"/>
        <w:rPr>
          <w:iCs/>
          <w:sz w:val="22"/>
          <w:szCs w:val="22"/>
        </w:rPr>
      </w:pPr>
    </w:p>
    <w:p w14:paraId="184555D0" w14:textId="7B713334" w:rsidR="00A03200" w:rsidRPr="007172F7" w:rsidRDefault="00A03200" w:rsidP="007172F7">
      <w:pPr>
        <w:ind w:left="720" w:hanging="360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Mahecha</w:t>
      </w:r>
      <w:proofErr w:type="spellEnd"/>
      <w:r w:rsidR="00C70D50" w:rsidRPr="007172F7">
        <w:rPr>
          <w:sz w:val="22"/>
          <w:szCs w:val="22"/>
        </w:rPr>
        <w:t xml:space="preserve"> MD,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Gans</w:t>
      </w:r>
      <w:proofErr w:type="spellEnd"/>
      <w:r w:rsidR="00C70D50" w:rsidRPr="007172F7">
        <w:rPr>
          <w:sz w:val="22"/>
          <w:szCs w:val="22"/>
        </w:rPr>
        <w:t xml:space="preserve"> </w:t>
      </w:r>
      <w:r w:rsidR="00F714BF" w:rsidRPr="007172F7">
        <w:rPr>
          <w:sz w:val="22"/>
          <w:szCs w:val="22"/>
        </w:rPr>
        <w:t>F</w:t>
      </w:r>
      <w:r w:rsidR="00C70D50" w:rsidRPr="007172F7">
        <w:rPr>
          <w:sz w:val="22"/>
          <w:szCs w:val="22"/>
        </w:rPr>
        <w:t>,</w:t>
      </w:r>
      <w:r w:rsidRPr="007172F7">
        <w:rPr>
          <w:sz w:val="22"/>
          <w:szCs w:val="22"/>
        </w:rPr>
        <w:t xml:space="preserve"> Brandt, </w:t>
      </w:r>
      <w:r w:rsidR="00C70D50" w:rsidRPr="007172F7">
        <w:rPr>
          <w:sz w:val="22"/>
          <w:szCs w:val="22"/>
        </w:rPr>
        <w:t>G,</w:t>
      </w:r>
      <w:r w:rsidRPr="007172F7">
        <w:rPr>
          <w:sz w:val="22"/>
          <w:szCs w:val="22"/>
        </w:rPr>
        <w:t xml:space="preserve"> Christiansen</w:t>
      </w:r>
      <w:r w:rsidR="00C70D50" w:rsidRPr="007172F7">
        <w:rPr>
          <w:sz w:val="22"/>
          <w:szCs w:val="22"/>
        </w:rPr>
        <w:t xml:space="preserve"> R,</w:t>
      </w:r>
      <w:r w:rsidRPr="007172F7">
        <w:rPr>
          <w:sz w:val="22"/>
          <w:szCs w:val="22"/>
        </w:rPr>
        <w:t xml:space="preserve"> Cornell</w:t>
      </w:r>
      <w:r w:rsidR="00C70D50" w:rsidRPr="007172F7">
        <w:rPr>
          <w:sz w:val="22"/>
          <w:szCs w:val="22"/>
        </w:rPr>
        <w:t xml:space="preserve"> SE,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Fomferra</w:t>
      </w:r>
      <w:proofErr w:type="spellEnd"/>
      <w:r w:rsidR="00C70D50" w:rsidRPr="007172F7">
        <w:rPr>
          <w:sz w:val="22"/>
          <w:szCs w:val="22"/>
        </w:rPr>
        <w:t xml:space="preserve"> N,</w:t>
      </w:r>
      <w:r w:rsidRPr="007172F7">
        <w:rPr>
          <w:sz w:val="22"/>
          <w:szCs w:val="22"/>
        </w:rPr>
        <w:t xml:space="preserve"> Kraemer</w:t>
      </w:r>
      <w:r w:rsidR="00C70D50" w:rsidRPr="007172F7">
        <w:rPr>
          <w:sz w:val="22"/>
          <w:szCs w:val="22"/>
        </w:rPr>
        <w:t xml:space="preserve"> G,</w:t>
      </w:r>
      <w:r w:rsidRPr="007172F7">
        <w:rPr>
          <w:sz w:val="22"/>
          <w:szCs w:val="22"/>
        </w:rPr>
        <w:t xml:space="preserve"> Peters</w:t>
      </w:r>
      <w:r w:rsidR="00C70D50" w:rsidRPr="007172F7">
        <w:rPr>
          <w:sz w:val="22"/>
          <w:szCs w:val="22"/>
        </w:rPr>
        <w:t xml:space="preserve"> J,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Bodesheim</w:t>
      </w:r>
      <w:proofErr w:type="spellEnd"/>
      <w:r w:rsidR="00C70D50" w:rsidRPr="007172F7">
        <w:rPr>
          <w:sz w:val="22"/>
          <w:szCs w:val="22"/>
        </w:rPr>
        <w:t xml:space="preserve"> P,</w:t>
      </w:r>
      <w:r w:rsidRPr="007172F7">
        <w:rPr>
          <w:sz w:val="22"/>
          <w:szCs w:val="22"/>
        </w:rPr>
        <w:t xml:space="preserve"> Camps-Valls</w:t>
      </w:r>
      <w:r w:rsidR="00C70D50" w:rsidRPr="007172F7">
        <w:rPr>
          <w:sz w:val="22"/>
          <w:szCs w:val="22"/>
        </w:rPr>
        <w:t xml:space="preserve"> G,</w:t>
      </w:r>
      <w:r w:rsidRPr="007172F7">
        <w:rPr>
          <w:sz w:val="22"/>
          <w:szCs w:val="22"/>
        </w:rPr>
        <w:t xml:space="preserve"> Donges</w:t>
      </w:r>
      <w:r w:rsidR="00C70D50" w:rsidRPr="007172F7">
        <w:rPr>
          <w:sz w:val="22"/>
          <w:szCs w:val="22"/>
        </w:rPr>
        <w:t xml:space="preserve"> JF,</w:t>
      </w:r>
      <w:r w:rsidRPr="007172F7">
        <w:rPr>
          <w:sz w:val="22"/>
          <w:szCs w:val="22"/>
        </w:rPr>
        <w:t xml:space="preserve"> Dorigo</w:t>
      </w:r>
      <w:r w:rsidR="00C70D50" w:rsidRPr="007172F7">
        <w:rPr>
          <w:sz w:val="22"/>
          <w:szCs w:val="22"/>
        </w:rPr>
        <w:t xml:space="preserve"> W,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Estupinan</w:t>
      </w:r>
      <w:proofErr w:type="spellEnd"/>
      <w:r w:rsidRPr="007172F7">
        <w:rPr>
          <w:sz w:val="22"/>
          <w:szCs w:val="22"/>
        </w:rPr>
        <w:t>-Suarez</w:t>
      </w:r>
      <w:r w:rsidR="00C70D50" w:rsidRPr="007172F7">
        <w:rPr>
          <w:sz w:val="22"/>
          <w:szCs w:val="22"/>
        </w:rPr>
        <w:t xml:space="preserve"> LM,</w:t>
      </w:r>
      <w:r w:rsidRPr="007172F7">
        <w:rPr>
          <w:sz w:val="22"/>
          <w:szCs w:val="22"/>
        </w:rPr>
        <w:t xml:space="preserve"> </w:t>
      </w:r>
      <w:r w:rsidRPr="00452EC5">
        <w:rPr>
          <w:b/>
          <w:bCs/>
          <w:sz w:val="22"/>
          <w:szCs w:val="22"/>
        </w:rPr>
        <w:t>Gutierrez-Velez</w:t>
      </w:r>
      <w:r w:rsidR="00C70D50" w:rsidRPr="00452EC5">
        <w:rPr>
          <w:b/>
          <w:bCs/>
          <w:sz w:val="22"/>
          <w:szCs w:val="22"/>
        </w:rPr>
        <w:t xml:space="preserve"> VH,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Gutwin</w:t>
      </w:r>
      <w:proofErr w:type="spellEnd"/>
      <w:r w:rsidR="00C70D50" w:rsidRPr="007172F7">
        <w:rPr>
          <w:sz w:val="22"/>
          <w:szCs w:val="22"/>
        </w:rPr>
        <w:t xml:space="preserve"> M,</w:t>
      </w:r>
      <w:r w:rsidRPr="007172F7">
        <w:rPr>
          <w:sz w:val="22"/>
          <w:szCs w:val="22"/>
        </w:rPr>
        <w:t xml:space="preserve"> Jung</w:t>
      </w:r>
      <w:r w:rsidR="00C70D50" w:rsidRPr="007172F7">
        <w:rPr>
          <w:sz w:val="22"/>
          <w:szCs w:val="22"/>
        </w:rPr>
        <w:t xml:space="preserve"> M, </w:t>
      </w:r>
      <w:proofErr w:type="spellStart"/>
      <w:r w:rsidR="00C70D50" w:rsidRPr="007172F7">
        <w:rPr>
          <w:sz w:val="22"/>
          <w:szCs w:val="22"/>
        </w:rPr>
        <w:t>Londoño</w:t>
      </w:r>
      <w:proofErr w:type="spellEnd"/>
      <w:r w:rsidR="00C70D50" w:rsidRPr="007172F7">
        <w:rPr>
          <w:sz w:val="22"/>
          <w:szCs w:val="22"/>
        </w:rPr>
        <w:t xml:space="preserve"> MC,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Miralles</w:t>
      </w:r>
      <w:proofErr w:type="spellEnd"/>
      <w:r w:rsidR="00C70D50" w:rsidRPr="007172F7">
        <w:rPr>
          <w:sz w:val="22"/>
          <w:szCs w:val="22"/>
        </w:rPr>
        <w:t xml:space="preserve"> DG</w:t>
      </w:r>
      <w:r w:rsidR="00F714BF" w:rsidRPr="007172F7">
        <w:rPr>
          <w:sz w:val="22"/>
          <w:szCs w:val="22"/>
        </w:rPr>
        <w:t>,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Papastefanou</w:t>
      </w:r>
      <w:proofErr w:type="spellEnd"/>
      <w:r w:rsidR="00C70D50" w:rsidRPr="007172F7">
        <w:rPr>
          <w:sz w:val="22"/>
          <w:szCs w:val="22"/>
        </w:rPr>
        <w:t xml:space="preserve"> P,</w:t>
      </w:r>
      <w:r w:rsidRPr="007172F7">
        <w:rPr>
          <w:sz w:val="22"/>
          <w:szCs w:val="22"/>
        </w:rPr>
        <w:t xml:space="preserve"> Reichstein</w:t>
      </w:r>
      <w:r w:rsidR="00C70D50" w:rsidRPr="007172F7">
        <w:rPr>
          <w:sz w:val="22"/>
          <w:szCs w:val="22"/>
        </w:rPr>
        <w:t xml:space="preserve"> M</w:t>
      </w:r>
      <w:r w:rsidRPr="007172F7">
        <w:rPr>
          <w:sz w:val="22"/>
          <w:szCs w:val="22"/>
        </w:rPr>
        <w:t xml:space="preserve">. </w:t>
      </w:r>
      <w:r w:rsidR="00EA1D1C" w:rsidRPr="007172F7">
        <w:rPr>
          <w:sz w:val="22"/>
          <w:szCs w:val="22"/>
        </w:rPr>
        <w:t xml:space="preserve">2020. </w:t>
      </w:r>
      <w:r w:rsidRPr="007172F7">
        <w:rPr>
          <w:sz w:val="22"/>
          <w:szCs w:val="22"/>
        </w:rPr>
        <w:t>Earth system data cubes unravel global multivariate dynamics. Earth System Dynamics</w:t>
      </w:r>
      <w:r w:rsidR="00EA1D1C" w:rsidRPr="007172F7">
        <w:rPr>
          <w:sz w:val="22"/>
          <w:szCs w:val="22"/>
        </w:rPr>
        <w:t xml:space="preserve"> 11</w:t>
      </w:r>
      <w:r w:rsidR="00C70D50" w:rsidRPr="007172F7">
        <w:rPr>
          <w:sz w:val="22"/>
          <w:szCs w:val="22"/>
        </w:rPr>
        <w:t>,</w:t>
      </w:r>
      <w:r w:rsidR="00EA1D1C" w:rsidRPr="007172F7">
        <w:rPr>
          <w:sz w:val="22"/>
          <w:szCs w:val="22"/>
        </w:rPr>
        <w:t xml:space="preserve"> 201</w:t>
      </w:r>
      <w:r w:rsidR="00C70D50" w:rsidRPr="007172F7">
        <w:rPr>
          <w:sz w:val="22"/>
          <w:szCs w:val="22"/>
        </w:rPr>
        <w:t>–</w:t>
      </w:r>
      <w:r w:rsidR="00EA1D1C" w:rsidRPr="007172F7">
        <w:rPr>
          <w:sz w:val="22"/>
          <w:szCs w:val="22"/>
        </w:rPr>
        <w:t>234</w:t>
      </w:r>
      <w:r w:rsidRPr="007172F7">
        <w:rPr>
          <w:sz w:val="22"/>
          <w:szCs w:val="22"/>
        </w:rPr>
        <w:t>.</w:t>
      </w:r>
    </w:p>
    <w:p w14:paraId="289C1689" w14:textId="77777777" w:rsidR="00A03200" w:rsidRPr="007172F7" w:rsidRDefault="00A03200" w:rsidP="007172F7">
      <w:pPr>
        <w:ind w:left="720" w:hanging="360"/>
        <w:rPr>
          <w:sz w:val="22"/>
          <w:szCs w:val="22"/>
        </w:rPr>
      </w:pPr>
    </w:p>
    <w:p w14:paraId="73B07FD6" w14:textId="36F9CF8D" w:rsidR="00A172B4" w:rsidRPr="007172F7" w:rsidRDefault="00500849" w:rsidP="007172F7">
      <w:pPr>
        <w:ind w:left="720" w:hanging="360"/>
        <w:rPr>
          <w:sz w:val="22"/>
          <w:szCs w:val="22"/>
        </w:rPr>
      </w:pPr>
      <w:r w:rsidRPr="007172F7">
        <w:rPr>
          <w:sz w:val="22"/>
          <w:szCs w:val="22"/>
        </w:rPr>
        <w:t>Wiese D</w:t>
      </w:r>
      <w:r w:rsidRPr="007172F7">
        <w:rPr>
          <w:i/>
          <w:sz w:val="22"/>
          <w:szCs w:val="22"/>
          <w:vertAlign w:val="superscript"/>
        </w:rPr>
        <w:t>†</w:t>
      </w:r>
      <w:r w:rsidRPr="007172F7">
        <w:rPr>
          <w:sz w:val="22"/>
          <w:szCs w:val="22"/>
        </w:rPr>
        <w:t>, Escalante A, Murphy H, Henry K,</w:t>
      </w:r>
      <w:r w:rsidRPr="007172F7">
        <w:rPr>
          <w:b/>
          <w:sz w:val="22"/>
          <w:szCs w:val="22"/>
        </w:rPr>
        <w:t xml:space="preserve"> Gutierrez-Velez, VH***</w:t>
      </w:r>
      <w:r w:rsidRPr="007172F7">
        <w:rPr>
          <w:sz w:val="22"/>
          <w:szCs w:val="22"/>
        </w:rPr>
        <w:t xml:space="preserve">. </w:t>
      </w:r>
      <w:r w:rsidR="00A172B4" w:rsidRPr="007172F7">
        <w:rPr>
          <w:sz w:val="22"/>
          <w:szCs w:val="22"/>
        </w:rPr>
        <w:t>2019</w:t>
      </w:r>
      <w:r w:rsidRPr="007172F7">
        <w:rPr>
          <w:sz w:val="22"/>
          <w:szCs w:val="22"/>
        </w:rPr>
        <w:t>.</w:t>
      </w:r>
      <w:r w:rsidR="00A172B4" w:rsidRPr="007172F7">
        <w:rPr>
          <w:sz w:val="22"/>
          <w:szCs w:val="22"/>
        </w:rPr>
        <w:t xml:space="preserve"> Integrating environmental and neighborhood factors in </w:t>
      </w:r>
      <w:proofErr w:type="spellStart"/>
      <w:r w:rsidR="00A172B4" w:rsidRPr="007172F7">
        <w:rPr>
          <w:sz w:val="22"/>
          <w:szCs w:val="22"/>
        </w:rPr>
        <w:t>MaxEnt</w:t>
      </w:r>
      <w:proofErr w:type="spellEnd"/>
      <w:r w:rsidR="00A172B4" w:rsidRPr="007172F7">
        <w:rPr>
          <w:sz w:val="22"/>
          <w:szCs w:val="22"/>
        </w:rPr>
        <w:t xml:space="preserve"> modeling to predict species distributions: A case study of Aedes albopictus in southeastern Pennsylvania</w:t>
      </w:r>
      <w:r w:rsidRPr="007172F7">
        <w:rPr>
          <w:sz w:val="22"/>
          <w:szCs w:val="22"/>
        </w:rPr>
        <w:t xml:space="preserve">. </w:t>
      </w:r>
      <w:r w:rsidR="00A172B4" w:rsidRPr="007172F7">
        <w:rPr>
          <w:sz w:val="22"/>
          <w:szCs w:val="22"/>
        </w:rPr>
        <w:t>PLOS ONE</w:t>
      </w:r>
      <w:r w:rsidRPr="007172F7">
        <w:rPr>
          <w:sz w:val="22"/>
          <w:szCs w:val="22"/>
        </w:rPr>
        <w:t>.</w:t>
      </w:r>
      <w:r w:rsidR="00A172B4" w:rsidRPr="007172F7">
        <w:rPr>
          <w:sz w:val="22"/>
          <w:szCs w:val="22"/>
        </w:rPr>
        <w:t xml:space="preserve"> </w:t>
      </w:r>
      <w:r w:rsidR="00A172B4" w:rsidRPr="007172F7">
        <w:rPr>
          <w:color w:val="202020"/>
          <w:sz w:val="22"/>
          <w:szCs w:val="22"/>
          <w:shd w:val="clear" w:color="auto" w:fill="FFFFFF"/>
        </w:rPr>
        <w:t>14(10): e0223821.</w:t>
      </w:r>
    </w:p>
    <w:p w14:paraId="196802EF" w14:textId="77777777" w:rsidR="007B4208" w:rsidRPr="007172F7" w:rsidRDefault="00500849" w:rsidP="007172F7">
      <w:pPr>
        <w:ind w:firstLine="360"/>
        <w:jc w:val="both"/>
        <w:rPr>
          <w:i/>
          <w:sz w:val="22"/>
          <w:szCs w:val="22"/>
        </w:rPr>
      </w:pPr>
      <w:r w:rsidRPr="007172F7">
        <w:rPr>
          <w:i/>
          <w:sz w:val="22"/>
          <w:szCs w:val="22"/>
        </w:rPr>
        <w:t>***Senior Author (FLAE norm)</w:t>
      </w:r>
    </w:p>
    <w:p w14:paraId="4D41D781" w14:textId="0A848827" w:rsidR="00500849" w:rsidRPr="007172F7" w:rsidRDefault="00500849" w:rsidP="007172F7">
      <w:pPr>
        <w:ind w:firstLine="360"/>
        <w:jc w:val="both"/>
        <w:rPr>
          <w:i/>
          <w:sz w:val="22"/>
          <w:szCs w:val="22"/>
        </w:rPr>
      </w:pPr>
      <w:r w:rsidRPr="007172F7">
        <w:rPr>
          <w:i/>
          <w:sz w:val="22"/>
          <w:szCs w:val="22"/>
        </w:rPr>
        <w:t xml:space="preserve"> </w:t>
      </w:r>
      <w:r w:rsidRPr="007172F7">
        <w:rPr>
          <w:i/>
          <w:sz w:val="22"/>
          <w:szCs w:val="22"/>
          <w:vertAlign w:val="superscript"/>
        </w:rPr>
        <w:t>†</w:t>
      </w:r>
      <w:proofErr w:type="gramStart"/>
      <w:r w:rsidRPr="007172F7">
        <w:rPr>
          <w:i/>
          <w:sz w:val="22"/>
          <w:szCs w:val="22"/>
        </w:rPr>
        <w:t>advisee</w:t>
      </w:r>
      <w:proofErr w:type="gramEnd"/>
    </w:p>
    <w:p w14:paraId="71F55431" w14:textId="474261F6" w:rsidR="00500849" w:rsidRPr="007172F7" w:rsidRDefault="00500849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bCs/>
          <w:iCs/>
          <w:sz w:val="22"/>
          <w:szCs w:val="22"/>
        </w:rPr>
        <w:t>Contribution: 45% team effort</w:t>
      </w:r>
    </w:p>
    <w:p w14:paraId="36A3380C" w14:textId="77777777" w:rsidR="00500849" w:rsidRPr="007172F7" w:rsidRDefault="00500849" w:rsidP="007172F7">
      <w:pPr>
        <w:ind w:left="720" w:hanging="360"/>
        <w:jc w:val="both"/>
        <w:rPr>
          <w:sz w:val="22"/>
          <w:szCs w:val="22"/>
        </w:rPr>
      </w:pPr>
    </w:p>
    <w:p w14:paraId="08B7C6D4" w14:textId="6BABBDF4" w:rsidR="00377558" w:rsidRPr="007172F7" w:rsidRDefault="00377558" w:rsidP="007172F7">
      <w:pPr>
        <w:ind w:left="720" w:hanging="360"/>
        <w:jc w:val="both"/>
        <w:rPr>
          <w:bCs/>
          <w:iCs/>
          <w:sz w:val="22"/>
          <w:szCs w:val="22"/>
        </w:rPr>
      </w:pPr>
      <w:proofErr w:type="spellStart"/>
      <w:r w:rsidRPr="007172F7">
        <w:rPr>
          <w:sz w:val="22"/>
          <w:szCs w:val="22"/>
        </w:rPr>
        <w:t>Glinskis</w:t>
      </w:r>
      <w:proofErr w:type="spellEnd"/>
      <w:r w:rsidRPr="007172F7">
        <w:rPr>
          <w:sz w:val="22"/>
          <w:szCs w:val="22"/>
        </w:rPr>
        <w:t xml:space="preserve"> E</w:t>
      </w:r>
      <w:r w:rsidRPr="007172F7">
        <w:rPr>
          <w:i/>
          <w:sz w:val="22"/>
          <w:szCs w:val="22"/>
          <w:vertAlign w:val="superscript"/>
        </w:rPr>
        <w:t>†</w:t>
      </w:r>
      <w:r w:rsidRPr="007172F7">
        <w:rPr>
          <w:sz w:val="22"/>
          <w:szCs w:val="22"/>
        </w:rPr>
        <w:t xml:space="preserve">, </w:t>
      </w:r>
      <w:r w:rsidRPr="007172F7">
        <w:rPr>
          <w:b/>
          <w:sz w:val="22"/>
          <w:szCs w:val="22"/>
        </w:rPr>
        <w:t>Gutierrez-Velez VH.</w:t>
      </w:r>
      <w:r w:rsidRPr="007172F7">
        <w:rPr>
          <w:sz w:val="22"/>
          <w:szCs w:val="22"/>
        </w:rPr>
        <w:t xml:space="preserve"> </w:t>
      </w:r>
      <w:r w:rsidR="001B5C9F" w:rsidRPr="007172F7">
        <w:rPr>
          <w:sz w:val="22"/>
          <w:szCs w:val="22"/>
        </w:rPr>
        <w:t xml:space="preserve">2019 </w:t>
      </w:r>
      <w:r w:rsidRPr="007172F7">
        <w:rPr>
          <w:sz w:val="22"/>
          <w:szCs w:val="22"/>
        </w:rPr>
        <w:t xml:space="preserve">Quantifying and understanding carbon emissions from land cover changes between large and small oil palm expansion regimes in the Peruvian Amazon. </w:t>
      </w:r>
      <w:r w:rsidRPr="007172F7">
        <w:rPr>
          <w:bCs/>
          <w:i/>
          <w:sz w:val="22"/>
          <w:szCs w:val="22"/>
        </w:rPr>
        <w:t>Land Use Policy</w:t>
      </w:r>
      <w:r w:rsidR="001B5C9F" w:rsidRPr="007172F7">
        <w:rPr>
          <w:bCs/>
          <w:iCs/>
          <w:sz w:val="22"/>
          <w:szCs w:val="22"/>
        </w:rPr>
        <w:t xml:space="preserve">. </w:t>
      </w:r>
      <w:r w:rsidR="001B5C9F" w:rsidRPr="007172F7">
        <w:rPr>
          <w:b/>
          <w:bCs/>
          <w:iCs/>
          <w:sz w:val="22"/>
          <w:szCs w:val="22"/>
        </w:rPr>
        <w:t>80</w:t>
      </w:r>
      <w:r w:rsidR="001B5C9F" w:rsidRPr="007172F7">
        <w:rPr>
          <w:bCs/>
          <w:iCs/>
          <w:sz w:val="22"/>
          <w:szCs w:val="22"/>
        </w:rPr>
        <w:t>: 95-106</w:t>
      </w:r>
    </w:p>
    <w:p w14:paraId="0D535A0F" w14:textId="77777777" w:rsidR="00377558" w:rsidRPr="007172F7" w:rsidRDefault="00377558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i/>
          <w:sz w:val="22"/>
          <w:szCs w:val="22"/>
          <w:vertAlign w:val="superscript"/>
        </w:rPr>
        <w:t>†</w:t>
      </w:r>
      <w:proofErr w:type="gramStart"/>
      <w:r w:rsidRPr="007172F7">
        <w:rPr>
          <w:i/>
          <w:sz w:val="22"/>
          <w:szCs w:val="22"/>
        </w:rPr>
        <w:t>advisee</w:t>
      </w:r>
      <w:proofErr w:type="gramEnd"/>
    </w:p>
    <w:p w14:paraId="51B296EA" w14:textId="77777777" w:rsidR="00377558" w:rsidRPr="007172F7" w:rsidRDefault="00377558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bCs/>
          <w:iCs/>
          <w:sz w:val="22"/>
          <w:szCs w:val="22"/>
        </w:rPr>
        <w:t>Contribution: 40% team effort</w:t>
      </w:r>
    </w:p>
    <w:p w14:paraId="4B5461F4" w14:textId="77777777" w:rsidR="00377558" w:rsidRPr="007172F7" w:rsidRDefault="00377558" w:rsidP="007172F7">
      <w:pPr>
        <w:ind w:left="720"/>
        <w:jc w:val="both"/>
        <w:rPr>
          <w:i/>
          <w:sz w:val="22"/>
          <w:szCs w:val="22"/>
        </w:rPr>
      </w:pPr>
    </w:p>
    <w:p w14:paraId="5C181120" w14:textId="4C3D1FC6" w:rsidR="00874A1E" w:rsidRPr="007172F7" w:rsidRDefault="00874A1E" w:rsidP="007172F7">
      <w:pPr>
        <w:ind w:left="720" w:hanging="360"/>
        <w:jc w:val="both"/>
        <w:rPr>
          <w:bCs/>
          <w:iCs/>
          <w:sz w:val="22"/>
          <w:szCs w:val="22"/>
        </w:rPr>
      </w:pPr>
      <w:bookmarkStart w:id="0" w:name="OLE_LINK13"/>
      <w:bookmarkStart w:id="1" w:name="OLE_LINK14"/>
      <w:proofErr w:type="spellStart"/>
      <w:r w:rsidRPr="007172F7">
        <w:rPr>
          <w:bCs/>
          <w:iCs/>
          <w:sz w:val="22"/>
          <w:szCs w:val="22"/>
        </w:rPr>
        <w:t>Croog</w:t>
      </w:r>
      <w:proofErr w:type="spellEnd"/>
      <w:r w:rsidRPr="007172F7">
        <w:rPr>
          <w:bCs/>
          <w:iCs/>
          <w:sz w:val="22"/>
          <w:szCs w:val="22"/>
        </w:rPr>
        <w:t xml:space="preserve"> R, </w:t>
      </w:r>
      <w:r w:rsidR="00310051" w:rsidRPr="007172F7">
        <w:rPr>
          <w:bCs/>
          <w:iCs/>
          <w:sz w:val="22"/>
          <w:szCs w:val="22"/>
        </w:rPr>
        <w:t>Hayes-Conroy A</w:t>
      </w:r>
      <w:r w:rsidR="00310051" w:rsidRPr="007172F7">
        <w:rPr>
          <w:b/>
          <w:bCs/>
          <w:iCs/>
          <w:sz w:val="22"/>
          <w:szCs w:val="22"/>
        </w:rPr>
        <w:t>, Gutierrez-Velez VH</w:t>
      </w:r>
      <w:r w:rsidRPr="007172F7">
        <w:rPr>
          <w:bCs/>
          <w:iCs/>
          <w:sz w:val="22"/>
          <w:szCs w:val="22"/>
        </w:rPr>
        <w:t>,</w:t>
      </w:r>
      <w:r w:rsidR="00310051" w:rsidRPr="007172F7">
        <w:rPr>
          <w:bCs/>
          <w:iCs/>
          <w:sz w:val="22"/>
          <w:szCs w:val="22"/>
        </w:rPr>
        <w:t xml:space="preserve"> Saenz-Montoya A</w:t>
      </w:r>
      <w:r w:rsidRPr="007172F7">
        <w:rPr>
          <w:bCs/>
          <w:iCs/>
          <w:sz w:val="22"/>
          <w:szCs w:val="22"/>
        </w:rPr>
        <w:t xml:space="preserve">. 2018. Real world food justice and the enigma of the scholar-activist label: A reflection on research values. </w:t>
      </w:r>
      <w:r w:rsidRPr="007172F7">
        <w:rPr>
          <w:bCs/>
          <w:i/>
          <w:iCs/>
          <w:sz w:val="22"/>
          <w:szCs w:val="22"/>
        </w:rPr>
        <w:t>ACME</w:t>
      </w:r>
      <w:r w:rsidRPr="007172F7">
        <w:rPr>
          <w:bCs/>
          <w:iCs/>
          <w:sz w:val="22"/>
          <w:szCs w:val="22"/>
        </w:rPr>
        <w:t xml:space="preserve">. </w:t>
      </w:r>
      <w:r w:rsidRPr="007172F7">
        <w:rPr>
          <w:b/>
          <w:bCs/>
          <w:iCs/>
          <w:sz w:val="22"/>
          <w:szCs w:val="22"/>
        </w:rPr>
        <w:t>17</w:t>
      </w:r>
      <w:r w:rsidRPr="007172F7">
        <w:rPr>
          <w:bCs/>
          <w:iCs/>
          <w:sz w:val="22"/>
          <w:szCs w:val="22"/>
        </w:rPr>
        <w:t>(4): 1024:1044.</w:t>
      </w:r>
    </w:p>
    <w:p w14:paraId="2255EC51" w14:textId="56DFC197" w:rsidR="00874A1E" w:rsidRPr="007172F7" w:rsidRDefault="00874A1E" w:rsidP="007172F7">
      <w:pPr>
        <w:ind w:firstLine="360"/>
        <w:jc w:val="both"/>
        <w:rPr>
          <w:i/>
          <w:sz w:val="22"/>
          <w:szCs w:val="22"/>
        </w:rPr>
      </w:pPr>
      <w:r w:rsidRPr="007172F7">
        <w:rPr>
          <w:bCs/>
          <w:iCs/>
          <w:sz w:val="22"/>
          <w:szCs w:val="22"/>
        </w:rPr>
        <w:t xml:space="preserve">Contribution: </w:t>
      </w:r>
      <w:r w:rsidR="00310051" w:rsidRPr="007172F7">
        <w:rPr>
          <w:bCs/>
          <w:iCs/>
          <w:sz w:val="22"/>
          <w:szCs w:val="22"/>
        </w:rPr>
        <w:t>20</w:t>
      </w:r>
      <w:r w:rsidRPr="007172F7">
        <w:rPr>
          <w:bCs/>
          <w:iCs/>
          <w:sz w:val="22"/>
          <w:szCs w:val="22"/>
        </w:rPr>
        <w:t>% team effort</w:t>
      </w:r>
    </w:p>
    <w:p w14:paraId="5557A449" w14:textId="77777777" w:rsidR="00874A1E" w:rsidRPr="007172F7" w:rsidRDefault="00874A1E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2"/>
          <w:szCs w:val="22"/>
        </w:rPr>
      </w:pPr>
    </w:p>
    <w:p w14:paraId="1ED67F29" w14:textId="7640110D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Bolivar JM., </w:t>
      </w:r>
      <w:r w:rsidRPr="007172F7">
        <w:rPr>
          <w:b/>
          <w:sz w:val="22"/>
          <w:szCs w:val="22"/>
        </w:rPr>
        <w:t>Gutierrez-Velez</w:t>
      </w:r>
      <w:r w:rsidR="00987462" w:rsidRPr="007172F7">
        <w:rPr>
          <w:b/>
          <w:sz w:val="22"/>
          <w:szCs w:val="22"/>
        </w:rPr>
        <w:t xml:space="preserve"> VH</w:t>
      </w:r>
      <w:proofErr w:type="gramStart"/>
      <w:r w:rsidR="00987462" w:rsidRPr="007172F7">
        <w:rPr>
          <w:b/>
          <w:sz w:val="22"/>
          <w:szCs w:val="22"/>
        </w:rPr>
        <w:t xml:space="preserve">, </w:t>
      </w:r>
      <w:r w:rsidRPr="007172F7">
        <w:rPr>
          <w:b/>
          <w:sz w:val="22"/>
          <w:szCs w:val="22"/>
        </w:rPr>
        <w:t>,</w:t>
      </w:r>
      <w:r w:rsidRPr="007172F7">
        <w:rPr>
          <w:sz w:val="22"/>
          <w:szCs w:val="22"/>
        </w:rPr>
        <w:t>and</w:t>
      </w:r>
      <w:proofErr w:type="gramEnd"/>
      <w:r w:rsidRPr="007172F7">
        <w:rPr>
          <w:sz w:val="22"/>
          <w:szCs w:val="22"/>
        </w:rPr>
        <w:t xml:space="preserve"> Sierra</w:t>
      </w:r>
      <w:r w:rsidR="00987462" w:rsidRPr="007172F7">
        <w:rPr>
          <w:sz w:val="22"/>
          <w:szCs w:val="22"/>
        </w:rPr>
        <w:t xml:space="preserve"> CA</w:t>
      </w:r>
      <w:r w:rsidRPr="007172F7">
        <w:rPr>
          <w:sz w:val="22"/>
          <w:szCs w:val="22"/>
        </w:rPr>
        <w:t xml:space="preserve">. 2018. Carbon stocks in aboveground biomass for Colombian mangroves with associated uncertainties. </w:t>
      </w:r>
      <w:r w:rsidRPr="007172F7">
        <w:rPr>
          <w:i/>
          <w:iCs/>
          <w:sz w:val="22"/>
          <w:szCs w:val="22"/>
        </w:rPr>
        <w:t>Regional Studies in Marine Science</w:t>
      </w:r>
      <w:r w:rsidRPr="007172F7">
        <w:rPr>
          <w:sz w:val="22"/>
          <w:szCs w:val="22"/>
        </w:rPr>
        <w:t xml:space="preserve"> </w:t>
      </w:r>
      <w:r w:rsidRPr="007172F7">
        <w:rPr>
          <w:b/>
          <w:bCs/>
          <w:sz w:val="22"/>
          <w:szCs w:val="22"/>
        </w:rPr>
        <w:t>18</w:t>
      </w:r>
      <w:r w:rsidRPr="007172F7">
        <w:rPr>
          <w:sz w:val="22"/>
          <w:szCs w:val="22"/>
        </w:rPr>
        <w:t>:145-155.</w:t>
      </w:r>
    </w:p>
    <w:p w14:paraId="25D917B2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bCs/>
          <w:iCs/>
          <w:sz w:val="22"/>
          <w:szCs w:val="22"/>
        </w:rPr>
        <w:t>Contribution: 30% team effort</w:t>
      </w:r>
    </w:p>
    <w:p w14:paraId="4E178647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146ECC4D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Schwartz NB, </w:t>
      </w:r>
      <w:proofErr w:type="spellStart"/>
      <w:r w:rsidRPr="007172F7">
        <w:rPr>
          <w:sz w:val="22"/>
          <w:szCs w:val="22"/>
        </w:rPr>
        <w:t>Uriarte</w:t>
      </w:r>
      <w:proofErr w:type="spellEnd"/>
      <w:r w:rsidRPr="007172F7">
        <w:rPr>
          <w:sz w:val="22"/>
          <w:szCs w:val="22"/>
        </w:rPr>
        <w:t xml:space="preserve"> M, </w:t>
      </w:r>
      <w:proofErr w:type="spellStart"/>
      <w:r w:rsidRPr="007172F7">
        <w:rPr>
          <w:sz w:val="22"/>
          <w:szCs w:val="22"/>
        </w:rPr>
        <w:t>DeFries</w:t>
      </w:r>
      <w:proofErr w:type="spellEnd"/>
      <w:r w:rsidRPr="007172F7">
        <w:rPr>
          <w:sz w:val="22"/>
          <w:szCs w:val="22"/>
        </w:rPr>
        <w:t xml:space="preserve"> R, </w:t>
      </w:r>
      <w:proofErr w:type="spellStart"/>
      <w:r w:rsidRPr="007172F7">
        <w:rPr>
          <w:sz w:val="22"/>
          <w:szCs w:val="22"/>
        </w:rPr>
        <w:t>Bedka</w:t>
      </w:r>
      <w:proofErr w:type="spellEnd"/>
      <w:r w:rsidRPr="007172F7">
        <w:rPr>
          <w:sz w:val="22"/>
          <w:szCs w:val="22"/>
        </w:rPr>
        <w:t xml:space="preserve"> K., Fernandes K., </w:t>
      </w:r>
      <w:r w:rsidRPr="007172F7">
        <w:rPr>
          <w:b/>
          <w:sz w:val="22"/>
          <w:szCs w:val="22"/>
        </w:rPr>
        <w:t>Gutierrez-Velez V</w:t>
      </w:r>
      <w:r w:rsidRPr="007172F7">
        <w:rPr>
          <w:sz w:val="22"/>
          <w:szCs w:val="22"/>
        </w:rPr>
        <w:t xml:space="preserve">., </w:t>
      </w:r>
      <w:proofErr w:type="spellStart"/>
      <w:r w:rsidRPr="007172F7">
        <w:rPr>
          <w:sz w:val="22"/>
          <w:szCs w:val="22"/>
        </w:rPr>
        <w:t>Pinedo</w:t>
      </w:r>
      <w:proofErr w:type="spellEnd"/>
      <w:r w:rsidRPr="007172F7">
        <w:rPr>
          <w:sz w:val="22"/>
          <w:szCs w:val="22"/>
        </w:rPr>
        <w:t xml:space="preserve">-Vásquez M. 2017. Fragmentation increases wind disturbance impacts on forest structure and carbon stocks in a western Amazonian landscape". </w:t>
      </w:r>
      <w:r w:rsidRPr="007172F7">
        <w:rPr>
          <w:i/>
          <w:sz w:val="22"/>
          <w:szCs w:val="22"/>
        </w:rPr>
        <w:t>Ecological applications</w:t>
      </w:r>
      <w:r w:rsidRPr="007172F7">
        <w:rPr>
          <w:sz w:val="22"/>
          <w:szCs w:val="22"/>
        </w:rPr>
        <w:t>. 27: 1901–1915.</w:t>
      </w:r>
    </w:p>
    <w:p w14:paraId="79A06822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bCs/>
          <w:iCs/>
          <w:sz w:val="22"/>
          <w:szCs w:val="22"/>
        </w:rPr>
        <w:t>Contribution: 15% team effort</w:t>
      </w:r>
    </w:p>
    <w:p w14:paraId="7787421B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19C7C91B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Schwartz, NB, </w:t>
      </w:r>
      <w:proofErr w:type="spellStart"/>
      <w:r w:rsidRPr="007172F7">
        <w:rPr>
          <w:sz w:val="22"/>
          <w:szCs w:val="22"/>
        </w:rPr>
        <w:t>Uriarte</w:t>
      </w:r>
      <w:proofErr w:type="spellEnd"/>
      <w:r w:rsidRPr="007172F7">
        <w:rPr>
          <w:sz w:val="22"/>
          <w:szCs w:val="22"/>
        </w:rPr>
        <w:t xml:space="preserve">, M, </w:t>
      </w:r>
      <w:proofErr w:type="spellStart"/>
      <w:r w:rsidRPr="007172F7">
        <w:rPr>
          <w:sz w:val="22"/>
          <w:szCs w:val="22"/>
        </w:rPr>
        <w:t>DeFries</w:t>
      </w:r>
      <w:proofErr w:type="spellEnd"/>
      <w:r w:rsidRPr="007172F7">
        <w:rPr>
          <w:sz w:val="22"/>
          <w:szCs w:val="22"/>
        </w:rPr>
        <w:t xml:space="preserve">., </w:t>
      </w:r>
      <w:r w:rsidRPr="007172F7">
        <w:rPr>
          <w:b/>
          <w:sz w:val="22"/>
          <w:szCs w:val="22"/>
        </w:rPr>
        <w:t>Gutierrez-Velez, V.</w:t>
      </w:r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Pinedo</w:t>
      </w:r>
      <w:proofErr w:type="spellEnd"/>
      <w:r w:rsidRPr="007172F7">
        <w:rPr>
          <w:sz w:val="22"/>
          <w:szCs w:val="22"/>
        </w:rPr>
        <w:t xml:space="preserve">-Vásquez, M. 2017. Land-use dynamics influence estimates of carbon sequestration potential in tropical second-growth forest. </w:t>
      </w:r>
      <w:r w:rsidRPr="007172F7">
        <w:rPr>
          <w:i/>
          <w:sz w:val="22"/>
          <w:szCs w:val="22"/>
        </w:rPr>
        <w:t>Environmental Research Letters</w:t>
      </w:r>
      <w:r w:rsidRPr="007172F7">
        <w:rPr>
          <w:sz w:val="22"/>
          <w:szCs w:val="22"/>
        </w:rPr>
        <w:t xml:space="preserve"> </w:t>
      </w:r>
      <w:r w:rsidRPr="007172F7">
        <w:rPr>
          <w:b/>
          <w:sz w:val="22"/>
          <w:szCs w:val="22"/>
        </w:rPr>
        <w:t>12</w:t>
      </w:r>
      <w:r w:rsidRPr="007172F7">
        <w:rPr>
          <w:sz w:val="22"/>
          <w:szCs w:val="22"/>
        </w:rPr>
        <w:t>(7).</w:t>
      </w:r>
    </w:p>
    <w:p w14:paraId="207AC1E4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bCs/>
          <w:iCs/>
          <w:sz w:val="22"/>
          <w:szCs w:val="22"/>
        </w:rPr>
        <w:t>Contribution: 15% team effort</w:t>
      </w:r>
    </w:p>
    <w:p w14:paraId="1B0010BA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206CFA55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Sierra CA, </w:t>
      </w:r>
      <w:proofErr w:type="spellStart"/>
      <w:r w:rsidRPr="007172F7">
        <w:rPr>
          <w:sz w:val="22"/>
          <w:szCs w:val="22"/>
        </w:rPr>
        <w:t>Mahecha</w:t>
      </w:r>
      <w:proofErr w:type="spellEnd"/>
      <w:r w:rsidRPr="007172F7">
        <w:rPr>
          <w:sz w:val="22"/>
          <w:szCs w:val="22"/>
        </w:rPr>
        <w:t xml:space="preserve"> M, Poveda G, Álvarez-</w:t>
      </w:r>
      <w:proofErr w:type="spellStart"/>
      <w:r w:rsidRPr="007172F7">
        <w:rPr>
          <w:sz w:val="22"/>
          <w:szCs w:val="22"/>
        </w:rPr>
        <w:t>Dávila</w:t>
      </w:r>
      <w:proofErr w:type="spellEnd"/>
      <w:r w:rsidRPr="007172F7">
        <w:rPr>
          <w:sz w:val="22"/>
          <w:szCs w:val="22"/>
        </w:rPr>
        <w:t xml:space="preserve"> E, </w:t>
      </w:r>
      <w:r w:rsidRPr="007172F7">
        <w:rPr>
          <w:b/>
          <w:sz w:val="22"/>
          <w:szCs w:val="22"/>
        </w:rPr>
        <w:t>Gutierrez-Velez VH</w:t>
      </w:r>
      <w:r w:rsidRPr="007172F7">
        <w:rPr>
          <w:sz w:val="22"/>
          <w:szCs w:val="22"/>
        </w:rPr>
        <w:t xml:space="preserve">, Reu B, </w:t>
      </w:r>
      <w:proofErr w:type="spellStart"/>
      <w:r w:rsidRPr="007172F7">
        <w:rPr>
          <w:sz w:val="22"/>
          <w:szCs w:val="22"/>
        </w:rPr>
        <w:t>Feilhauer</w:t>
      </w:r>
      <w:proofErr w:type="spellEnd"/>
      <w:r w:rsidRPr="007172F7">
        <w:rPr>
          <w:sz w:val="22"/>
          <w:szCs w:val="22"/>
        </w:rPr>
        <w:t xml:space="preserve"> H, </w:t>
      </w:r>
      <w:proofErr w:type="spellStart"/>
      <w:r w:rsidRPr="007172F7">
        <w:rPr>
          <w:sz w:val="22"/>
          <w:szCs w:val="22"/>
        </w:rPr>
        <w:t>Anáya</w:t>
      </w:r>
      <w:proofErr w:type="spellEnd"/>
      <w:r w:rsidRPr="007172F7">
        <w:rPr>
          <w:sz w:val="22"/>
          <w:szCs w:val="22"/>
        </w:rPr>
        <w:t xml:space="preserve"> J, </w:t>
      </w:r>
      <w:proofErr w:type="spellStart"/>
      <w:r w:rsidRPr="007172F7">
        <w:rPr>
          <w:sz w:val="22"/>
          <w:szCs w:val="22"/>
        </w:rPr>
        <w:t>Armenteras</w:t>
      </w:r>
      <w:proofErr w:type="spellEnd"/>
      <w:r w:rsidRPr="007172F7">
        <w:rPr>
          <w:sz w:val="22"/>
          <w:szCs w:val="22"/>
        </w:rPr>
        <w:t xml:space="preserve"> D, Benavides AM, </w:t>
      </w:r>
      <w:proofErr w:type="spellStart"/>
      <w:r w:rsidRPr="007172F7">
        <w:rPr>
          <w:sz w:val="22"/>
          <w:szCs w:val="22"/>
        </w:rPr>
        <w:t>Buendia</w:t>
      </w:r>
      <w:proofErr w:type="spellEnd"/>
      <w:r w:rsidRPr="007172F7">
        <w:rPr>
          <w:sz w:val="22"/>
          <w:szCs w:val="22"/>
        </w:rPr>
        <w:t xml:space="preserve"> C, Duque Á, </w:t>
      </w:r>
      <w:proofErr w:type="spellStart"/>
      <w:r w:rsidRPr="007172F7">
        <w:rPr>
          <w:sz w:val="22"/>
          <w:szCs w:val="22"/>
        </w:rPr>
        <w:t>Estupiñan</w:t>
      </w:r>
      <w:proofErr w:type="spellEnd"/>
      <w:r w:rsidRPr="007172F7">
        <w:rPr>
          <w:sz w:val="22"/>
          <w:szCs w:val="22"/>
        </w:rPr>
        <w:t xml:space="preserve">-Suarez LM, González C, Gonzalez-Caro S, Jimenez R, Kraemer G, </w:t>
      </w:r>
      <w:proofErr w:type="spellStart"/>
      <w:r w:rsidRPr="007172F7">
        <w:rPr>
          <w:sz w:val="22"/>
          <w:szCs w:val="22"/>
        </w:rPr>
        <w:t>Londoño</w:t>
      </w:r>
      <w:proofErr w:type="spellEnd"/>
      <w:r w:rsidRPr="007172F7">
        <w:rPr>
          <w:sz w:val="22"/>
          <w:szCs w:val="22"/>
        </w:rPr>
        <w:t xml:space="preserve"> MC, </w:t>
      </w:r>
      <w:proofErr w:type="spellStart"/>
      <w:r w:rsidRPr="007172F7">
        <w:rPr>
          <w:sz w:val="22"/>
          <w:szCs w:val="22"/>
        </w:rPr>
        <w:t>Orrego</w:t>
      </w:r>
      <w:proofErr w:type="spellEnd"/>
      <w:r w:rsidRPr="007172F7">
        <w:rPr>
          <w:sz w:val="22"/>
          <w:szCs w:val="22"/>
        </w:rPr>
        <w:t xml:space="preserve"> S.A, Posada JM, Ruiz-</w:t>
      </w:r>
      <w:proofErr w:type="spellStart"/>
      <w:r w:rsidRPr="007172F7">
        <w:rPr>
          <w:sz w:val="22"/>
          <w:szCs w:val="22"/>
        </w:rPr>
        <w:t>Carrascal</w:t>
      </w:r>
      <w:proofErr w:type="spellEnd"/>
      <w:r w:rsidRPr="007172F7">
        <w:rPr>
          <w:sz w:val="22"/>
          <w:szCs w:val="22"/>
        </w:rPr>
        <w:t xml:space="preserve"> D, </w:t>
      </w:r>
      <w:proofErr w:type="spellStart"/>
      <w:r w:rsidRPr="007172F7">
        <w:rPr>
          <w:sz w:val="22"/>
          <w:szCs w:val="22"/>
        </w:rPr>
        <w:t>Skowronek</w:t>
      </w:r>
      <w:proofErr w:type="spellEnd"/>
      <w:r w:rsidRPr="007172F7">
        <w:rPr>
          <w:sz w:val="22"/>
          <w:szCs w:val="22"/>
        </w:rPr>
        <w:t xml:space="preserve"> S. 2017. Monitoring ecological change during rapid socio-economic and political transitions: Colombian ecosystems in the post-conflict era. </w:t>
      </w:r>
      <w:r w:rsidRPr="007172F7">
        <w:rPr>
          <w:i/>
          <w:sz w:val="22"/>
          <w:szCs w:val="22"/>
        </w:rPr>
        <w:t>Environmental Science &amp; Policy</w:t>
      </w:r>
      <w:r w:rsidRPr="007172F7">
        <w:rPr>
          <w:sz w:val="22"/>
          <w:szCs w:val="22"/>
        </w:rPr>
        <w:t xml:space="preserve"> </w:t>
      </w:r>
      <w:r w:rsidRPr="007172F7">
        <w:rPr>
          <w:b/>
          <w:bCs/>
          <w:sz w:val="22"/>
          <w:szCs w:val="22"/>
        </w:rPr>
        <w:t>76</w:t>
      </w:r>
      <w:r w:rsidRPr="007172F7">
        <w:rPr>
          <w:sz w:val="22"/>
          <w:szCs w:val="22"/>
        </w:rPr>
        <w:t>:40-49.</w:t>
      </w:r>
    </w:p>
    <w:p w14:paraId="0FCC52B1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bCs/>
          <w:iCs/>
          <w:sz w:val="22"/>
          <w:szCs w:val="22"/>
        </w:rPr>
        <w:t>Contribution: 35% team effort</w:t>
      </w:r>
    </w:p>
    <w:p w14:paraId="6C8E806A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2C8D128A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Fernandes, K, </w:t>
      </w:r>
      <w:proofErr w:type="spellStart"/>
      <w:r w:rsidRPr="007172F7">
        <w:rPr>
          <w:sz w:val="22"/>
          <w:szCs w:val="22"/>
        </w:rPr>
        <w:t>Verchot</w:t>
      </w:r>
      <w:proofErr w:type="spellEnd"/>
      <w:r w:rsidRPr="007172F7">
        <w:rPr>
          <w:sz w:val="22"/>
          <w:szCs w:val="22"/>
        </w:rPr>
        <w:t xml:space="preserve">, L., </w:t>
      </w:r>
      <w:proofErr w:type="spellStart"/>
      <w:r w:rsidRPr="007172F7">
        <w:rPr>
          <w:sz w:val="22"/>
          <w:szCs w:val="22"/>
        </w:rPr>
        <w:t>Baethgen</w:t>
      </w:r>
      <w:proofErr w:type="spellEnd"/>
      <w:r w:rsidRPr="007172F7">
        <w:rPr>
          <w:sz w:val="22"/>
          <w:szCs w:val="22"/>
        </w:rPr>
        <w:t xml:space="preserve">, W, </w:t>
      </w:r>
      <w:r w:rsidRPr="007172F7">
        <w:rPr>
          <w:b/>
          <w:sz w:val="22"/>
          <w:szCs w:val="22"/>
        </w:rPr>
        <w:t>Gutierrez-Velez, V</w:t>
      </w:r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Pinedo</w:t>
      </w:r>
      <w:proofErr w:type="spellEnd"/>
      <w:r w:rsidRPr="007172F7">
        <w:rPr>
          <w:sz w:val="22"/>
          <w:szCs w:val="22"/>
        </w:rPr>
        <w:t xml:space="preserve">-Vasquez, M. Martius, C. 2017. Heightened fire probability in Indonesia in non-drought conditions: the effect of increasing temperatures. </w:t>
      </w:r>
      <w:r w:rsidRPr="007172F7">
        <w:rPr>
          <w:i/>
          <w:sz w:val="22"/>
          <w:szCs w:val="22"/>
        </w:rPr>
        <w:t>Environmental research letters</w:t>
      </w:r>
      <w:r w:rsidRPr="007172F7">
        <w:rPr>
          <w:sz w:val="22"/>
          <w:szCs w:val="22"/>
        </w:rPr>
        <w:t>. 12(5): 054002</w:t>
      </w:r>
    </w:p>
    <w:p w14:paraId="3B0D017D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</w:t>
      </w:r>
      <w:r w:rsidRPr="007172F7">
        <w:rPr>
          <w:b/>
          <w:bCs/>
          <w:iCs/>
          <w:sz w:val="22"/>
          <w:szCs w:val="22"/>
        </w:rPr>
        <w:t xml:space="preserve"> </w:t>
      </w:r>
      <w:r w:rsidRPr="007172F7">
        <w:rPr>
          <w:bCs/>
          <w:iCs/>
          <w:sz w:val="22"/>
          <w:szCs w:val="22"/>
        </w:rPr>
        <w:t>15% team effort</w:t>
      </w:r>
    </w:p>
    <w:p w14:paraId="31E16256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7CFEEB94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Hergoualc’h</w:t>
      </w:r>
      <w:proofErr w:type="spellEnd"/>
      <w:r w:rsidRPr="007172F7">
        <w:rPr>
          <w:sz w:val="22"/>
          <w:szCs w:val="22"/>
        </w:rPr>
        <w:t xml:space="preserve"> K, </w:t>
      </w:r>
      <w:r w:rsidRPr="007172F7">
        <w:rPr>
          <w:b/>
          <w:sz w:val="22"/>
          <w:szCs w:val="22"/>
        </w:rPr>
        <w:t>Gutierrez-Velez VH</w:t>
      </w:r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Menton</w:t>
      </w:r>
      <w:proofErr w:type="spellEnd"/>
      <w:r w:rsidRPr="007172F7">
        <w:rPr>
          <w:sz w:val="22"/>
          <w:szCs w:val="22"/>
        </w:rPr>
        <w:t xml:space="preserve"> M, </w:t>
      </w:r>
      <w:proofErr w:type="spellStart"/>
      <w:r w:rsidRPr="007172F7">
        <w:rPr>
          <w:sz w:val="22"/>
          <w:szCs w:val="22"/>
        </w:rPr>
        <w:t>Verchot</w:t>
      </w:r>
      <w:proofErr w:type="spellEnd"/>
      <w:r w:rsidRPr="007172F7">
        <w:rPr>
          <w:sz w:val="22"/>
          <w:szCs w:val="22"/>
        </w:rPr>
        <w:t xml:space="preserve"> LV. 2017. Characterizing peat palm forest degradation in the Peruvian Amazon from space and on the ground: </w:t>
      </w:r>
      <w:r w:rsidRPr="007172F7">
        <w:rPr>
          <w:bCs/>
          <w:sz w:val="22"/>
          <w:szCs w:val="22"/>
        </w:rPr>
        <w:t>An exploratory study in the Peruvian Amazon</w:t>
      </w:r>
      <w:r w:rsidRPr="007172F7">
        <w:rPr>
          <w:sz w:val="22"/>
          <w:szCs w:val="22"/>
        </w:rPr>
        <w:t xml:space="preserve">. </w:t>
      </w:r>
      <w:r w:rsidRPr="007172F7">
        <w:rPr>
          <w:i/>
          <w:sz w:val="22"/>
          <w:szCs w:val="22"/>
        </w:rPr>
        <w:t>Forest Ecology and Management</w:t>
      </w:r>
      <w:r w:rsidRPr="007172F7">
        <w:rPr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393</w:t>
      </w:r>
      <w:r w:rsidRPr="007172F7">
        <w:rPr>
          <w:sz w:val="22"/>
          <w:szCs w:val="22"/>
        </w:rPr>
        <w:t>: 63-73</w:t>
      </w:r>
    </w:p>
    <w:p w14:paraId="5AA07E6E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</w:t>
      </w:r>
      <w:r w:rsidRPr="007172F7">
        <w:rPr>
          <w:b/>
          <w:bCs/>
          <w:iCs/>
          <w:sz w:val="22"/>
          <w:szCs w:val="22"/>
        </w:rPr>
        <w:t xml:space="preserve"> </w:t>
      </w:r>
      <w:r w:rsidRPr="007172F7">
        <w:rPr>
          <w:bCs/>
          <w:iCs/>
          <w:sz w:val="22"/>
          <w:szCs w:val="22"/>
        </w:rPr>
        <w:t>45% team effort</w:t>
      </w:r>
    </w:p>
    <w:p w14:paraId="2E865296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5A1F30EE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  <w:lang w:val="en-MY"/>
        </w:rPr>
      </w:pPr>
      <w:proofErr w:type="spellStart"/>
      <w:r w:rsidRPr="007172F7">
        <w:rPr>
          <w:sz w:val="22"/>
          <w:szCs w:val="22"/>
          <w:lang w:val="es-CO"/>
        </w:rPr>
        <w:t>Baptiste</w:t>
      </w:r>
      <w:proofErr w:type="spellEnd"/>
      <w:r w:rsidRPr="007172F7">
        <w:rPr>
          <w:sz w:val="22"/>
          <w:szCs w:val="22"/>
          <w:lang w:val="es-CO"/>
        </w:rPr>
        <w:t xml:space="preserve"> B, Pinedo-</w:t>
      </w:r>
      <w:proofErr w:type="spellStart"/>
      <w:r w:rsidRPr="007172F7">
        <w:rPr>
          <w:sz w:val="22"/>
          <w:szCs w:val="22"/>
          <w:lang w:val="es-CO"/>
        </w:rPr>
        <w:t>Vasquez</w:t>
      </w:r>
      <w:proofErr w:type="spellEnd"/>
      <w:r w:rsidRPr="007172F7">
        <w:rPr>
          <w:sz w:val="22"/>
          <w:szCs w:val="22"/>
          <w:lang w:val="es-CO"/>
        </w:rPr>
        <w:t xml:space="preserve"> M, </w:t>
      </w:r>
      <w:r w:rsidRPr="007172F7">
        <w:rPr>
          <w:b/>
          <w:sz w:val="22"/>
          <w:szCs w:val="22"/>
          <w:lang w:val="es-CO"/>
        </w:rPr>
        <w:t>Gutierrez-Velez V</w:t>
      </w:r>
      <w:r w:rsidRPr="007172F7">
        <w:rPr>
          <w:sz w:val="22"/>
          <w:szCs w:val="22"/>
          <w:lang w:val="es-CO"/>
        </w:rPr>
        <w:t>, Andrade GI, Vieira P, Ming Lee T, Estupiñán L.</w:t>
      </w:r>
      <w:r w:rsidRPr="007172F7">
        <w:rPr>
          <w:sz w:val="22"/>
          <w:szCs w:val="22"/>
          <w:lang w:val="en-MY"/>
        </w:rPr>
        <w:t xml:space="preserve"> 2017. Greening Peace in Colombia. </w:t>
      </w:r>
      <w:r w:rsidRPr="007172F7">
        <w:rPr>
          <w:i/>
          <w:sz w:val="22"/>
          <w:szCs w:val="22"/>
          <w:lang w:val="en-MY"/>
        </w:rPr>
        <w:t>Nature Ecology and Evolution</w:t>
      </w:r>
      <w:r w:rsidRPr="007172F7">
        <w:rPr>
          <w:sz w:val="22"/>
          <w:szCs w:val="22"/>
          <w:lang w:val="en-MY"/>
        </w:rPr>
        <w:t xml:space="preserve">. </w:t>
      </w:r>
      <w:r w:rsidRPr="007172F7">
        <w:rPr>
          <w:b/>
          <w:sz w:val="22"/>
          <w:szCs w:val="22"/>
          <w:lang w:val="en-MY"/>
        </w:rPr>
        <w:t>2</w:t>
      </w:r>
      <w:r w:rsidRPr="007172F7">
        <w:rPr>
          <w:sz w:val="22"/>
          <w:szCs w:val="22"/>
          <w:lang w:val="en-MY"/>
        </w:rPr>
        <w:t>: 0102.</w:t>
      </w:r>
    </w:p>
    <w:p w14:paraId="79A4F4AC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40% team effort</w:t>
      </w:r>
    </w:p>
    <w:p w14:paraId="721B1A0F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484B5EFF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Schwartz NB, </w:t>
      </w:r>
      <w:proofErr w:type="spellStart"/>
      <w:r w:rsidRPr="007172F7">
        <w:rPr>
          <w:sz w:val="22"/>
          <w:szCs w:val="22"/>
        </w:rPr>
        <w:t>Uriarte</w:t>
      </w:r>
      <w:proofErr w:type="spellEnd"/>
      <w:r w:rsidRPr="007172F7">
        <w:rPr>
          <w:sz w:val="22"/>
          <w:szCs w:val="22"/>
        </w:rPr>
        <w:t xml:space="preserve"> M, </w:t>
      </w:r>
      <w:r w:rsidRPr="007172F7">
        <w:rPr>
          <w:b/>
          <w:sz w:val="22"/>
          <w:szCs w:val="22"/>
        </w:rPr>
        <w:t>Gutierrez-Velez VH</w:t>
      </w:r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Baethgen</w:t>
      </w:r>
      <w:proofErr w:type="spellEnd"/>
      <w:r w:rsidRPr="007172F7">
        <w:rPr>
          <w:sz w:val="22"/>
          <w:szCs w:val="22"/>
        </w:rPr>
        <w:t xml:space="preserve"> W, </w:t>
      </w:r>
      <w:proofErr w:type="spellStart"/>
      <w:r w:rsidRPr="007172F7">
        <w:rPr>
          <w:sz w:val="22"/>
          <w:szCs w:val="22"/>
        </w:rPr>
        <w:t>DeFries</w:t>
      </w:r>
      <w:proofErr w:type="spellEnd"/>
      <w:r w:rsidRPr="007172F7">
        <w:rPr>
          <w:sz w:val="22"/>
          <w:szCs w:val="22"/>
        </w:rPr>
        <w:t xml:space="preserve"> R, Fernandes K, </w:t>
      </w:r>
      <w:proofErr w:type="spellStart"/>
      <w:r w:rsidRPr="007172F7">
        <w:rPr>
          <w:sz w:val="22"/>
          <w:szCs w:val="22"/>
        </w:rPr>
        <w:t>Pinedo</w:t>
      </w:r>
      <w:proofErr w:type="spellEnd"/>
      <w:r w:rsidRPr="007172F7">
        <w:rPr>
          <w:sz w:val="22"/>
          <w:szCs w:val="22"/>
        </w:rPr>
        <w:t xml:space="preserve">-Vasquez M. 2015. Climate, landowner residency, and land cover predict local scale fire activity in the Western Amazon. </w:t>
      </w:r>
      <w:r w:rsidRPr="007172F7">
        <w:rPr>
          <w:i/>
          <w:sz w:val="22"/>
          <w:szCs w:val="22"/>
        </w:rPr>
        <w:t>Global Environmental Change</w:t>
      </w:r>
      <w:r w:rsidRPr="007172F7">
        <w:rPr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31</w:t>
      </w:r>
      <w:r w:rsidRPr="007172F7">
        <w:rPr>
          <w:sz w:val="22"/>
          <w:szCs w:val="22"/>
        </w:rPr>
        <w:t>: 144-153.</w:t>
      </w:r>
    </w:p>
    <w:p w14:paraId="0E8847DD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20% team effort</w:t>
      </w:r>
    </w:p>
    <w:p w14:paraId="14C39BED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45D55B4C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lastRenderedPageBreak/>
        <w:t>Gutierrez-Velez VH</w:t>
      </w:r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Uriarte</w:t>
      </w:r>
      <w:proofErr w:type="spellEnd"/>
      <w:r w:rsidRPr="007172F7">
        <w:rPr>
          <w:sz w:val="22"/>
          <w:szCs w:val="22"/>
        </w:rPr>
        <w:t xml:space="preserve"> M, </w:t>
      </w:r>
      <w:proofErr w:type="spellStart"/>
      <w:r w:rsidRPr="007172F7">
        <w:rPr>
          <w:sz w:val="22"/>
          <w:szCs w:val="22"/>
        </w:rPr>
        <w:t>DeFries</w:t>
      </w:r>
      <w:proofErr w:type="spellEnd"/>
      <w:r w:rsidRPr="007172F7">
        <w:rPr>
          <w:sz w:val="22"/>
          <w:szCs w:val="22"/>
        </w:rPr>
        <w:t xml:space="preserve"> RS, </w:t>
      </w:r>
      <w:proofErr w:type="spellStart"/>
      <w:r w:rsidRPr="007172F7">
        <w:rPr>
          <w:sz w:val="22"/>
          <w:szCs w:val="22"/>
        </w:rPr>
        <w:t>Pinedo</w:t>
      </w:r>
      <w:proofErr w:type="spellEnd"/>
      <w:r w:rsidRPr="007172F7">
        <w:rPr>
          <w:sz w:val="22"/>
          <w:szCs w:val="22"/>
        </w:rPr>
        <w:t xml:space="preserve">‐Vasquez M, Fernandes K, </w:t>
      </w:r>
      <w:proofErr w:type="spellStart"/>
      <w:r w:rsidRPr="007172F7">
        <w:rPr>
          <w:sz w:val="22"/>
          <w:szCs w:val="22"/>
        </w:rPr>
        <w:t>Ceccato</w:t>
      </w:r>
      <w:proofErr w:type="spellEnd"/>
      <w:r w:rsidRPr="007172F7">
        <w:rPr>
          <w:sz w:val="22"/>
          <w:szCs w:val="22"/>
        </w:rPr>
        <w:t xml:space="preserve"> P, K,</w:t>
      </w:r>
      <w:r w:rsidRPr="007172F7">
        <w:rPr>
          <w:b/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Baethgen</w:t>
      </w:r>
      <w:proofErr w:type="spellEnd"/>
      <w:r w:rsidRPr="007172F7">
        <w:rPr>
          <w:sz w:val="22"/>
          <w:szCs w:val="22"/>
        </w:rPr>
        <w:t xml:space="preserve"> WE, &amp; </w:t>
      </w:r>
      <w:proofErr w:type="spellStart"/>
      <w:r w:rsidRPr="007172F7">
        <w:rPr>
          <w:sz w:val="22"/>
          <w:szCs w:val="22"/>
        </w:rPr>
        <w:t>Padoch</w:t>
      </w:r>
      <w:proofErr w:type="spellEnd"/>
      <w:r w:rsidRPr="007172F7">
        <w:rPr>
          <w:sz w:val="22"/>
          <w:szCs w:val="22"/>
        </w:rPr>
        <w:t xml:space="preserve"> C. 2014. Land cover change interacts with drought severity to change fire regimes in Western Amazonia. </w:t>
      </w:r>
      <w:r w:rsidRPr="007172F7">
        <w:rPr>
          <w:i/>
          <w:sz w:val="22"/>
          <w:szCs w:val="22"/>
        </w:rPr>
        <w:t>Ecological Applications</w:t>
      </w:r>
      <w:r w:rsidRPr="007172F7">
        <w:rPr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24</w:t>
      </w:r>
      <w:r w:rsidRPr="007172F7">
        <w:rPr>
          <w:sz w:val="22"/>
          <w:szCs w:val="22"/>
        </w:rPr>
        <w:t>: 1323-1340.</w:t>
      </w:r>
    </w:p>
    <w:p w14:paraId="251C4B07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</w:t>
      </w:r>
      <w:r w:rsidRPr="007172F7">
        <w:rPr>
          <w:b/>
          <w:bCs/>
          <w:iCs/>
          <w:sz w:val="22"/>
          <w:szCs w:val="22"/>
        </w:rPr>
        <w:t xml:space="preserve"> </w:t>
      </w:r>
      <w:r w:rsidRPr="007172F7">
        <w:rPr>
          <w:bCs/>
          <w:iCs/>
          <w:sz w:val="22"/>
          <w:szCs w:val="22"/>
        </w:rPr>
        <w:t>90% team effort</w:t>
      </w:r>
    </w:p>
    <w:p w14:paraId="2F418AEC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49770BE8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Meyfroidt</w:t>
      </w:r>
      <w:proofErr w:type="spellEnd"/>
      <w:r w:rsidRPr="007172F7">
        <w:rPr>
          <w:sz w:val="22"/>
          <w:szCs w:val="22"/>
        </w:rPr>
        <w:t xml:space="preserve"> P, Carlson KM, Fagan ME, </w:t>
      </w:r>
      <w:r w:rsidRPr="007172F7">
        <w:rPr>
          <w:b/>
          <w:sz w:val="22"/>
          <w:szCs w:val="22"/>
        </w:rPr>
        <w:t>Gutiérrez-</w:t>
      </w:r>
      <w:proofErr w:type="spellStart"/>
      <w:r w:rsidRPr="007172F7">
        <w:rPr>
          <w:b/>
          <w:sz w:val="22"/>
          <w:szCs w:val="22"/>
        </w:rPr>
        <w:t>Vélez</w:t>
      </w:r>
      <w:proofErr w:type="spellEnd"/>
      <w:r w:rsidRPr="007172F7">
        <w:rPr>
          <w:b/>
          <w:sz w:val="22"/>
          <w:szCs w:val="22"/>
        </w:rPr>
        <w:t xml:space="preserve"> VH</w:t>
      </w:r>
      <w:r w:rsidRPr="007172F7">
        <w:rPr>
          <w:sz w:val="22"/>
          <w:szCs w:val="22"/>
        </w:rPr>
        <w:t xml:space="preserve">, Macedo MN, Curran LM, </w:t>
      </w:r>
      <w:proofErr w:type="spellStart"/>
      <w:r w:rsidRPr="007172F7">
        <w:rPr>
          <w:sz w:val="22"/>
          <w:szCs w:val="22"/>
        </w:rPr>
        <w:t>DeFries</w:t>
      </w:r>
      <w:proofErr w:type="spellEnd"/>
      <w:r w:rsidRPr="007172F7">
        <w:rPr>
          <w:sz w:val="22"/>
          <w:szCs w:val="22"/>
        </w:rPr>
        <w:t xml:space="preserve"> RS, Dyer GA, Gibbs HK, </w:t>
      </w:r>
      <w:proofErr w:type="spellStart"/>
      <w:r w:rsidRPr="007172F7">
        <w:rPr>
          <w:sz w:val="22"/>
          <w:szCs w:val="22"/>
        </w:rPr>
        <w:t>Lambin</w:t>
      </w:r>
      <w:proofErr w:type="spellEnd"/>
      <w:r w:rsidRPr="007172F7">
        <w:rPr>
          <w:sz w:val="22"/>
          <w:szCs w:val="22"/>
        </w:rPr>
        <w:t xml:space="preserve"> EF, Morton DC, </w:t>
      </w:r>
      <w:proofErr w:type="spellStart"/>
      <w:r w:rsidRPr="007172F7">
        <w:rPr>
          <w:sz w:val="22"/>
          <w:szCs w:val="22"/>
        </w:rPr>
        <w:t>Robiglio</w:t>
      </w:r>
      <w:proofErr w:type="spellEnd"/>
      <w:r w:rsidRPr="007172F7">
        <w:rPr>
          <w:sz w:val="22"/>
          <w:szCs w:val="22"/>
        </w:rPr>
        <w:t xml:space="preserve"> V. 2014. Multiple pathways of commodity crop expansion in tropical forest landscapes. </w:t>
      </w:r>
      <w:r w:rsidRPr="007172F7">
        <w:rPr>
          <w:i/>
          <w:sz w:val="22"/>
          <w:szCs w:val="22"/>
        </w:rPr>
        <w:t>Environmental Research Letters</w:t>
      </w:r>
      <w:r w:rsidRPr="007172F7">
        <w:rPr>
          <w:sz w:val="22"/>
          <w:szCs w:val="22"/>
        </w:rPr>
        <w:t xml:space="preserve">. 9. </w:t>
      </w:r>
      <w:r w:rsidRPr="007172F7">
        <w:rPr>
          <w:b/>
          <w:sz w:val="22"/>
          <w:szCs w:val="22"/>
        </w:rPr>
        <w:t>13</w:t>
      </w:r>
      <w:r w:rsidRPr="007172F7">
        <w:rPr>
          <w:sz w:val="22"/>
          <w:szCs w:val="22"/>
        </w:rPr>
        <w:t>.</w:t>
      </w:r>
    </w:p>
    <w:p w14:paraId="77109E3E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15% team effort</w:t>
      </w:r>
    </w:p>
    <w:p w14:paraId="007B3F94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53939DFE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Gutiérrez-Velez VH</w:t>
      </w:r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DeFries</w:t>
      </w:r>
      <w:proofErr w:type="spellEnd"/>
      <w:r w:rsidRPr="007172F7">
        <w:rPr>
          <w:sz w:val="22"/>
          <w:szCs w:val="22"/>
        </w:rPr>
        <w:t xml:space="preserve"> R. 2013. Annual multi-resolution detection of land cover conversion to oil palm in the Peruvian Amazon. </w:t>
      </w:r>
      <w:r w:rsidRPr="007172F7">
        <w:rPr>
          <w:i/>
          <w:sz w:val="22"/>
          <w:szCs w:val="22"/>
        </w:rPr>
        <w:t xml:space="preserve">Remote Sensing of Environment. </w:t>
      </w:r>
      <w:r w:rsidRPr="007172F7">
        <w:rPr>
          <w:sz w:val="22"/>
          <w:szCs w:val="22"/>
        </w:rPr>
        <w:t>129: 154-167.</w:t>
      </w:r>
    </w:p>
    <w:p w14:paraId="612101A6" w14:textId="77777777" w:rsidR="00D60F1E" w:rsidRPr="007172F7" w:rsidRDefault="00D60F1E" w:rsidP="007172F7">
      <w:pPr>
        <w:ind w:left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85% team effort</w:t>
      </w:r>
    </w:p>
    <w:p w14:paraId="1342BAF4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4A49181E" w14:textId="59295084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Uriarte</w:t>
      </w:r>
      <w:proofErr w:type="spellEnd"/>
      <w:r w:rsidRPr="007172F7">
        <w:rPr>
          <w:sz w:val="22"/>
          <w:szCs w:val="22"/>
        </w:rPr>
        <w:t xml:space="preserve"> M, </w:t>
      </w:r>
      <w:proofErr w:type="spellStart"/>
      <w:r w:rsidRPr="007172F7">
        <w:rPr>
          <w:sz w:val="22"/>
          <w:szCs w:val="22"/>
        </w:rPr>
        <w:t>Pinedo</w:t>
      </w:r>
      <w:proofErr w:type="spellEnd"/>
      <w:r w:rsidRPr="007172F7">
        <w:rPr>
          <w:sz w:val="22"/>
          <w:szCs w:val="22"/>
        </w:rPr>
        <w:t xml:space="preserve">‐Vasquez M, </w:t>
      </w:r>
      <w:proofErr w:type="spellStart"/>
      <w:r w:rsidRPr="007172F7">
        <w:rPr>
          <w:sz w:val="22"/>
          <w:szCs w:val="22"/>
        </w:rPr>
        <w:t>DeFries</w:t>
      </w:r>
      <w:proofErr w:type="spellEnd"/>
      <w:r w:rsidRPr="007172F7">
        <w:rPr>
          <w:sz w:val="22"/>
          <w:szCs w:val="22"/>
        </w:rPr>
        <w:t xml:space="preserve"> RS, Fernandes K,</w:t>
      </w:r>
      <w:r w:rsidRPr="007172F7">
        <w:rPr>
          <w:b/>
          <w:sz w:val="22"/>
          <w:szCs w:val="22"/>
        </w:rPr>
        <w:t xml:space="preserve"> Gutierrez-Velez V</w:t>
      </w:r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Baethgen</w:t>
      </w:r>
      <w:proofErr w:type="spellEnd"/>
      <w:r w:rsidRPr="007172F7">
        <w:rPr>
          <w:sz w:val="22"/>
          <w:szCs w:val="22"/>
        </w:rPr>
        <w:t xml:space="preserve"> WE, &amp; </w:t>
      </w:r>
      <w:proofErr w:type="spellStart"/>
      <w:r w:rsidRPr="007172F7">
        <w:rPr>
          <w:sz w:val="22"/>
          <w:szCs w:val="22"/>
        </w:rPr>
        <w:t>Padoch</w:t>
      </w:r>
      <w:proofErr w:type="spellEnd"/>
      <w:r w:rsidRPr="007172F7">
        <w:rPr>
          <w:sz w:val="22"/>
          <w:szCs w:val="22"/>
        </w:rPr>
        <w:t xml:space="preserve"> C. 2012. Depopulation of rural landscapes exacerbates fire activity in the Western Amazon. </w:t>
      </w:r>
      <w:r w:rsidRPr="007172F7">
        <w:rPr>
          <w:i/>
          <w:sz w:val="22"/>
          <w:szCs w:val="22"/>
        </w:rPr>
        <w:t>Proceedings of the National Academy of Science</w:t>
      </w:r>
      <w:r w:rsidRPr="007172F7">
        <w:rPr>
          <w:sz w:val="22"/>
          <w:szCs w:val="22"/>
        </w:rPr>
        <w:t xml:space="preserve"> (</w:t>
      </w:r>
      <w:r w:rsidRPr="007172F7">
        <w:rPr>
          <w:i/>
          <w:sz w:val="22"/>
          <w:szCs w:val="22"/>
        </w:rPr>
        <w:t>PNAS</w:t>
      </w:r>
      <w:r w:rsidRPr="007172F7">
        <w:rPr>
          <w:sz w:val="22"/>
          <w:szCs w:val="22"/>
        </w:rPr>
        <w:t xml:space="preserve">). </w:t>
      </w:r>
      <w:r w:rsidRPr="007172F7">
        <w:rPr>
          <w:b/>
          <w:sz w:val="22"/>
          <w:szCs w:val="22"/>
        </w:rPr>
        <w:t>109</w:t>
      </w:r>
      <w:r w:rsidR="00114BFE" w:rsidRPr="007172F7">
        <w:rPr>
          <w:sz w:val="22"/>
          <w:szCs w:val="22"/>
        </w:rPr>
        <w:t>:</w:t>
      </w:r>
      <w:r w:rsidRPr="007172F7">
        <w:rPr>
          <w:sz w:val="22"/>
          <w:szCs w:val="22"/>
        </w:rPr>
        <w:t xml:space="preserve"> 21546-21550.</w:t>
      </w:r>
    </w:p>
    <w:p w14:paraId="712F166E" w14:textId="39EC0009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</w:t>
      </w:r>
      <w:r w:rsidRPr="007172F7">
        <w:rPr>
          <w:b/>
          <w:bCs/>
          <w:iCs/>
          <w:sz w:val="22"/>
          <w:szCs w:val="22"/>
        </w:rPr>
        <w:t xml:space="preserve"> </w:t>
      </w:r>
      <w:r w:rsidRPr="007172F7">
        <w:rPr>
          <w:bCs/>
          <w:iCs/>
          <w:sz w:val="22"/>
          <w:szCs w:val="22"/>
        </w:rPr>
        <w:t>2</w:t>
      </w:r>
      <w:r w:rsidR="00DE0B30" w:rsidRPr="007172F7">
        <w:rPr>
          <w:bCs/>
          <w:iCs/>
          <w:sz w:val="22"/>
          <w:szCs w:val="22"/>
        </w:rPr>
        <w:t>5</w:t>
      </w:r>
      <w:r w:rsidRPr="007172F7">
        <w:rPr>
          <w:bCs/>
          <w:iCs/>
          <w:sz w:val="22"/>
          <w:szCs w:val="22"/>
        </w:rPr>
        <w:t>% team effort</w:t>
      </w:r>
    </w:p>
    <w:p w14:paraId="020AE03D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367C6A81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Gutiérrez-Velez VH</w:t>
      </w:r>
      <w:r w:rsidRPr="007172F7">
        <w:rPr>
          <w:sz w:val="22"/>
          <w:szCs w:val="22"/>
        </w:rPr>
        <w:t xml:space="preserve"> &amp; Pontius Jr. RG. 2012. Influence of carbon mapping and land change modelling on the prediction of carbon emissions from deforestation. </w:t>
      </w:r>
      <w:r w:rsidRPr="007172F7">
        <w:rPr>
          <w:i/>
          <w:sz w:val="22"/>
          <w:szCs w:val="22"/>
        </w:rPr>
        <w:t>Environmental Conservation</w:t>
      </w:r>
      <w:r w:rsidRPr="007172F7">
        <w:rPr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39</w:t>
      </w:r>
      <w:r w:rsidRPr="007172F7">
        <w:rPr>
          <w:sz w:val="22"/>
          <w:szCs w:val="22"/>
        </w:rPr>
        <w:t>: 325-336.</w:t>
      </w:r>
    </w:p>
    <w:p w14:paraId="5E0EAA1B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80% team effort</w:t>
      </w:r>
    </w:p>
    <w:p w14:paraId="7649289C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73A0C671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Gutiérrez-Velez VH</w:t>
      </w:r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DeFries</w:t>
      </w:r>
      <w:proofErr w:type="spellEnd"/>
      <w:r w:rsidRPr="007172F7">
        <w:rPr>
          <w:sz w:val="22"/>
          <w:szCs w:val="22"/>
        </w:rPr>
        <w:t xml:space="preserve"> R, </w:t>
      </w:r>
      <w:proofErr w:type="spellStart"/>
      <w:r w:rsidRPr="007172F7">
        <w:rPr>
          <w:sz w:val="22"/>
          <w:szCs w:val="22"/>
        </w:rPr>
        <w:t>Pinedo</w:t>
      </w:r>
      <w:proofErr w:type="spellEnd"/>
      <w:r w:rsidRPr="007172F7">
        <w:rPr>
          <w:sz w:val="22"/>
          <w:szCs w:val="22"/>
        </w:rPr>
        <w:t xml:space="preserve">-Vasquez M, </w:t>
      </w:r>
      <w:proofErr w:type="spellStart"/>
      <w:r w:rsidRPr="007172F7">
        <w:rPr>
          <w:sz w:val="22"/>
          <w:szCs w:val="22"/>
        </w:rPr>
        <w:t>Uriarte</w:t>
      </w:r>
      <w:proofErr w:type="spellEnd"/>
      <w:r w:rsidRPr="007172F7">
        <w:rPr>
          <w:sz w:val="22"/>
          <w:szCs w:val="22"/>
        </w:rPr>
        <w:t xml:space="preserve">, M, </w:t>
      </w:r>
      <w:proofErr w:type="spellStart"/>
      <w:r w:rsidRPr="007172F7">
        <w:rPr>
          <w:sz w:val="22"/>
          <w:szCs w:val="22"/>
        </w:rPr>
        <w:t>Padoch</w:t>
      </w:r>
      <w:proofErr w:type="spellEnd"/>
      <w:r w:rsidRPr="007172F7">
        <w:rPr>
          <w:sz w:val="22"/>
          <w:szCs w:val="22"/>
        </w:rPr>
        <w:t xml:space="preserve"> C, </w:t>
      </w:r>
      <w:proofErr w:type="spellStart"/>
      <w:r w:rsidRPr="007172F7">
        <w:rPr>
          <w:sz w:val="22"/>
          <w:szCs w:val="22"/>
        </w:rPr>
        <w:t>Baethgen</w:t>
      </w:r>
      <w:proofErr w:type="spellEnd"/>
      <w:r w:rsidRPr="007172F7">
        <w:rPr>
          <w:sz w:val="22"/>
          <w:szCs w:val="22"/>
        </w:rPr>
        <w:t xml:space="preserve"> W, Fernandes K &amp; Lim Y. 2011. High-yield oil palm expansion spares land at the expense of forests in the Peruvian Amazon. </w:t>
      </w:r>
      <w:r w:rsidRPr="007172F7">
        <w:rPr>
          <w:i/>
          <w:sz w:val="22"/>
          <w:szCs w:val="22"/>
        </w:rPr>
        <w:t>Environmental Research Letters</w:t>
      </w:r>
      <w:r w:rsidRPr="007172F7">
        <w:rPr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6.</w:t>
      </w:r>
      <w:r w:rsidRPr="007172F7">
        <w:rPr>
          <w:sz w:val="22"/>
          <w:szCs w:val="22"/>
        </w:rPr>
        <w:t xml:space="preserve"> 5pp</w:t>
      </w:r>
    </w:p>
    <w:p w14:paraId="79E9C7D2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80% team effort</w:t>
      </w:r>
    </w:p>
    <w:p w14:paraId="6FA7E3D1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18A3BD5A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Gutiérrez-Velez VH</w:t>
      </w:r>
      <w:r w:rsidRPr="007172F7">
        <w:rPr>
          <w:sz w:val="22"/>
          <w:szCs w:val="22"/>
        </w:rPr>
        <w:t xml:space="preserve"> &amp; </w:t>
      </w:r>
      <w:proofErr w:type="spellStart"/>
      <w:r w:rsidRPr="007172F7">
        <w:rPr>
          <w:sz w:val="22"/>
          <w:szCs w:val="22"/>
        </w:rPr>
        <w:t>MacDicken</w:t>
      </w:r>
      <w:proofErr w:type="spellEnd"/>
      <w:r w:rsidRPr="007172F7">
        <w:rPr>
          <w:sz w:val="22"/>
          <w:szCs w:val="22"/>
        </w:rPr>
        <w:t xml:space="preserve"> K. 2008. Quantifying the Direct Social and Governmental Costs of Illegal logging in the Bolivian, Brazilian and Peruvian Amazon. </w:t>
      </w:r>
      <w:r w:rsidRPr="007172F7">
        <w:rPr>
          <w:i/>
          <w:sz w:val="22"/>
          <w:szCs w:val="22"/>
        </w:rPr>
        <w:t>Forest Policy and Economics</w:t>
      </w:r>
      <w:r w:rsidRPr="007172F7">
        <w:rPr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10</w:t>
      </w:r>
      <w:r w:rsidRPr="007172F7">
        <w:rPr>
          <w:sz w:val="22"/>
          <w:szCs w:val="22"/>
        </w:rPr>
        <w:t>: 248-256.</w:t>
      </w:r>
    </w:p>
    <w:p w14:paraId="5CA3D520" w14:textId="77777777" w:rsidR="00D60F1E" w:rsidRPr="007172F7" w:rsidRDefault="00D60F1E" w:rsidP="007172F7">
      <w:pPr>
        <w:ind w:firstLine="360"/>
        <w:jc w:val="both"/>
        <w:rPr>
          <w:i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85% team effort</w:t>
      </w:r>
    </w:p>
    <w:p w14:paraId="3E3668D2" w14:textId="77777777" w:rsidR="002B6148" w:rsidRPr="007172F7" w:rsidRDefault="002B6148" w:rsidP="007172F7">
      <w:pPr>
        <w:ind w:left="720" w:hanging="360"/>
        <w:jc w:val="both"/>
        <w:rPr>
          <w:b/>
          <w:sz w:val="22"/>
          <w:szCs w:val="22"/>
        </w:rPr>
      </w:pPr>
    </w:p>
    <w:p w14:paraId="143405A5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Gutiérrez V</w:t>
      </w:r>
      <w:r w:rsidRPr="007172F7">
        <w:rPr>
          <w:sz w:val="22"/>
          <w:szCs w:val="22"/>
        </w:rPr>
        <w:t xml:space="preserve">, Zapata M, </w:t>
      </w:r>
      <w:proofErr w:type="spellStart"/>
      <w:r w:rsidRPr="007172F7">
        <w:rPr>
          <w:sz w:val="22"/>
          <w:szCs w:val="22"/>
        </w:rPr>
        <w:t>Usma</w:t>
      </w:r>
      <w:proofErr w:type="spellEnd"/>
      <w:r w:rsidRPr="007172F7">
        <w:rPr>
          <w:sz w:val="22"/>
          <w:szCs w:val="22"/>
        </w:rPr>
        <w:t xml:space="preserve"> C, </w:t>
      </w:r>
      <w:proofErr w:type="spellStart"/>
      <w:r w:rsidRPr="007172F7">
        <w:rPr>
          <w:sz w:val="22"/>
          <w:szCs w:val="22"/>
        </w:rPr>
        <w:t>Laguado</w:t>
      </w:r>
      <w:proofErr w:type="spellEnd"/>
      <w:r w:rsidRPr="007172F7">
        <w:rPr>
          <w:sz w:val="22"/>
          <w:szCs w:val="22"/>
        </w:rPr>
        <w:t xml:space="preserve"> W &amp; Santacruz A. 2006. Maximizing the profitability of forestry projects under the Clean Development Mechanism using a forest management optimization model. </w:t>
      </w:r>
      <w:r w:rsidRPr="007172F7">
        <w:rPr>
          <w:i/>
          <w:sz w:val="22"/>
          <w:szCs w:val="22"/>
        </w:rPr>
        <w:t>Forest Ecology and Management</w:t>
      </w:r>
      <w:r w:rsidRPr="007172F7">
        <w:rPr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226</w:t>
      </w:r>
      <w:r w:rsidRPr="007172F7">
        <w:rPr>
          <w:sz w:val="22"/>
          <w:szCs w:val="22"/>
        </w:rPr>
        <w:t>: 341-350.</w:t>
      </w:r>
    </w:p>
    <w:p w14:paraId="2AC93654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70% team effort</w:t>
      </w:r>
    </w:p>
    <w:p w14:paraId="069DA150" w14:textId="77777777" w:rsidR="007A2A88" w:rsidRPr="007172F7" w:rsidRDefault="007A2A88" w:rsidP="007172F7">
      <w:pPr>
        <w:ind w:left="360" w:firstLine="360"/>
        <w:jc w:val="both"/>
        <w:rPr>
          <w:i/>
          <w:sz w:val="22"/>
          <w:szCs w:val="22"/>
        </w:rPr>
      </w:pPr>
    </w:p>
    <w:p w14:paraId="0435EE84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Gutiérrez V</w:t>
      </w:r>
      <w:r w:rsidRPr="007172F7">
        <w:rPr>
          <w:sz w:val="22"/>
          <w:szCs w:val="22"/>
        </w:rPr>
        <w:t xml:space="preserve"> &amp; Lopera G. 2003. El árbol de </w:t>
      </w:r>
      <w:proofErr w:type="spellStart"/>
      <w:r w:rsidRPr="007172F7">
        <w:rPr>
          <w:sz w:val="22"/>
          <w:szCs w:val="22"/>
        </w:rPr>
        <w:t>área</w:t>
      </w:r>
      <w:proofErr w:type="spellEnd"/>
      <w:r w:rsidRPr="007172F7">
        <w:rPr>
          <w:sz w:val="22"/>
          <w:szCs w:val="22"/>
        </w:rPr>
        <w:t xml:space="preserve"> basal </w:t>
      </w:r>
      <w:proofErr w:type="spellStart"/>
      <w:r w:rsidRPr="007172F7">
        <w:rPr>
          <w:sz w:val="22"/>
          <w:szCs w:val="22"/>
        </w:rPr>
        <w:t>promedia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como</w:t>
      </w:r>
      <w:proofErr w:type="spellEnd"/>
      <w:r w:rsidRPr="007172F7">
        <w:rPr>
          <w:sz w:val="22"/>
          <w:szCs w:val="22"/>
        </w:rPr>
        <w:t xml:space="preserve"> predictor del </w:t>
      </w:r>
      <w:proofErr w:type="spellStart"/>
      <w:r w:rsidRPr="007172F7">
        <w:rPr>
          <w:sz w:val="22"/>
          <w:szCs w:val="22"/>
        </w:rPr>
        <w:t>volumen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por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usos</w:t>
      </w:r>
      <w:proofErr w:type="spellEnd"/>
      <w:r w:rsidRPr="007172F7">
        <w:rPr>
          <w:sz w:val="22"/>
          <w:szCs w:val="22"/>
        </w:rPr>
        <w:t xml:space="preserve"> del </w:t>
      </w:r>
      <w:proofErr w:type="spellStart"/>
      <w:r w:rsidRPr="007172F7">
        <w:rPr>
          <w:sz w:val="22"/>
          <w:szCs w:val="22"/>
        </w:rPr>
        <w:t>rodal</w:t>
      </w:r>
      <w:proofErr w:type="spellEnd"/>
      <w:r w:rsidRPr="007172F7">
        <w:rPr>
          <w:sz w:val="22"/>
          <w:szCs w:val="22"/>
        </w:rPr>
        <w:t xml:space="preserve">. </w:t>
      </w:r>
      <w:proofErr w:type="spellStart"/>
      <w:r w:rsidRPr="007172F7">
        <w:rPr>
          <w:i/>
          <w:sz w:val="22"/>
          <w:szCs w:val="22"/>
        </w:rPr>
        <w:t>Revista</w:t>
      </w:r>
      <w:proofErr w:type="spellEnd"/>
      <w:r w:rsidRPr="007172F7">
        <w:rPr>
          <w:i/>
          <w:sz w:val="22"/>
          <w:szCs w:val="22"/>
        </w:rPr>
        <w:t xml:space="preserve"> de la </w:t>
      </w:r>
      <w:proofErr w:type="spellStart"/>
      <w:r w:rsidRPr="007172F7">
        <w:rPr>
          <w:i/>
          <w:sz w:val="22"/>
          <w:szCs w:val="22"/>
        </w:rPr>
        <w:t>Facultad</w:t>
      </w:r>
      <w:proofErr w:type="spellEnd"/>
      <w:r w:rsidRPr="007172F7">
        <w:rPr>
          <w:i/>
          <w:sz w:val="22"/>
          <w:szCs w:val="22"/>
        </w:rPr>
        <w:t xml:space="preserve"> Nacional de </w:t>
      </w:r>
      <w:proofErr w:type="spellStart"/>
      <w:r w:rsidRPr="007172F7">
        <w:rPr>
          <w:i/>
          <w:sz w:val="22"/>
          <w:szCs w:val="22"/>
        </w:rPr>
        <w:t>Agronomía</w:t>
      </w:r>
      <w:proofErr w:type="spellEnd"/>
      <w:r w:rsidRPr="007172F7">
        <w:rPr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55</w:t>
      </w:r>
      <w:r w:rsidRPr="007172F7">
        <w:rPr>
          <w:sz w:val="22"/>
          <w:szCs w:val="22"/>
        </w:rPr>
        <w:t>: 1683-1693.</w:t>
      </w:r>
      <w:bookmarkEnd w:id="0"/>
      <w:bookmarkEnd w:id="1"/>
    </w:p>
    <w:p w14:paraId="76DE35CA" w14:textId="129C12A8" w:rsidR="00D60F1E" w:rsidRPr="007172F7" w:rsidRDefault="00D60F1E" w:rsidP="007172F7">
      <w:pPr>
        <w:ind w:firstLine="360"/>
        <w:jc w:val="both"/>
        <w:rPr>
          <w:i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</w:t>
      </w:r>
      <w:r w:rsidRPr="007172F7">
        <w:rPr>
          <w:b/>
          <w:bCs/>
          <w:iCs/>
          <w:sz w:val="22"/>
          <w:szCs w:val="22"/>
        </w:rPr>
        <w:t xml:space="preserve">: </w:t>
      </w:r>
      <w:r w:rsidRPr="007172F7">
        <w:rPr>
          <w:bCs/>
          <w:iCs/>
          <w:sz w:val="22"/>
          <w:szCs w:val="22"/>
        </w:rPr>
        <w:t>50% team effort</w:t>
      </w:r>
    </w:p>
    <w:p w14:paraId="70B4913B" w14:textId="77777777" w:rsidR="00D60F1E" w:rsidRPr="007172F7" w:rsidRDefault="00D60F1E" w:rsidP="007172F7">
      <w:pPr>
        <w:ind w:left="360"/>
        <w:jc w:val="both"/>
        <w:rPr>
          <w:sz w:val="22"/>
          <w:szCs w:val="22"/>
        </w:rPr>
      </w:pPr>
    </w:p>
    <w:p w14:paraId="29B4CB47" w14:textId="0DFE82BD" w:rsidR="00D60F1E" w:rsidRPr="007172F7" w:rsidRDefault="00361E91" w:rsidP="007172F7">
      <w:pPr>
        <w:ind w:left="1036" w:hanging="676"/>
        <w:rPr>
          <w:b/>
          <w:bCs/>
          <w:sz w:val="22"/>
          <w:szCs w:val="22"/>
        </w:rPr>
      </w:pPr>
      <w:r w:rsidRPr="007172F7">
        <w:rPr>
          <w:b/>
          <w:bCs/>
          <w:sz w:val="22"/>
          <w:szCs w:val="22"/>
        </w:rPr>
        <w:t>BOOK CHAPTERS</w:t>
      </w:r>
    </w:p>
    <w:p w14:paraId="037540E4" w14:textId="77777777" w:rsidR="00704800" w:rsidRPr="007172F7" w:rsidRDefault="00704800" w:rsidP="007172F7">
      <w:pPr>
        <w:ind w:left="1036" w:hanging="676"/>
        <w:rPr>
          <w:color w:val="000000"/>
          <w:sz w:val="22"/>
          <w:szCs w:val="22"/>
          <w:u w:val="single"/>
        </w:rPr>
      </w:pPr>
    </w:p>
    <w:p w14:paraId="17E72448" w14:textId="77777777" w:rsidR="00D60F1E" w:rsidRPr="007172F7" w:rsidRDefault="00D60F1E" w:rsidP="007172F7">
      <w:pPr>
        <w:ind w:left="720" w:hanging="360"/>
        <w:jc w:val="both"/>
        <w:rPr>
          <w:color w:val="000000"/>
          <w:sz w:val="22"/>
          <w:szCs w:val="22"/>
        </w:rPr>
      </w:pPr>
      <w:r w:rsidRPr="007172F7">
        <w:rPr>
          <w:color w:val="000000"/>
          <w:sz w:val="22"/>
          <w:szCs w:val="22"/>
        </w:rPr>
        <w:t xml:space="preserve">Lopera G &amp; </w:t>
      </w:r>
      <w:r w:rsidRPr="007172F7">
        <w:rPr>
          <w:b/>
          <w:sz w:val="22"/>
          <w:szCs w:val="22"/>
        </w:rPr>
        <w:t>Gutiérrez V</w:t>
      </w:r>
      <w:r w:rsidRPr="007172F7">
        <w:rPr>
          <w:color w:val="000000"/>
          <w:sz w:val="22"/>
          <w:szCs w:val="22"/>
        </w:rPr>
        <w:t xml:space="preserve">. 2003. </w:t>
      </w:r>
      <w:proofErr w:type="spellStart"/>
      <w:r w:rsidRPr="007172F7">
        <w:rPr>
          <w:color w:val="000000"/>
          <w:sz w:val="22"/>
          <w:szCs w:val="22"/>
        </w:rPr>
        <w:t>Fijación</w:t>
      </w:r>
      <w:proofErr w:type="spellEnd"/>
      <w:r w:rsidRPr="007172F7">
        <w:rPr>
          <w:color w:val="000000"/>
          <w:sz w:val="22"/>
          <w:szCs w:val="22"/>
        </w:rPr>
        <w:t xml:space="preserve"> de </w:t>
      </w:r>
      <w:proofErr w:type="spellStart"/>
      <w:r w:rsidRPr="007172F7">
        <w:rPr>
          <w:color w:val="000000"/>
          <w:sz w:val="22"/>
          <w:szCs w:val="22"/>
        </w:rPr>
        <w:t>carbono</w:t>
      </w:r>
      <w:proofErr w:type="spellEnd"/>
      <w:r w:rsidRPr="007172F7">
        <w:rPr>
          <w:color w:val="000000"/>
          <w:sz w:val="22"/>
          <w:szCs w:val="22"/>
        </w:rPr>
        <w:t xml:space="preserve"> </w:t>
      </w:r>
      <w:proofErr w:type="spellStart"/>
      <w:r w:rsidRPr="007172F7">
        <w:rPr>
          <w:color w:val="000000"/>
          <w:sz w:val="22"/>
          <w:szCs w:val="22"/>
        </w:rPr>
        <w:t>en</w:t>
      </w:r>
      <w:proofErr w:type="spellEnd"/>
      <w:r w:rsidRPr="007172F7">
        <w:rPr>
          <w:color w:val="000000"/>
          <w:sz w:val="22"/>
          <w:szCs w:val="22"/>
        </w:rPr>
        <w:t xml:space="preserve"> </w:t>
      </w:r>
      <w:proofErr w:type="spellStart"/>
      <w:r w:rsidRPr="007172F7">
        <w:rPr>
          <w:color w:val="000000"/>
          <w:sz w:val="22"/>
          <w:szCs w:val="22"/>
        </w:rPr>
        <w:t>plantaciones</w:t>
      </w:r>
      <w:proofErr w:type="spellEnd"/>
      <w:r w:rsidRPr="007172F7">
        <w:rPr>
          <w:color w:val="000000"/>
          <w:sz w:val="22"/>
          <w:szCs w:val="22"/>
        </w:rPr>
        <w:t xml:space="preserve"> </w:t>
      </w:r>
      <w:proofErr w:type="spellStart"/>
      <w:r w:rsidRPr="007172F7">
        <w:rPr>
          <w:color w:val="000000"/>
          <w:sz w:val="22"/>
          <w:szCs w:val="22"/>
        </w:rPr>
        <w:t>tropicales</w:t>
      </w:r>
      <w:proofErr w:type="spellEnd"/>
      <w:r w:rsidRPr="007172F7">
        <w:rPr>
          <w:color w:val="000000"/>
          <w:sz w:val="22"/>
          <w:szCs w:val="22"/>
        </w:rPr>
        <w:t xml:space="preserve"> de </w:t>
      </w:r>
      <w:r w:rsidRPr="007172F7">
        <w:rPr>
          <w:i/>
          <w:iCs/>
          <w:color w:val="000000"/>
          <w:sz w:val="22"/>
          <w:szCs w:val="22"/>
        </w:rPr>
        <w:t xml:space="preserve">Pinus </w:t>
      </w:r>
      <w:proofErr w:type="spellStart"/>
      <w:r w:rsidRPr="007172F7">
        <w:rPr>
          <w:i/>
          <w:iCs/>
          <w:color w:val="000000"/>
          <w:sz w:val="22"/>
          <w:szCs w:val="22"/>
        </w:rPr>
        <w:t>patula</w:t>
      </w:r>
      <w:proofErr w:type="spellEnd"/>
      <w:r w:rsidRPr="007172F7">
        <w:rPr>
          <w:i/>
          <w:iCs/>
          <w:color w:val="000000"/>
          <w:sz w:val="22"/>
          <w:szCs w:val="22"/>
        </w:rPr>
        <w:t>.</w:t>
      </w:r>
      <w:r w:rsidRPr="007172F7">
        <w:rPr>
          <w:color w:val="000000"/>
          <w:sz w:val="22"/>
          <w:szCs w:val="22"/>
        </w:rPr>
        <w:t xml:space="preserve"> In: </w:t>
      </w:r>
      <w:proofErr w:type="spellStart"/>
      <w:r w:rsidRPr="007172F7">
        <w:rPr>
          <w:color w:val="000000"/>
          <w:sz w:val="22"/>
          <w:szCs w:val="22"/>
        </w:rPr>
        <w:t>Orrego</w:t>
      </w:r>
      <w:proofErr w:type="spellEnd"/>
      <w:r w:rsidRPr="007172F7">
        <w:rPr>
          <w:color w:val="000000"/>
          <w:sz w:val="22"/>
          <w:szCs w:val="22"/>
        </w:rPr>
        <w:t xml:space="preserve">, S, del Valle, J &amp; Moreno, F. (eds.). </w:t>
      </w:r>
      <w:proofErr w:type="spellStart"/>
      <w:r w:rsidRPr="007172F7">
        <w:rPr>
          <w:i/>
          <w:color w:val="000000"/>
          <w:sz w:val="22"/>
          <w:szCs w:val="22"/>
        </w:rPr>
        <w:t>Medición</w:t>
      </w:r>
      <w:proofErr w:type="spellEnd"/>
      <w:r w:rsidRPr="007172F7">
        <w:rPr>
          <w:i/>
          <w:color w:val="000000"/>
          <w:sz w:val="22"/>
          <w:szCs w:val="22"/>
        </w:rPr>
        <w:t xml:space="preserve"> de la </w:t>
      </w:r>
      <w:proofErr w:type="spellStart"/>
      <w:r w:rsidRPr="007172F7">
        <w:rPr>
          <w:i/>
          <w:color w:val="000000"/>
          <w:sz w:val="22"/>
          <w:szCs w:val="22"/>
        </w:rPr>
        <w:t>captura</w:t>
      </w:r>
      <w:proofErr w:type="spellEnd"/>
      <w:r w:rsidRPr="007172F7">
        <w:rPr>
          <w:i/>
          <w:color w:val="000000"/>
          <w:sz w:val="22"/>
          <w:szCs w:val="22"/>
        </w:rPr>
        <w:t xml:space="preserve"> de </w:t>
      </w:r>
      <w:proofErr w:type="spellStart"/>
      <w:r w:rsidRPr="007172F7">
        <w:rPr>
          <w:i/>
          <w:color w:val="000000"/>
          <w:sz w:val="22"/>
          <w:szCs w:val="22"/>
        </w:rPr>
        <w:t>carbono</w:t>
      </w:r>
      <w:proofErr w:type="spellEnd"/>
      <w:r w:rsidRPr="007172F7">
        <w:rPr>
          <w:i/>
          <w:color w:val="000000"/>
          <w:sz w:val="22"/>
          <w:szCs w:val="22"/>
        </w:rPr>
        <w:t xml:space="preserve"> </w:t>
      </w:r>
      <w:proofErr w:type="spellStart"/>
      <w:r w:rsidRPr="007172F7">
        <w:rPr>
          <w:i/>
          <w:color w:val="000000"/>
          <w:sz w:val="22"/>
          <w:szCs w:val="22"/>
        </w:rPr>
        <w:lastRenderedPageBreak/>
        <w:t>en</w:t>
      </w:r>
      <w:proofErr w:type="spellEnd"/>
      <w:r w:rsidRPr="007172F7">
        <w:rPr>
          <w:i/>
          <w:color w:val="000000"/>
          <w:sz w:val="22"/>
          <w:szCs w:val="22"/>
        </w:rPr>
        <w:t xml:space="preserve"> </w:t>
      </w:r>
      <w:proofErr w:type="spellStart"/>
      <w:r w:rsidRPr="007172F7">
        <w:rPr>
          <w:i/>
          <w:color w:val="000000"/>
          <w:sz w:val="22"/>
          <w:szCs w:val="22"/>
        </w:rPr>
        <w:t>ecosistemas</w:t>
      </w:r>
      <w:proofErr w:type="spellEnd"/>
      <w:r w:rsidRPr="007172F7">
        <w:rPr>
          <w:i/>
          <w:color w:val="000000"/>
          <w:sz w:val="22"/>
          <w:szCs w:val="22"/>
        </w:rPr>
        <w:t xml:space="preserve"> </w:t>
      </w:r>
      <w:proofErr w:type="spellStart"/>
      <w:r w:rsidRPr="007172F7">
        <w:rPr>
          <w:i/>
          <w:color w:val="000000"/>
          <w:sz w:val="22"/>
          <w:szCs w:val="22"/>
        </w:rPr>
        <w:t>forestales</w:t>
      </w:r>
      <w:proofErr w:type="spellEnd"/>
      <w:r w:rsidRPr="007172F7">
        <w:rPr>
          <w:i/>
          <w:color w:val="000000"/>
          <w:sz w:val="22"/>
          <w:szCs w:val="22"/>
        </w:rPr>
        <w:t xml:space="preserve"> </w:t>
      </w:r>
      <w:proofErr w:type="spellStart"/>
      <w:r w:rsidRPr="007172F7">
        <w:rPr>
          <w:i/>
          <w:color w:val="000000"/>
          <w:sz w:val="22"/>
          <w:szCs w:val="22"/>
        </w:rPr>
        <w:t>tropicales</w:t>
      </w:r>
      <w:proofErr w:type="spellEnd"/>
      <w:r w:rsidRPr="007172F7">
        <w:rPr>
          <w:i/>
          <w:color w:val="000000"/>
          <w:sz w:val="22"/>
          <w:szCs w:val="22"/>
        </w:rPr>
        <w:t xml:space="preserve"> de Colombia</w:t>
      </w:r>
      <w:r w:rsidRPr="007172F7">
        <w:rPr>
          <w:color w:val="000000"/>
          <w:sz w:val="22"/>
          <w:szCs w:val="22"/>
        </w:rPr>
        <w:t xml:space="preserve">. Universidad Nacional de Colombia, Centro </w:t>
      </w:r>
      <w:proofErr w:type="spellStart"/>
      <w:r w:rsidRPr="007172F7">
        <w:rPr>
          <w:color w:val="000000"/>
          <w:sz w:val="22"/>
          <w:szCs w:val="22"/>
        </w:rPr>
        <w:t>Andino</w:t>
      </w:r>
      <w:proofErr w:type="spellEnd"/>
      <w:r w:rsidRPr="007172F7">
        <w:rPr>
          <w:color w:val="000000"/>
          <w:sz w:val="22"/>
          <w:szCs w:val="22"/>
        </w:rPr>
        <w:t xml:space="preserve"> para la </w:t>
      </w:r>
      <w:proofErr w:type="spellStart"/>
      <w:r w:rsidRPr="007172F7">
        <w:rPr>
          <w:color w:val="000000"/>
          <w:sz w:val="22"/>
          <w:szCs w:val="22"/>
        </w:rPr>
        <w:t>Economía</w:t>
      </w:r>
      <w:proofErr w:type="spellEnd"/>
      <w:r w:rsidRPr="007172F7">
        <w:rPr>
          <w:color w:val="000000"/>
          <w:sz w:val="22"/>
          <w:szCs w:val="22"/>
        </w:rPr>
        <w:t xml:space="preserve"> del Medio </w:t>
      </w:r>
      <w:proofErr w:type="spellStart"/>
      <w:r w:rsidRPr="007172F7">
        <w:rPr>
          <w:color w:val="000000"/>
          <w:sz w:val="22"/>
          <w:szCs w:val="22"/>
        </w:rPr>
        <w:t>Ambiente</w:t>
      </w:r>
      <w:proofErr w:type="spellEnd"/>
      <w:r w:rsidRPr="007172F7">
        <w:rPr>
          <w:color w:val="000000"/>
          <w:sz w:val="22"/>
          <w:szCs w:val="22"/>
        </w:rPr>
        <w:t>.</w:t>
      </w:r>
    </w:p>
    <w:p w14:paraId="1967AE8F" w14:textId="77777777" w:rsidR="00D60F1E" w:rsidRPr="007172F7" w:rsidRDefault="00D60F1E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50% team effort</w:t>
      </w:r>
    </w:p>
    <w:p w14:paraId="75FBADB1" w14:textId="77777777" w:rsidR="009453BE" w:rsidRPr="007172F7" w:rsidRDefault="009453BE" w:rsidP="007172F7">
      <w:pPr>
        <w:ind w:left="360" w:firstLine="360"/>
        <w:jc w:val="both"/>
        <w:rPr>
          <w:i/>
          <w:sz w:val="22"/>
          <w:szCs w:val="22"/>
        </w:rPr>
      </w:pPr>
    </w:p>
    <w:p w14:paraId="58909208" w14:textId="3C4A0FDC" w:rsidR="00D60F1E" w:rsidRPr="007172F7" w:rsidRDefault="00D14C6D" w:rsidP="007172F7">
      <w:pPr>
        <w:ind w:left="1036" w:hanging="676"/>
        <w:rPr>
          <w:b/>
          <w:bCs/>
          <w:sz w:val="22"/>
          <w:szCs w:val="22"/>
        </w:rPr>
      </w:pPr>
      <w:r w:rsidRPr="007172F7">
        <w:rPr>
          <w:b/>
          <w:bCs/>
          <w:sz w:val="22"/>
          <w:szCs w:val="22"/>
        </w:rPr>
        <w:t>CONFERENCE PROCEEDINGS</w:t>
      </w:r>
    </w:p>
    <w:p w14:paraId="5343589C" w14:textId="77777777" w:rsidR="009453BE" w:rsidRPr="007172F7" w:rsidRDefault="009453BE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2"/>
          <w:szCs w:val="22"/>
        </w:rPr>
      </w:pPr>
    </w:p>
    <w:p w14:paraId="3D3F1E63" w14:textId="33D92207" w:rsidR="00D60F1E" w:rsidRPr="007172F7" w:rsidRDefault="00D60F1E" w:rsidP="007172F7">
      <w:pPr>
        <w:pStyle w:val="BodyTextIndent3"/>
        <w:ind w:left="720" w:hanging="360"/>
        <w:rPr>
          <w:rFonts w:ascii="Times New Roman" w:hAnsi="Times New Roman"/>
          <w:lang w:val="en-US"/>
        </w:rPr>
      </w:pPr>
      <w:r w:rsidRPr="007172F7">
        <w:rPr>
          <w:rFonts w:ascii="Times New Roman" w:hAnsi="Times New Roman"/>
          <w:b/>
          <w:lang w:val="en-US"/>
        </w:rPr>
        <w:t>Gutiérrez V</w:t>
      </w:r>
      <w:r w:rsidRPr="007172F7">
        <w:rPr>
          <w:rFonts w:ascii="Times New Roman" w:hAnsi="Times New Roman"/>
          <w:lang w:val="en-US"/>
        </w:rPr>
        <w:t xml:space="preserve"> &amp; Lopera G. 2003. El árbol de </w:t>
      </w:r>
      <w:proofErr w:type="spellStart"/>
      <w:r w:rsidRPr="007172F7">
        <w:rPr>
          <w:rFonts w:ascii="Times New Roman" w:hAnsi="Times New Roman"/>
          <w:lang w:val="en-US"/>
        </w:rPr>
        <w:t>área</w:t>
      </w:r>
      <w:proofErr w:type="spellEnd"/>
      <w:r w:rsidRPr="007172F7">
        <w:rPr>
          <w:rFonts w:ascii="Times New Roman" w:hAnsi="Times New Roman"/>
          <w:lang w:val="en-US"/>
        </w:rPr>
        <w:t xml:space="preserve"> basal </w:t>
      </w:r>
      <w:proofErr w:type="spellStart"/>
      <w:r w:rsidRPr="007172F7">
        <w:rPr>
          <w:rFonts w:ascii="Times New Roman" w:hAnsi="Times New Roman"/>
          <w:lang w:val="en-US"/>
        </w:rPr>
        <w:t>promedia</w:t>
      </w:r>
      <w:proofErr w:type="spellEnd"/>
      <w:r w:rsidRPr="007172F7">
        <w:rPr>
          <w:rFonts w:ascii="Times New Roman" w:hAnsi="Times New Roman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lang w:val="en-US"/>
        </w:rPr>
        <w:t>como</w:t>
      </w:r>
      <w:proofErr w:type="spellEnd"/>
      <w:r w:rsidRPr="007172F7">
        <w:rPr>
          <w:rFonts w:ascii="Times New Roman" w:hAnsi="Times New Roman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lang w:val="en-US"/>
        </w:rPr>
        <w:t>predicción</w:t>
      </w:r>
      <w:proofErr w:type="spellEnd"/>
      <w:r w:rsidRPr="007172F7">
        <w:rPr>
          <w:rFonts w:ascii="Times New Roman" w:hAnsi="Times New Roman"/>
          <w:lang w:val="en-US"/>
        </w:rPr>
        <w:t xml:space="preserve"> del </w:t>
      </w:r>
      <w:proofErr w:type="spellStart"/>
      <w:r w:rsidRPr="007172F7">
        <w:rPr>
          <w:rFonts w:ascii="Times New Roman" w:hAnsi="Times New Roman"/>
          <w:lang w:val="en-US"/>
        </w:rPr>
        <w:t>volumen</w:t>
      </w:r>
      <w:proofErr w:type="spellEnd"/>
      <w:r w:rsidRPr="007172F7">
        <w:rPr>
          <w:rFonts w:ascii="Times New Roman" w:hAnsi="Times New Roman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lang w:val="en-US"/>
        </w:rPr>
        <w:t>por</w:t>
      </w:r>
      <w:proofErr w:type="spellEnd"/>
      <w:r w:rsidRPr="007172F7">
        <w:rPr>
          <w:rFonts w:ascii="Times New Roman" w:hAnsi="Times New Roman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lang w:val="en-US"/>
        </w:rPr>
        <w:t>usos</w:t>
      </w:r>
      <w:proofErr w:type="spellEnd"/>
      <w:r w:rsidRPr="007172F7">
        <w:rPr>
          <w:rFonts w:ascii="Times New Roman" w:hAnsi="Times New Roman"/>
          <w:lang w:val="en-US"/>
        </w:rPr>
        <w:t xml:space="preserve"> del </w:t>
      </w:r>
      <w:proofErr w:type="spellStart"/>
      <w:r w:rsidRPr="007172F7">
        <w:rPr>
          <w:rFonts w:ascii="Times New Roman" w:hAnsi="Times New Roman"/>
          <w:lang w:val="en-US"/>
        </w:rPr>
        <w:t>rodal</w:t>
      </w:r>
      <w:proofErr w:type="spellEnd"/>
      <w:r w:rsidRPr="007172F7">
        <w:rPr>
          <w:rFonts w:ascii="Times New Roman" w:hAnsi="Times New Roman"/>
          <w:lang w:val="en-US"/>
        </w:rPr>
        <w:t xml:space="preserve">. </w:t>
      </w:r>
      <w:r w:rsidRPr="007172F7">
        <w:rPr>
          <w:rFonts w:ascii="Times New Roman" w:hAnsi="Times New Roman"/>
          <w:i/>
          <w:lang w:val="en-US"/>
        </w:rPr>
        <w:t xml:space="preserve">Proceedings: primer </w:t>
      </w:r>
      <w:proofErr w:type="spellStart"/>
      <w:r w:rsidRPr="007172F7">
        <w:rPr>
          <w:rFonts w:ascii="Times New Roman" w:hAnsi="Times New Roman"/>
          <w:i/>
          <w:lang w:val="en-US"/>
        </w:rPr>
        <w:t>simposio</w:t>
      </w:r>
      <w:proofErr w:type="spellEnd"/>
      <w:r w:rsidRPr="007172F7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i/>
          <w:lang w:val="en-US"/>
        </w:rPr>
        <w:t>forestal</w:t>
      </w:r>
      <w:proofErr w:type="spellEnd"/>
      <w:r w:rsidRPr="007172F7">
        <w:rPr>
          <w:rFonts w:ascii="Times New Roman" w:hAnsi="Times New Roman"/>
          <w:i/>
          <w:lang w:val="en-US"/>
        </w:rPr>
        <w:t xml:space="preserve"> DCF. Medellín</w:t>
      </w:r>
      <w:r w:rsidRPr="007172F7">
        <w:rPr>
          <w:rFonts w:ascii="Times New Roman" w:hAnsi="Times New Roman"/>
          <w:lang w:val="en-US"/>
        </w:rPr>
        <w:t>. Pg. 110-116</w:t>
      </w:r>
      <w:r w:rsidR="003C4EB1" w:rsidRPr="007172F7">
        <w:rPr>
          <w:rFonts w:ascii="Times New Roman" w:hAnsi="Times New Roman"/>
          <w:lang w:val="en-US"/>
        </w:rPr>
        <w:t>.</w:t>
      </w:r>
    </w:p>
    <w:p w14:paraId="2BFB44E1" w14:textId="77777777" w:rsidR="003C4EB1" w:rsidRPr="007172F7" w:rsidRDefault="003C4EB1" w:rsidP="007172F7">
      <w:pPr>
        <w:pStyle w:val="BodyTextIndent3"/>
        <w:ind w:left="720" w:hanging="360"/>
        <w:rPr>
          <w:rFonts w:ascii="Times New Roman" w:hAnsi="Times New Roman"/>
          <w:lang w:val="en-US"/>
        </w:rPr>
      </w:pPr>
    </w:p>
    <w:p w14:paraId="397DA1DE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Gutiérrez V</w:t>
      </w:r>
      <w:r w:rsidRPr="007172F7">
        <w:rPr>
          <w:sz w:val="22"/>
          <w:szCs w:val="22"/>
        </w:rPr>
        <w:t xml:space="preserve"> &amp; Lopera G. 2002. </w:t>
      </w:r>
      <w:proofErr w:type="spellStart"/>
      <w:r w:rsidRPr="007172F7">
        <w:rPr>
          <w:sz w:val="22"/>
          <w:szCs w:val="22"/>
        </w:rPr>
        <w:t>Metodología</w:t>
      </w:r>
      <w:proofErr w:type="spellEnd"/>
      <w:r w:rsidRPr="007172F7">
        <w:rPr>
          <w:sz w:val="22"/>
          <w:szCs w:val="22"/>
        </w:rPr>
        <w:t xml:space="preserve"> para la </w:t>
      </w:r>
      <w:proofErr w:type="spellStart"/>
      <w:r w:rsidRPr="007172F7">
        <w:rPr>
          <w:sz w:val="22"/>
          <w:szCs w:val="22"/>
        </w:rPr>
        <w:t>cuantificación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existencias</w:t>
      </w:r>
      <w:proofErr w:type="spellEnd"/>
      <w:r w:rsidRPr="007172F7">
        <w:rPr>
          <w:sz w:val="22"/>
          <w:szCs w:val="22"/>
        </w:rPr>
        <w:t xml:space="preserve"> y </w:t>
      </w:r>
      <w:proofErr w:type="spellStart"/>
      <w:r w:rsidRPr="007172F7">
        <w:rPr>
          <w:sz w:val="22"/>
          <w:szCs w:val="22"/>
        </w:rPr>
        <w:t>flujo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carbono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en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plantaciones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forestales</w:t>
      </w:r>
      <w:proofErr w:type="spellEnd"/>
      <w:r w:rsidRPr="007172F7">
        <w:rPr>
          <w:sz w:val="22"/>
          <w:szCs w:val="22"/>
        </w:rPr>
        <w:t xml:space="preserve">. In </w:t>
      </w:r>
      <w:proofErr w:type="spellStart"/>
      <w:r w:rsidRPr="007172F7">
        <w:rPr>
          <w:sz w:val="22"/>
          <w:szCs w:val="22"/>
        </w:rPr>
        <w:t>Gayoso</w:t>
      </w:r>
      <w:proofErr w:type="spellEnd"/>
      <w:r w:rsidRPr="007172F7">
        <w:rPr>
          <w:sz w:val="22"/>
          <w:szCs w:val="22"/>
        </w:rPr>
        <w:t xml:space="preserve">, J &amp; </w:t>
      </w:r>
      <w:proofErr w:type="spellStart"/>
      <w:r w:rsidRPr="007172F7">
        <w:rPr>
          <w:sz w:val="22"/>
          <w:szCs w:val="22"/>
        </w:rPr>
        <w:t>Jandl</w:t>
      </w:r>
      <w:proofErr w:type="spellEnd"/>
      <w:r w:rsidRPr="007172F7">
        <w:rPr>
          <w:sz w:val="22"/>
          <w:szCs w:val="22"/>
        </w:rPr>
        <w:t xml:space="preserve">, R (eds.). </w:t>
      </w:r>
      <w:r w:rsidRPr="007172F7">
        <w:rPr>
          <w:i/>
          <w:sz w:val="22"/>
          <w:szCs w:val="22"/>
        </w:rPr>
        <w:t>IUFRO World Series.</w:t>
      </w:r>
      <w:r w:rsidRPr="007172F7">
        <w:rPr>
          <w:sz w:val="22"/>
          <w:szCs w:val="22"/>
        </w:rPr>
        <w:t xml:space="preserve"> 13: 75-86. International Union of Forest Research Organization (IUFRO). Vienna. </w:t>
      </w:r>
    </w:p>
    <w:p w14:paraId="618E3983" w14:textId="77777777" w:rsidR="003C4EB1" w:rsidRPr="007172F7" w:rsidRDefault="003C4EB1" w:rsidP="007172F7">
      <w:pPr>
        <w:ind w:left="720" w:hanging="360"/>
        <w:jc w:val="both"/>
        <w:rPr>
          <w:sz w:val="22"/>
          <w:szCs w:val="22"/>
        </w:rPr>
      </w:pPr>
    </w:p>
    <w:p w14:paraId="23B79CB0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Lopera G &amp; </w:t>
      </w:r>
      <w:r w:rsidRPr="007172F7">
        <w:rPr>
          <w:b/>
          <w:sz w:val="22"/>
          <w:szCs w:val="22"/>
        </w:rPr>
        <w:t>Gutiérrez V</w:t>
      </w:r>
      <w:r w:rsidRPr="007172F7">
        <w:rPr>
          <w:sz w:val="22"/>
          <w:szCs w:val="22"/>
        </w:rPr>
        <w:t xml:space="preserve">. 2002. </w:t>
      </w:r>
      <w:proofErr w:type="spellStart"/>
      <w:r w:rsidRPr="007172F7">
        <w:rPr>
          <w:sz w:val="22"/>
          <w:szCs w:val="22"/>
        </w:rPr>
        <w:t>Flujo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carbono</w:t>
      </w:r>
      <w:proofErr w:type="spellEnd"/>
      <w:r w:rsidRPr="007172F7">
        <w:rPr>
          <w:sz w:val="22"/>
          <w:szCs w:val="22"/>
        </w:rPr>
        <w:t xml:space="preserve"> y </w:t>
      </w:r>
      <w:proofErr w:type="spellStart"/>
      <w:r w:rsidRPr="007172F7">
        <w:rPr>
          <w:sz w:val="22"/>
          <w:szCs w:val="22"/>
        </w:rPr>
        <w:t>respuesta</w:t>
      </w:r>
      <w:proofErr w:type="spellEnd"/>
      <w:r w:rsidRPr="007172F7">
        <w:rPr>
          <w:sz w:val="22"/>
          <w:szCs w:val="22"/>
        </w:rPr>
        <w:t xml:space="preserve"> a </w:t>
      </w:r>
      <w:proofErr w:type="spellStart"/>
      <w:r w:rsidRPr="007172F7">
        <w:rPr>
          <w:sz w:val="22"/>
          <w:szCs w:val="22"/>
        </w:rPr>
        <w:t>diferentes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estrategias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manejo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en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plantaciones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tropicales</w:t>
      </w:r>
      <w:proofErr w:type="spellEnd"/>
      <w:r w:rsidRPr="007172F7">
        <w:rPr>
          <w:sz w:val="22"/>
          <w:szCs w:val="22"/>
        </w:rPr>
        <w:t xml:space="preserve"> de </w:t>
      </w:r>
      <w:r w:rsidRPr="007172F7">
        <w:rPr>
          <w:i/>
          <w:iCs/>
          <w:sz w:val="22"/>
          <w:szCs w:val="22"/>
        </w:rPr>
        <w:t xml:space="preserve">Pinus </w:t>
      </w:r>
      <w:proofErr w:type="spellStart"/>
      <w:r w:rsidRPr="007172F7">
        <w:rPr>
          <w:i/>
          <w:iCs/>
          <w:sz w:val="22"/>
          <w:szCs w:val="22"/>
        </w:rPr>
        <w:t>patula</w:t>
      </w:r>
      <w:proofErr w:type="spellEnd"/>
      <w:r w:rsidRPr="007172F7">
        <w:rPr>
          <w:i/>
          <w:iCs/>
          <w:sz w:val="22"/>
          <w:szCs w:val="22"/>
        </w:rPr>
        <w:t>.</w:t>
      </w:r>
      <w:r w:rsidRPr="007172F7">
        <w:rPr>
          <w:sz w:val="22"/>
          <w:szCs w:val="22"/>
        </w:rPr>
        <w:t xml:space="preserve"> In </w:t>
      </w:r>
      <w:proofErr w:type="spellStart"/>
      <w:r w:rsidRPr="007172F7">
        <w:rPr>
          <w:sz w:val="22"/>
          <w:szCs w:val="22"/>
        </w:rPr>
        <w:t>Gayoso</w:t>
      </w:r>
      <w:proofErr w:type="spellEnd"/>
      <w:r w:rsidRPr="007172F7">
        <w:rPr>
          <w:sz w:val="22"/>
          <w:szCs w:val="22"/>
        </w:rPr>
        <w:t xml:space="preserve">, J &amp; </w:t>
      </w:r>
      <w:proofErr w:type="spellStart"/>
      <w:r w:rsidRPr="007172F7">
        <w:rPr>
          <w:sz w:val="22"/>
          <w:szCs w:val="22"/>
        </w:rPr>
        <w:t>Jandl</w:t>
      </w:r>
      <w:proofErr w:type="spellEnd"/>
      <w:r w:rsidRPr="007172F7">
        <w:rPr>
          <w:sz w:val="22"/>
          <w:szCs w:val="22"/>
        </w:rPr>
        <w:t xml:space="preserve">, R (eds.). </w:t>
      </w:r>
      <w:r w:rsidRPr="007172F7">
        <w:rPr>
          <w:i/>
          <w:sz w:val="22"/>
          <w:szCs w:val="22"/>
        </w:rPr>
        <w:t>IUFRO World Series</w:t>
      </w:r>
      <w:r w:rsidRPr="007172F7">
        <w:rPr>
          <w:sz w:val="22"/>
          <w:szCs w:val="22"/>
        </w:rPr>
        <w:t xml:space="preserve"> 13: 127-138. International Union of Forest Research Organization. IUFRO. Vienna.</w:t>
      </w:r>
    </w:p>
    <w:p w14:paraId="28414543" w14:textId="77777777" w:rsidR="003C4EB1" w:rsidRPr="007172F7" w:rsidRDefault="003C4EB1" w:rsidP="007172F7">
      <w:pPr>
        <w:ind w:left="720" w:hanging="360"/>
        <w:jc w:val="both"/>
        <w:rPr>
          <w:sz w:val="22"/>
          <w:szCs w:val="22"/>
        </w:rPr>
      </w:pPr>
    </w:p>
    <w:p w14:paraId="5602DA03" w14:textId="77777777" w:rsidR="00D60F1E" w:rsidRPr="007172F7" w:rsidRDefault="00D60F1E" w:rsidP="007172F7">
      <w:pPr>
        <w:ind w:left="720" w:hanging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Gutiérrez V</w:t>
      </w:r>
      <w:r w:rsidRPr="007172F7">
        <w:rPr>
          <w:sz w:val="22"/>
          <w:szCs w:val="22"/>
        </w:rPr>
        <w:t xml:space="preserve"> &amp; Lopera G. 2002. </w:t>
      </w:r>
      <w:proofErr w:type="spellStart"/>
      <w:r w:rsidRPr="007172F7">
        <w:rPr>
          <w:sz w:val="22"/>
          <w:szCs w:val="22"/>
        </w:rPr>
        <w:t>Valoración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económica</w:t>
      </w:r>
      <w:proofErr w:type="spellEnd"/>
      <w:r w:rsidRPr="007172F7">
        <w:rPr>
          <w:sz w:val="22"/>
          <w:szCs w:val="22"/>
        </w:rPr>
        <w:t xml:space="preserve"> de la </w:t>
      </w:r>
      <w:proofErr w:type="spellStart"/>
      <w:r w:rsidRPr="007172F7">
        <w:rPr>
          <w:sz w:val="22"/>
          <w:szCs w:val="22"/>
        </w:rPr>
        <w:t>fijación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carbono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en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plantaciones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tropicales</w:t>
      </w:r>
      <w:proofErr w:type="spellEnd"/>
      <w:r w:rsidRPr="007172F7">
        <w:rPr>
          <w:sz w:val="22"/>
          <w:szCs w:val="22"/>
        </w:rPr>
        <w:t xml:space="preserve"> de </w:t>
      </w:r>
      <w:r w:rsidRPr="007172F7">
        <w:rPr>
          <w:i/>
          <w:iCs/>
          <w:sz w:val="22"/>
          <w:szCs w:val="22"/>
        </w:rPr>
        <w:t xml:space="preserve">Pinus </w:t>
      </w:r>
      <w:proofErr w:type="spellStart"/>
      <w:r w:rsidRPr="007172F7">
        <w:rPr>
          <w:i/>
          <w:iCs/>
          <w:sz w:val="22"/>
          <w:szCs w:val="22"/>
        </w:rPr>
        <w:t>patula</w:t>
      </w:r>
      <w:proofErr w:type="spellEnd"/>
      <w:r w:rsidRPr="007172F7">
        <w:rPr>
          <w:i/>
          <w:iCs/>
          <w:sz w:val="22"/>
          <w:szCs w:val="22"/>
        </w:rPr>
        <w:t>.</w:t>
      </w:r>
      <w:r w:rsidRPr="007172F7">
        <w:rPr>
          <w:sz w:val="22"/>
          <w:szCs w:val="22"/>
        </w:rPr>
        <w:t xml:space="preserve"> In </w:t>
      </w:r>
      <w:proofErr w:type="spellStart"/>
      <w:r w:rsidRPr="007172F7">
        <w:rPr>
          <w:sz w:val="22"/>
          <w:szCs w:val="22"/>
        </w:rPr>
        <w:t>Gayoso</w:t>
      </w:r>
      <w:proofErr w:type="spellEnd"/>
      <w:r w:rsidRPr="007172F7">
        <w:rPr>
          <w:sz w:val="22"/>
          <w:szCs w:val="22"/>
        </w:rPr>
        <w:t xml:space="preserve">, J &amp; </w:t>
      </w:r>
      <w:proofErr w:type="spellStart"/>
      <w:r w:rsidRPr="007172F7">
        <w:rPr>
          <w:sz w:val="22"/>
          <w:szCs w:val="22"/>
        </w:rPr>
        <w:t>Jandl</w:t>
      </w:r>
      <w:proofErr w:type="spellEnd"/>
      <w:r w:rsidRPr="007172F7">
        <w:rPr>
          <w:sz w:val="22"/>
          <w:szCs w:val="22"/>
        </w:rPr>
        <w:t xml:space="preserve">, R (eds.). </w:t>
      </w:r>
      <w:r w:rsidRPr="007172F7">
        <w:rPr>
          <w:i/>
          <w:sz w:val="22"/>
          <w:szCs w:val="22"/>
        </w:rPr>
        <w:t>IUFRO World Series</w:t>
      </w:r>
      <w:r w:rsidRPr="007172F7">
        <w:rPr>
          <w:sz w:val="22"/>
          <w:szCs w:val="22"/>
        </w:rPr>
        <w:t>. 13: 63-74. International Union of Forest Research Organization IUFRO. Vienna.</w:t>
      </w:r>
    </w:p>
    <w:p w14:paraId="3A449B98" w14:textId="77777777" w:rsidR="00724285" w:rsidRDefault="00724285" w:rsidP="007172F7">
      <w:pPr>
        <w:ind w:left="720" w:hanging="360"/>
        <w:jc w:val="both"/>
        <w:rPr>
          <w:color w:val="000000"/>
          <w:sz w:val="22"/>
          <w:szCs w:val="22"/>
        </w:rPr>
      </w:pPr>
    </w:p>
    <w:p w14:paraId="3308F049" w14:textId="65F31A4B" w:rsidR="00D60F1E" w:rsidRPr="007172F7" w:rsidRDefault="00D60F1E" w:rsidP="007172F7">
      <w:pPr>
        <w:ind w:left="720" w:hanging="360"/>
        <w:jc w:val="both"/>
        <w:rPr>
          <w:color w:val="000000"/>
          <w:sz w:val="22"/>
          <w:szCs w:val="22"/>
        </w:rPr>
      </w:pPr>
      <w:r w:rsidRPr="007172F7">
        <w:rPr>
          <w:color w:val="000000"/>
          <w:sz w:val="22"/>
          <w:szCs w:val="22"/>
        </w:rPr>
        <w:t xml:space="preserve">Lopera G &amp; </w:t>
      </w:r>
      <w:r w:rsidRPr="007172F7">
        <w:rPr>
          <w:b/>
          <w:sz w:val="22"/>
          <w:szCs w:val="22"/>
        </w:rPr>
        <w:t>Gutiérrez V</w:t>
      </w:r>
      <w:r w:rsidRPr="007172F7">
        <w:rPr>
          <w:color w:val="000000"/>
          <w:sz w:val="22"/>
          <w:szCs w:val="22"/>
        </w:rPr>
        <w:t xml:space="preserve">. 2000. </w:t>
      </w:r>
      <w:proofErr w:type="spellStart"/>
      <w:r w:rsidRPr="007172F7">
        <w:rPr>
          <w:color w:val="000000"/>
          <w:sz w:val="22"/>
          <w:szCs w:val="22"/>
        </w:rPr>
        <w:t>Viabilidad</w:t>
      </w:r>
      <w:proofErr w:type="spellEnd"/>
      <w:r w:rsidRPr="007172F7">
        <w:rPr>
          <w:color w:val="000000"/>
          <w:sz w:val="22"/>
          <w:szCs w:val="22"/>
        </w:rPr>
        <w:t xml:space="preserve"> </w:t>
      </w:r>
      <w:proofErr w:type="spellStart"/>
      <w:r w:rsidRPr="007172F7">
        <w:rPr>
          <w:color w:val="000000"/>
          <w:sz w:val="22"/>
          <w:szCs w:val="22"/>
        </w:rPr>
        <w:t>técnica</w:t>
      </w:r>
      <w:proofErr w:type="spellEnd"/>
      <w:r w:rsidRPr="007172F7">
        <w:rPr>
          <w:color w:val="000000"/>
          <w:sz w:val="22"/>
          <w:szCs w:val="22"/>
        </w:rPr>
        <w:t xml:space="preserve"> y </w:t>
      </w:r>
      <w:proofErr w:type="spellStart"/>
      <w:r w:rsidRPr="007172F7">
        <w:rPr>
          <w:color w:val="000000"/>
          <w:sz w:val="22"/>
          <w:szCs w:val="22"/>
        </w:rPr>
        <w:t>económica</w:t>
      </w:r>
      <w:proofErr w:type="spellEnd"/>
      <w:r w:rsidRPr="007172F7">
        <w:rPr>
          <w:color w:val="000000"/>
          <w:sz w:val="22"/>
          <w:szCs w:val="22"/>
        </w:rPr>
        <w:t xml:space="preserve"> de la </w:t>
      </w:r>
      <w:proofErr w:type="spellStart"/>
      <w:r w:rsidRPr="007172F7">
        <w:rPr>
          <w:color w:val="000000"/>
          <w:sz w:val="22"/>
          <w:szCs w:val="22"/>
        </w:rPr>
        <w:t>utilización</w:t>
      </w:r>
      <w:proofErr w:type="spellEnd"/>
      <w:r w:rsidRPr="007172F7">
        <w:rPr>
          <w:color w:val="000000"/>
          <w:sz w:val="22"/>
          <w:szCs w:val="22"/>
        </w:rPr>
        <w:t xml:space="preserve"> de </w:t>
      </w:r>
      <w:proofErr w:type="spellStart"/>
      <w:r w:rsidRPr="007172F7">
        <w:rPr>
          <w:color w:val="000000"/>
          <w:sz w:val="22"/>
          <w:szCs w:val="22"/>
        </w:rPr>
        <w:t>plantaciones</w:t>
      </w:r>
      <w:proofErr w:type="spellEnd"/>
      <w:r w:rsidRPr="007172F7">
        <w:rPr>
          <w:color w:val="000000"/>
          <w:sz w:val="22"/>
          <w:szCs w:val="22"/>
        </w:rPr>
        <w:t xml:space="preserve"> de </w:t>
      </w:r>
      <w:r w:rsidRPr="007172F7">
        <w:rPr>
          <w:i/>
          <w:iCs/>
          <w:color w:val="000000"/>
          <w:sz w:val="22"/>
          <w:szCs w:val="22"/>
        </w:rPr>
        <w:t xml:space="preserve">Pinus </w:t>
      </w:r>
      <w:proofErr w:type="spellStart"/>
      <w:r w:rsidRPr="007172F7">
        <w:rPr>
          <w:i/>
          <w:iCs/>
          <w:color w:val="000000"/>
          <w:sz w:val="22"/>
          <w:szCs w:val="22"/>
        </w:rPr>
        <w:t>patula</w:t>
      </w:r>
      <w:proofErr w:type="spellEnd"/>
      <w:r w:rsidRPr="007172F7">
        <w:rPr>
          <w:color w:val="000000"/>
          <w:sz w:val="22"/>
          <w:szCs w:val="22"/>
        </w:rPr>
        <w:t xml:space="preserve"> </w:t>
      </w:r>
      <w:proofErr w:type="spellStart"/>
      <w:r w:rsidRPr="007172F7">
        <w:rPr>
          <w:color w:val="000000"/>
          <w:sz w:val="22"/>
          <w:szCs w:val="22"/>
        </w:rPr>
        <w:t>como</w:t>
      </w:r>
      <w:proofErr w:type="spellEnd"/>
      <w:r w:rsidRPr="007172F7">
        <w:rPr>
          <w:color w:val="000000"/>
          <w:sz w:val="22"/>
          <w:szCs w:val="22"/>
        </w:rPr>
        <w:t xml:space="preserve"> </w:t>
      </w:r>
      <w:proofErr w:type="spellStart"/>
      <w:r w:rsidRPr="007172F7">
        <w:rPr>
          <w:color w:val="000000"/>
          <w:sz w:val="22"/>
          <w:szCs w:val="22"/>
        </w:rPr>
        <w:t>sumideros</w:t>
      </w:r>
      <w:proofErr w:type="spellEnd"/>
      <w:r w:rsidRPr="007172F7">
        <w:rPr>
          <w:color w:val="000000"/>
          <w:sz w:val="22"/>
          <w:szCs w:val="22"/>
        </w:rPr>
        <w:t xml:space="preserve"> de CO</w:t>
      </w:r>
      <w:r w:rsidRPr="007172F7">
        <w:rPr>
          <w:color w:val="000000"/>
          <w:sz w:val="22"/>
          <w:szCs w:val="22"/>
          <w:vertAlign w:val="subscript"/>
        </w:rPr>
        <w:t>2</w:t>
      </w:r>
      <w:r w:rsidRPr="007172F7">
        <w:rPr>
          <w:color w:val="000000"/>
          <w:sz w:val="22"/>
          <w:szCs w:val="22"/>
        </w:rPr>
        <w:t xml:space="preserve">. </w:t>
      </w:r>
      <w:r w:rsidRPr="007172F7">
        <w:rPr>
          <w:i/>
          <w:color w:val="000000"/>
          <w:sz w:val="22"/>
          <w:szCs w:val="22"/>
        </w:rPr>
        <w:t xml:space="preserve">Proceedings: V </w:t>
      </w:r>
      <w:proofErr w:type="spellStart"/>
      <w:r w:rsidRPr="007172F7">
        <w:rPr>
          <w:i/>
          <w:color w:val="000000"/>
          <w:sz w:val="22"/>
          <w:szCs w:val="22"/>
        </w:rPr>
        <w:t>congreso</w:t>
      </w:r>
      <w:proofErr w:type="spellEnd"/>
      <w:r w:rsidRPr="007172F7">
        <w:rPr>
          <w:i/>
          <w:color w:val="000000"/>
          <w:sz w:val="22"/>
          <w:szCs w:val="22"/>
        </w:rPr>
        <w:t xml:space="preserve"> </w:t>
      </w:r>
      <w:proofErr w:type="spellStart"/>
      <w:r w:rsidRPr="007172F7">
        <w:rPr>
          <w:i/>
          <w:color w:val="000000"/>
          <w:sz w:val="22"/>
          <w:szCs w:val="22"/>
        </w:rPr>
        <w:t>nacional</w:t>
      </w:r>
      <w:proofErr w:type="spellEnd"/>
      <w:r w:rsidRPr="007172F7">
        <w:rPr>
          <w:i/>
          <w:color w:val="000000"/>
          <w:sz w:val="22"/>
          <w:szCs w:val="22"/>
        </w:rPr>
        <w:t xml:space="preserve"> de </w:t>
      </w:r>
      <w:proofErr w:type="spellStart"/>
      <w:r w:rsidRPr="007172F7">
        <w:rPr>
          <w:i/>
          <w:color w:val="000000"/>
          <w:sz w:val="22"/>
          <w:szCs w:val="22"/>
        </w:rPr>
        <w:t>ciencia</w:t>
      </w:r>
      <w:proofErr w:type="spellEnd"/>
      <w:r w:rsidRPr="007172F7">
        <w:rPr>
          <w:i/>
          <w:color w:val="000000"/>
          <w:sz w:val="22"/>
          <w:szCs w:val="22"/>
        </w:rPr>
        <w:t xml:space="preserve"> y </w:t>
      </w:r>
      <w:proofErr w:type="spellStart"/>
      <w:r w:rsidRPr="007172F7">
        <w:rPr>
          <w:i/>
          <w:color w:val="000000"/>
          <w:sz w:val="22"/>
          <w:szCs w:val="22"/>
        </w:rPr>
        <w:t>tecnología</w:t>
      </w:r>
      <w:proofErr w:type="spellEnd"/>
      <w:r w:rsidRPr="007172F7">
        <w:rPr>
          <w:i/>
          <w:color w:val="000000"/>
          <w:sz w:val="22"/>
          <w:szCs w:val="22"/>
        </w:rPr>
        <w:t xml:space="preserve"> del </w:t>
      </w:r>
      <w:proofErr w:type="spellStart"/>
      <w:r w:rsidRPr="007172F7">
        <w:rPr>
          <w:i/>
          <w:color w:val="000000"/>
          <w:sz w:val="22"/>
          <w:szCs w:val="22"/>
        </w:rPr>
        <w:t>carbón</w:t>
      </w:r>
      <w:proofErr w:type="spellEnd"/>
      <w:r w:rsidRPr="007172F7">
        <w:rPr>
          <w:i/>
          <w:color w:val="000000"/>
          <w:sz w:val="22"/>
          <w:szCs w:val="22"/>
        </w:rPr>
        <w:t>.</w:t>
      </w:r>
      <w:r w:rsidRPr="007172F7">
        <w:rPr>
          <w:color w:val="000000"/>
          <w:sz w:val="22"/>
          <w:szCs w:val="22"/>
        </w:rPr>
        <w:t xml:space="preserve"> Universidad Popular del Cesar. Valledupar. Pg. 61-64.</w:t>
      </w:r>
    </w:p>
    <w:p w14:paraId="00132581" w14:textId="77777777" w:rsidR="00FC3687" w:rsidRPr="007172F7" w:rsidRDefault="00FC3687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6AEE170D" w14:textId="258921F3" w:rsidR="00EF3592" w:rsidRPr="007172F7" w:rsidRDefault="00091B58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DATA, </w:t>
      </w:r>
      <w:r w:rsidR="00551484" w:rsidRPr="007172F7">
        <w:rPr>
          <w:rFonts w:ascii="Times New Roman" w:hAnsi="Times New Roman"/>
          <w:b/>
          <w:bCs/>
          <w:sz w:val="22"/>
          <w:szCs w:val="22"/>
        </w:rPr>
        <w:t xml:space="preserve">SOFTWARE </w:t>
      </w:r>
      <w:r w:rsidR="00D5446E" w:rsidRPr="007172F7">
        <w:rPr>
          <w:rFonts w:ascii="Times New Roman" w:hAnsi="Times New Roman"/>
          <w:b/>
          <w:bCs/>
          <w:sz w:val="22"/>
          <w:szCs w:val="22"/>
        </w:rPr>
        <w:t xml:space="preserve">AND INFRASTRUCTURE </w:t>
      </w:r>
      <w:r w:rsidR="00551484" w:rsidRPr="007172F7">
        <w:rPr>
          <w:rFonts w:ascii="Times New Roman" w:hAnsi="Times New Roman"/>
          <w:b/>
          <w:bCs/>
          <w:sz w:val="22"/>
          <w:szCs w:val="22"/>
        </w:rPr>
        <w:t>DEVELOPMENT</w:t>
      </w:r>
    </w:p>
    <w:p w14:paraId="449D66C1" w14:textId="77777777" w:rsidR="001E4D43" w:rsidRPr="007172F7" w:rsidRDefault="001E4D43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2"/>
          <w:szCs w:val="22"/>
        </w:rPr>
      </w:pPr>
    </w:p>
    <w:p w14:paraId="65FC9C64" w14:textId="2E9B33BD" w:rsidR="001E4D43" w:rsidRPr="007172F7" w:rsidRDefault="00551484" w:rsidP="007172F7">
      <w:pPr>
        <w:pStyle w:val="NormalWeb"/>
        <w:spacing w:before="0" w:beforeAutospacing="0" w:after="0" w:afterAutospacing="0"/>
        <w:ind w:left="720" w:hanging="360"/>
        <w:rPr>
          <w:rStyle w:val="Hyperlink"/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sz w:val="22"/>
          <w:szCs w:val="22"/>
        </w:rPr>
        <w:t>Lara</w:t>
      </w:r>
      <w:r w:rsidR="008970AA" w:rsidRPr="00717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970AA" w:rsidRPr="007172F7">
        <w:rPr>
          <w:rFonts w:ascii="Times New Roman" w:hAnsi="Times New Roman"/>
          <w:sz w:val="22"/>
          <w:szCs w:val="22"/>
        </w:rPr>
        <w:t>Henao</w:t>
      </w:r>
      <w:proofErr w:type="spellEnd"/>
      <w:r w:rsidRPr="007172F7">
        <w:rPr>
          <w:rFonts w:ascii="Times New Roman" w:hAnsi="Times New Roman"/>
          <w:sz w:val="22"/>
          <w:szCs w:val="22"/>
        </w:rPr>
        <w:t xml:space="preserve"> W</w:t>
      </w:r>
      <w:r w:rsidR="00C70ECB" w:rsidRPr="007172F7">
        <w:rPr>
          <w:rFonts w:ascii="Times New Roman" w:hAnsi="Times New Roman"/>
          <w:sz w:val="22"/>
          <w:szCs w:val="22"/>
        </w:rPr>
        <w:t>,</w:t>
      </w:r>
      <w:r w:rsidRPr="007172F7">
        <w:rPr>
          <w:rFonts w:ascii="Times New Roman" w:hAnsi="Times New Roman"/>
          <w:sz w:val="22"/>
          <w:szCs w:val="22"/>
        </w:rPr>
        <w:t xml:space="preserve"> Gutierrez-Velez VH</w:t>
      </w:r>
      <w:r w:rsidR="00C70ECB" w:rsidRPr="007172F7">
        <w:rPr>
          <w:rFonts w:ascii="Times New Roman" w:hAnsi="Times New Roman"/>
          <w:sz w:val="22"/>
          <w:szCs w:val="22"/>
        </w:rPr>
        <w:t xml:space="preserve">, Gonzalez I, </w:t>
      </w:r>
      <w:proofErr w:type="spellStart"/>
      <w:r w:rsidR="00C70ECB" w:rsidRPr="007172F7">
        <w:rPr>
          <w:rFonts w:ascii="Times New Roman" w:hAnsi="Times New Roman"/>
          <w:sz w:val="22"/>
          <w:szCs w:val="22"/>
        </w:rPr>
        <w:t>Londoño</w:t>
      </w:r>
      <w:proofErr w:type="spellEnd"/>
      <w:r w:rsidR="00C70ECB" w:rsidRPr="007172F7">
        <w:rPr>
          <w:rFonts w:ascii="Times New Roman" w:hAnsi="Times New Roman"/>
          <w:sz w:val="22"/>
          <w:szCs w:val="22"/>
        </w:rPr>
        <w:t xml:space="preserve"> M.</w:t>
      </w:r>
      <w:r w:rsidR="00C70ECB" w:rsidRPr="007172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70ECB" w:rsidRPr="007172F7">
        <w:rPr>
          <w:rFonts w:ascii="Times New Roman" w:hAnsi="Times New Roman"/>
          <w:sz w:val="22"/>
          <w:szCs w:val="22"/>
        </w:rPr>
        <w:t>2022.</w:t>
      </w:r>
      <w:r w:rsidRPr="00717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77FF6" w:rsidRPr="007172F7">
        <w:rPr>
          <w:rFonts w:ascii="Times New Roman" w:hAnsi="Times New Roman"/>
          <w:sz w:val="22"/>
          <w:szCs w:val="22"/>
        </w:rPr>
        <w:t>eco</w:t>
      </w:r>
      <w:r w:rsidRPr="007172F7">
        <w:rPr>
          <w:rFonts w:ascii="Times New Roman" w:hAnsi="Times New Roman"/>
          <w:sz w:val="22"/>
          <w:szCs w:val="22"/>
        </w:rPr>
        <w:t>Change</w:t>
      </w:r>
      <w:proofErr w:type="spellEnd"/>
      <w:r w:rsidRPr="007172F7">
        <w:rPr>
          <w:rFonts w:ascii="Times New Roman" w:hAnsi="Times New Roman"/>
          <w:sz w:val="22"/>
          <w:szCs w:val="22"/>
        </w:rPr>
        <w:t>: Computing Essential Biodiversity Variables from Global Forest Change Data</w:t>
      </w:r>
      <w:r w:rsidR="009D3277" w:rsidRPr="007172F7">
        <w:rPr>
          <w:rFonts w:ascii="Times New Roman" w:hAnsi="Times New Roman"/>
          <w:sz w:val="22"/>
          <w:szCs w:val="22"/>
        </w:rPr>
        <w:t xml:space="preserve">. </w:t>
      </w:r>
      <w:r w:rsidR="005C1E50" w:rsidRPr="007172F7">
        <w:rPr>
          <w:rFonts w:ascii="Times New Roman" w:hAnsi="Times New Roman"/>
          <w:sz w:val="22"/>
          <w:szCs w:val="22"/>
        </w:rPr>
        <w:t xml:space="preserve">Software. </w:t>
      </w:r>
      <w:r w:rsidR="009D3277" w:rsidRPr="007172F7">
        <w:rPr>
          <w:rFonts w:ascii="Times New Roman" w:hAnsi="Times New Roman"/>
          <w:sz w:val="22"/>
          <w:szCs w:val="22"/>
        </w:rPr>
        <w:t xml:space="preserve">Version </w:t>
      </w:r>
      <w:r w:rsidR="00C70ECB" w:rsidRPr="007172F7">
        <w:rPr>
          <w:rFonts w:ascii="Times New Roman" w:hAnsi="Times New Roman"/>
          <w:sz w:val="22"/>
          <w:szCs w:val="22"/>
        </w:rPr>
        <w:t>2.9</w:t>
      </w:r>
      <w:r w:rsidRPr="007172F7">
        <w:rPr>
          <w:rFonts w:ascii="Times New Roman" w:hAnsi="Times New Roman"/>
          <w:sz w:val="22"/>
          <w:szCs w:val="22"/>
        </w:rPr>
        <w:t xml:space="preserve">. </w:t>
      </w:r>
      <w:hyperlink r:id="rId7" w:history="1">
        <w:r w:rsidR="00C70ECB" w:rsidRPr="007172F7">
          <w:rPr>
            <w:rStyle w:val="Hyperlink"/>
            <w:rFonts w:ascii="Times New Roman" w:hAnsi="Times New Roman"/>
            <w:sz w:val="22"/>
            <w:szCs w:val="22"/>
          </w:rPr>
          <w:t>https://cran.r-project.org/web/packages/ecochange/index.html</w:t>
        </w:r>
      </w:hyperlink>
      <w:r w:rsidR="001E4D43" w:rsidRPr="007172F7">
        <w:rPr>
          <w:rStyle w:val="Hyperlink"/>
          <w:rFonts w:ascii="Times New Roman" w:hAnsi="Times New Roman"/>
          <w:sz w:val="22"/>
          <w:szCs w:val="22"/>
        </w:rPr>
        <w:t xml:space="preserve"> </w:t>
      </w:r>
    </w:p>
    <w:p w14:paraId="311BEE10" w14:textId="5DB74A49" w:rsidR="001E4D43" w:rsidRPr="007172F7" w:rsidRDefault="001E4D43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30% team effort</w:t>
      </w:r>
    </w:p>
    <w:p w14:paraId="5BA9CE00" w14:textId="1C50BD07" w:rsidR="00D5446E" w:rsidRPr="007172F7" w:rsidRDefault="00D5446E" w:rsidP="007172F7">
      <w:pPr>
        <w:ind w:firstLine="360"/>
        <w:jc w:val="both"/>
        <w:rPr>
          <w:bCs/>
          <w:iCs/>
          <w:sz w:val="22"/>
          <w:szCs w:val="22"/>
        </w:rPr>
      </w:pPr>
    </w:p>
    <w:p w14:paraId="3D9594C1" w14:textId="2F78BCC7" w:rsidR="00D5446E" w:rsidRPr="007172F7" w:rsidRDefault="00D5446E" w:rsidP="007172F7">
      <w:pPr>
        <w:ind w:left="720" w:hanging="360"/>
        <w:rPr>
          <w:bCs/>
          <w:iCs/>
          <w:sz w:val="22"/>
          <w:szCs w:val="22"/>
        </w:rPr>
      </w:pPr>
      <w:r w:rsidRPr="007172F7">
        <w:rPr>
          <w:bCs/>
          <w:iCs/>
          <w:sz w:val="22"/>
          <w:szCs w:val="22"/>
        </w:rPr>
        <w:t>Gonzalez, I. Lara-</w:t>
      </w:r>
      <w:proofErr w:type="spellStart"/>
      <w:r w:rsidRPr="007172F7">
        <w:rPr>
          <w:bCs/>
          <w:iCs/>
          <w:sz w:val="22"/>
          <w:szCs w:val="22"/>
        </w:rPr>
        <w:t>Henao</w:t>
      </w:r>
      <w:proofErr w:type="spellEnd"/>
      <w:r w:rsidRPr="007172F7">
        <w:rPr>
          <w:bCs/>
          <w:iCs/>
          <w:sz w:val="22"/>
          <w:szCs w:val="22"/>
        </w:rPr>
        <w:t xml:space="preserve">, W., Rodriguez Escobar, J., Gutierrez-Velez, V. H. (2022). </w:t>
      </w:r>
      <w:proofErr w:type="spellStart"/>
      <w:r w:rsidRPr="007172F7">
        <w:rPr>
          <w:bCs/>
          <w:iCs/>
          <w:sz w:val="22"/>
          <w:szCs w:val="22"/>
        </w:rPr>
        <w:t>Integración</w:t>
      </w:r>
      <w:proofErr w:type="spellEnd"/>
      <w:r w:rsidRPr="007172F7">
        <w:rPr>
          <w:bCs/>
          <w:iCs/>
          <w:sz w:val="22"/>
          <w:szCs w:val="22"/>
        </w:rPr>
        <w:t xml:space="preserve"> de </w:t>
      </w:r>
      <w:proofErr w:type="spellStart"/>
      <w:r w:rsidRPr="007172F7">
        <w:rPr>
          <w:bCs/>
          <w:iCs/>
          <w:sz w:val="22"/>
          <w:szCs w:val="22"/>
        </w:rPr>
        <w:t>observaciones</w:t>
      </w:r>
      <w:proofErr w:type="spellEnd"/>
      <w:r w:rsidRPr="007172F7">
        <w:rPr>
          <w:bCs/>
          <w:iCs/>
          <w:sz w:val="22"/>
          <w:szCs w:val="22"/>
        </w:rPr>
        <w:t xml:space="preserve"> de la tierra para la </w:t>
      </w:r>
      <w:proofErr w:type="spellStart"/>
      <w:r w:rsidRPr="007172F7">
        <w:rPr>
          <w:bCs/>
          <w:iCs/>
          <w:sz w:val="22"/>
          <w:szCs w:val="22"/>
        </w:rPr>
        <w:t>toma</w:t>
      </w:r>
      <w:proofErr w:type="spellEnd"/>
      <w:r w:rsidRPr="007172F7">
        <w:rPr>
          <w:bCs/>
          <w:iCs/>
          <w:sz w:val="22"/>
          <w:szCs w:val="22"/>
        </w:rPr>
        <w:t xml:space="preserve"> de </w:t>
      </w:r>
      <w:proofErr w:type="spellStart"/>
      <w:r w:rsidRPr="007172F7">
        <w:rPr>
          <w:bCs/>
          <w:iCs/>
          <w:sz w:val="22"/>
          <w:szCs w:val="22"/>
        </w:rPr>
        <w:t>decisiones</w:t>
      </w:r>
      <w:proofErr w:type="spellEnd"/>
      <w:r w:rsidRPr="007172F7">
        <w:rPr>
          <w:bCs/>
          <w:iCs/>
          <w:sz w:val="22"/>
          <w:szCs w:val="22"/>
        </w:rPr>
        <w:t xml:space="preserve"> </w:t>
      </w:r>
      <w:proofErr w:type="spellStart"/>
      <w:r w:rsidRPr="007172F7">
        <w:rPr>
          <w:bCs/>
          <w:iCs/>
          <w:sz w:val="22"/>
          <w:szCs w:val="22"/>
        </w:rPr>
        <w:t>sobre</w:t>
      </w:r>
      <w:proofErr w:type="spellEnd"/>
      <w:r w:rsidRPr="007172F7">
        <w:rPr>
          <w:bCs/>
          <w:iCs/>
          <w:sz w:val="22"/>
          <w:szCs w:val="22"/>
        </w:rPr>
        <w:t xml:space="preserve"> </w:t>
      </w:r>
      <w:proofErr w:type="spellStart"/>
      <w:r w:rsidRPr="007172F7">
        <w:rPr>
          <w:bCs/>
          <w:iCs/>
          <w:sz w:val="22"/>
          <w:szCs w:val="22"/>
        </w:rPr>
        <w:t>biodiversidad</w:t>
      </w:r>
      <w:proofErr w:type="spellEnd"/>
      <w:r w:rsidRPr="007172F7">
        <w:rPr>
          <w:bCs/>
          <w:iCs/>
          <w:sz w:val="22"/>
          <w:szCs w:val="22"/>
        </w:rPr>
        <w:t xml:space="preserve"> </w:t>
      </w:r>
      <w:proofErr w:type="spellStart"/>
      <w:r w:rsidRPr="007172F7">
        <w:rPr>
          <w:bCs/>
          <w:iCs/>
          <w:sz w:val="22"/>
          <w:szCs w:val="22"/>
        </w:rPr>
        <w:t>en</w:t>
      </w:r>
      <w:proofErr w:type="spellEnd"/>
      <w:r w:rsidRPr="007172F7">
        <w:rPr>
          <w:bCs/>
          <w:iCs/>
          <w:sz w:val="22"/>
          <w:szCs w:val="22"/>
        </w:rPr>
        <w:t xml:space="preserve"> Colombia.</w:t>
      </w:r>
      <w:r w:rsidR="005C1E50" w:rsidRPr="007172F7">
        <w:rPr>
          <w:bCs/>
          <w:iCs/>
          <w:sz w:val="22"/>
          <w:szCs w:val="22"/>
        </w:rPr>
        <w:t xml:space="preserve"> Data. </w:t>
      </w:r>
      <w:proofErr w:type="spellStart"/>
      <w:r w:rsidR="005C1E50" w:rsidRPr="007172F7">
        <w:rPr>
          <w:bCs/>
          <w:iCs/>
          <w:sz w:val="22"/>
          <w:szCs w:val="22"/>
        </w:rPr>
        <w:t>Infrasrtucture</w:t>
      </w:r>
      <w:proofErr w:type="spellEnd"/>
      <w:r w:rsidRPr="007172F7">
        <w:rPr>
          <w:bCs/>
          <w:iCs/>
          <w:sz w:val="22"/>
          <w:szCs w:val="22"/>
        </w:rPr>
        <w:t xml:space="preserve"> </w:t>
      </w:r>
      <w:hyperlink r:id="rId8" w:history="1">
        <w:r w:rsidRPr="007172F7">
          <w:rPr>
            <w:rStyle w:val="Hyperlink"/>
            <w:bCs/>
            <w:iCs/>
            <w:sz w:val="22"/>
            <w:szCs w:val="22"/>
          </w:rPr>
          <w:t>http://ec2-3-137-83-192.us-east-2.compute.amazonaws.com:3838/ssd/</w:t>
        </w:r>
      </w:hyperlink>
      <w:r w:rsidRPr="007172F7">
        <w:rPr>
          <w:bCs/>
          <w:iCs/>
          <w:sz w:val="22"/>
          <w:szCs w:val="22"/>
        </w:rPr>
        <w:t xml:space="preserve"> </w:t>
      </w:r>
    </w:p>
    <w:p w14:paraId="00BA8405" w14:textId="18E82D43" w:rsidR="00484F12" w:rsidRPr="007172F7" w:rsidRDefault="00484F12" w:rsidP="007172F7">
      <w:pPr>
        <w:ind w:firstLine="360"/>
        <w:jc w:val="both"/>
        <w:rPr>
          <w:bCs/>
          <w:iCs/>
          <w:sz w:val="22"/>
          <w:szCs w:val="22"/>
        </w:rPr>
      </w:pPr>
      <w:r w:rsidRPr="007172F7">
        <w:rPr>
          <w:sz w:val="22"/>
          <w:szCs w:val="22"/>
        </w:rPr>
        <w:t>C</w:t>
      </w:r>
      <w:r w:rsidRPr="007172F7">
        <w:rPr>
          <w:bCs/>
          <w:iCs/>
          <w:sz w:val="22"/>
          <w:szCs w:val="22"/>
        </w:rPr>
        <w:t>ontribution: 20% team effort</w:t>
      </w:r>
    </w:p>
    <w:p w14:paraId="1E1D2FD8" w14:textId="60C13667" w:rsidR="00091B58" w:rsidRPr="007172F7" w:rsidRDefault="00091B58" w:rsidP="007172F7">
      <w:pPr>
        <w:ind w:firstLine="360"/>
        <w:jc w:val="both"/>
        <w:rPr>
          <w:bCs/>
          <w:iCs/>
          <w:sz w:val="22"/>
          <w:szCs w:val="22"/>
        </w:rPr>
      </w:pPr>
    </w:p>
    <w:p w14:paraId="6F50EB73" w14:textId="30691496" w:rsidR="00091B58" w:rsidRPr="007172F7" w:rsidRDefault="00091B58" w:rsidP="007172F7">
      <w:pPr>
        <w:ind w:left="720" w:hanging="360"/>
        <w:rPr>
          <w:bCs/>
          <w:iCs/>
          <w:sz w:val="22"/>
          <w:szCs w:val="22"/>
        </w:rPr>
      </w:pPr>
      <w:r w:rsidRPr="007172F7">
        <w:rPr>
          <w:bCs/>
          <w:iCs/>
          <w:sz w:val="22"/>
          <w:szCs w:val="22"/>
        </w:rPr>
        <w:t>Rodriguez Escobar, J., Lara-</w:t>
      </w:r>
      <w:proofErr w:type="spellStart"/>
      <w:r w:rsidRPr="007172F7">
        <w:rPr>
          <w:bCs/>
          <w:iCs/>
          <w:sz w:val="22"/>
          <w:szCs w:val="22"/>
        </w:rPr>
        <w:t>Henao</w:t>
      </w:r>
      <w:proofErr w:type="spellEnd"/>
      <w:r w:rsidRPr="007172F7">
        <w:rPr>
          <w:bCs/>
          <w:iCs/>
          <w:sz w:val="22"/>
          <w:szCs w:val="22"/>
        </w:rPr>
        <w:t xml:space="preserve">, W., Gutierrez-Velez, V. H. (2022). </w:t>
      </w:r>
      <w:proofErr w:type="spellStart"/>
      <w:r w:rsidRPr="007172F7">
        <w:rPr>
          <w:bCs/>
          <w:iCs/>
          <w:sz w:val="22"/>
          <w:szCs w:val="22"/>
        </w:rPr>
        <w:t>Armonización</w:t>
      </w:r>
      <w:proofErr w:type="spellEnd"/>
      <w:r w:rsidRPr="007172F7">
        <w:rPr>
          <w:bCs/>
          <w:iCs/>
          <w:sz w:val="22"/>
          <w:szCs w:val="22"/>
        </w:rPr>
        <w:t xml:space="preserve"> </w:t>
      </w:r>
      <w:proofErr w:type="spellStart"/>
      <w:r w:rsidRPr="007172F7">
        <w:rPr>
          <w:bCs/>
          <w:iCs/>
          <w:sz w:val="22"/>
          <w:szCs w:val="22"/>
        </w:rPr>
        <w:t>mapas</w:t>
      </w:r>
      <w:proofErr w:type="spellEnd"/>
      <w:r w:rsidRPr="007172F7">
        <w:rPr>
          <w:bCs/>
          <w:iCs/>
          <w:sz w:val="22"/>
          <w:szCs w:val="22"/>
        </w:rPr>
        <w:t xml:space="preserve"> de bosque/no-bosque GLAD-SMBYC.</w:t>
      </w:r>
      <w:r w:rsidR="005C1E50" w:rsidRPr="007172F7">
        <w:rPr>
          <w:bCs/>
          <w:iCs/>
          <w:sz w:val="22"/>
          <w:szCs w:val="22"/>
        </w:rPr>
        <w:t xml:space="preserve"> Dataset</w:t>
      </w:r>
      <w:r w:rsidRPr="007172F7">
        <w:rPr>
          <w:bCs/>
          <w:iCs/>
          <w:sz w:val="22"/>
          <w:szCs w:val="22"/>
        </w:rPr>
        <w:t xml:space="preserve"> </w:t>
      </w:r>
      <w:hyperlink r:id="rId9" w:history="1">
        <w:r w:rsidRPr="007172F7">
          <w:rPr>
            <w:rStyle w:val="Hyperlink"/>
            <w:bCs/>
            <w:iCs/>
            <w:sz w:val="22"/>
            <w:szCs w:val="22"/>
          </w:rPr>
          <w:t>https://github.com/Cumaribo/Forest_homologation</w:t>
        </w:r>
      </w:hyperlink>
      <w:r w:rsidRPr="007172F7">
        <w:rPr>
          <w:bCs/>
          <w:iCs/>
          <w:sz w:val="22"/>
          <w:szCs w:val="22"/>
        </w:rPr>
        <w:t xml:space="preserve"> </w:t>
      </w:r>
    </w:p>
    <w:p w14:paraId="4A478AB2" w14:textId="3BA3D6EF" w:rsidR="005C1E50" w:rsidRPr="007172F7" w:rsidRDefault="005C1E50" w:rsidP="007172F7">
      <w:pPr>
        <w:ind w:left="720" w:hanging="360"/>
        <w:rPr>
          <w:bCs/>
          <w:iCs/>
          <w:sz w:val="22"/>
          <w:szCs w:val="22"/>
        </w:rPr>
      </w:pPr>
      <w:r w:rsidRPr="007172F7">
        <w:rPr>
          <w:bCs/>
          <w:iCs/>
          <w:sz w:val="22"/>
          <w:szCs w:val="22"/>
        </w:rPr>
        <w:t>Contribution 30%</w:t>
      </w:r>
    </w:p>
    <w:p w14:paraId="5AD8254D" w14:textId="77777777" w:rsidR="001E4D43" w:rsidRPr="007172F7" w:rsidRDefault="001E4D43" w:rsidP="007172F7">
      <w:pPr>
        <w:pStyle w:val="NormalWeb"/>
        <w:spacing w:before="0" w:beforeAutospacing="0" w:after="0" w:afterAutospacing="0"/>
        <w:rPr>
          <w:rFonts w:ascii="Times New Roman" w:hAnsi="Times New Roman"/>
          <w:color w:val="0000FF"/>
          <w:sz w:val="22"/>
          <w:szCs w:val="22"/>
          <w:u w:val="single"/>
        </w:rPr>
      </w:pPr>
    </w:p>
    <w:p w14:paraId="36E0E23B" w14:textId="4284D1D9" w:rsidR="00D60F1E" w:rsidRPr="007172F7" w:rsidRDefault="00EB4CF9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OTHER WORKS PUBLISHED OR IN PRESS</w:t>
      </w:r>
    </w:p>
    <w:p w14:paraId="1FE11846" w14:textId="623EB8C2" w:rsidR="009453BE" w:rsidRPr="007172F7" w:rsidRDefault="009453BE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</w:p>
    <w:p w14:paraId="60B6F400" w14:textId="77A05413" w:rsidR="00B35F8F" w:rsidRPr="007172F7" w:rsidRDefault="00B35F8F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7172F7">
        <w:rPr>
          <w:sz w:val="22"/>
          <w:szCs w:val="22"/>
        </w:rPr>
        <w:t>Marcus M</w:t>
      </w:r>
      <w:r w:rsidR="007B4208" w:rsidRPr="007172F7">
        <w:rPr>
          <w:i/>
          <w:sz w:val="22"/>
          <w:szCs w:val="22"/>
          <w:vertAlign w:val="superscript"/>
        </w:rPr>
        <w:t>†</w:t>
      </w:r>
      <w:r w:rsidRPr="007172F7">
        <w:rPr>
          <w:sz w:val="22"/>
          <w:szCs w:val="22"/>
        </w:rPr>
        <w:t xml:space="preserve">, </w:t>
      </w:r>
      <w:r w:rsidRPr="007172F7">
        <w:rPr>
          <w:b/>
          <w:bCs/>
          <w:sz w:val="22"/>
          <w:szCs w:val="22"/>
        </w:rPr>
        <w:t>Gutierrez-Velez VH</w:t>
      </w:r>
      <w:r w:rsidRPr="007172F7">
        <w:rPr>
          <w:sz w:val="22"/>
          <w:szCs w:val="22"/>
        </w:rPr>
        <w:t xml:space="preserve"> and </w:t>
      </w:r>
      <w:proofErr w:type="spellStart"/>
      <w:r w:rsidRPr="007172F7">
        <w:rPr>
          <w:sz w:val="22"/>
          <w:szCs w:val="22"/>
        </w:rPr>
        <w:t>Cronkleton</w:t>
      </w:r>
      <w:proofErr w:type="spellEnd"/>
      <w:r w:rsidRPr="007172F7">
        <w:rPr>
          <w:sz w:val="22"/>
          <w:szCs w:val="22"/>
        </w:rPr>
        <w:t xml:space="preserve"> P. 2020. Land use change in four landscapes in the Peruvian Amazon. Working Paper 260. Bogor, Indonesia: CIFOR.</w:t>
      </w:r>
    </w:p>
    <w:p w14:paraId="5CC647F9" w14:textId="14066733" w:rsidR="007B4208" w:rsidRPr="007172F7" w:rsidRDefault="007B4208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iCs/>
          <w:sz w:val="22"/>
          <w:szCs w:val="22"/>
        </w:rPr>
      </w:pPr>
      <w:r w:rsidRPr="007172F7">
        <w:rPr>
          <w:i/>
          <w:sz w:val="22"/>
          <w:szCs w:val="22"/>
          <w:vertAlign w:val="superscript"/>
        </w:rPr>
        <w:t>†</w:t>
      </w:r>
      <w:r w:rsidRPr="007172F7">
        <w:rPr>
          <w:iCs/>
          <w:sz w:val="22"/>
          <w:szCs w:val="22"/>
        </w:rPr>
        <w:t>Advisee</w:t>
      </w:r>
    </w:p>
    <w:p w14:paraId="1B42DE65" w14:textId="77777777" w:rsidR="00B35F8F" w:rsidRPr="007172F7" w:rsidRDefault="00B35F8F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</w:p>
    <w:p w14:paraId="1BB43E86" w14:textId="0FC485CD" w:rsidR="00B523FB" w:rsidRPr="007172F7" w:rsidRDefault="00B523FB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Hergoualc'h</w:t>
      </w:r>
      <w:proofErr w:type="spellEnd"/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Kristell</w:t>
      </w:r>
      <w:proofErr w:type="spellEnd"/>
      <w:r w:rsidRPr="007172F7">
        <w:rPr>
          <w:sz w:val="22"/>
          <w:szCs w:val="22"/>
        </w:rPr>
        <w:t xml:space="preserve">, </w:t>
      </w:r>
      <w:r w:rsidRPr="007172F7">
        <w:rPr>
          <w:b/>
          <w:bCs/>
          <w:sz w:val="22"/>
          <w:szCs w:val="22"/>
        </w:rPr>
        <w:t>V. H. Gutierrez-Velez</w:t>
      </w:r>
      <w:r w:rsidRPr="007172F7">
        <w:rPr>
          <w:sz w:val="22"/>
          <w:szCs w:val="22"/>
        </w:rPr>
        <w:t xml:space="preserve">, M. </w:t>
      </w:r>
      <w:proofErr w:type="spellStart"/>
      <w:r w:rsidRPr="007172F7">
        <w:rPr>
          <w:sz w:val="22"/>
          <w:szCs w:val="22"/>
        </w:rPr>
        <w:t>Menton</w:t>
      </w:r>
      <w:proofErr w:type="spellEnd"/>
      <w:r w:rsidRPr="007172F7">
        <w:rPr>
          <w:sz w:val="22"/>
          <w:szCs w:val="22"/>
        </w:rPr>
        <w:t xml:space="preserve">, and Louis V. </w:t>
      </w:r>
      <w:proofErr w:type="spellStart"/>
      <w:r w:rsidRPr="007172F7">
        <w:rPr>
          <w:sz w:val="22"/>
          <w:szCs w:val="22"/>
        </w:rPr>
        <w:t>Verchot</w:t>
      </w:r>
      <w:proofErr w:type="spellEnd"/>
      <w:r w:rsidRPr="007172F7">
        <w:rPr>
          <w:sz w:val="22"/>
          <w:szCs w:val="22"/>
        </w:rPr>
        <w:t xml:space="preserve">. 2017. </w:t>
      </w:r>
      <w:proofErr w:type="spellStart"/>
      <w:r w:rsidRPr="007172F7">
        <w:rPr>
          <w:sz w:val="22"/>
          <w:szCs w:val="22"/>
        </w:rPr>
        <w:t>Caracterización</w:t>
      </w:r>
      <w:proofErr w:type="spellEnd"/>
      <w:r w:rsidRPr="007172F7">
        <w:rPr>
          <w:sz w:val="22"/>
          <w:szCs w:val="22"/>
        </w:rPr>
        <w:t xml:space="preserve"> de la </w:t>
      </w:r>
      <w:proofErr w:type="spellStart"/>
      <w:r w:rsidRPr="007172F7">
        <w:rPr>
          <w:sz w:val="22"/>
          <w:szCs w:val="22"/>
        </w:rPr>
        <w:t>degradación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los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pantanos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palmeras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turbosos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desde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el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espacio</w:t>
      </w:r>
      <w:proofErr w:type="spellEnd"/>
      <w:r w:rsidRPr="007172F7">
        <w:rPr>
          <w:sz w:val="22"/>
          <w:szCs w:val="22"/>
        </w:rPr>
        <w:t xml:space="preserve"> </w:t>
      </w:r>
      <w:r w:rsidRPr="007172F7">
        <w:rPr>
          <w:sz w:val="22"/>
          <w:szCs w:val="22"/>
        </w:rPr>
        <w:lastRenderedPageBreak/>
        <w:t xml:space="preserve">y </w:t>
      </w:r>
      <w:proofErr w:type="spellStart"/>
      <w:r w:rsidRPr="007172F7">
        <w:rPr>
          <w:sz w:val="22"/>
          <w:szCs w:val="22"/>
        </w:rPr>
        <w:t>sobre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el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terreno</w:t>
      </w:r>
      <w:proofErr w:type="spellEnd"/>
      <w:r w:rsidRPr="007172F7">
        <w:rPr>
          <w:sz w:val="22"/>
          <w:szCs w:val="22"/>
        </w:rPr>
        <w:t xml:space="preserve">: Un </w:t>
      </w:r>
      <w:proofErr w:type="spellStart"/>
      <w:r w:rsidRPr="007172F7">
        <w:rPr>
          <w:sz w:val="22"/>
          <w:szCs w:val="22"/>
        </w:rPr>
        <w:t>estudio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exploratorio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en</w:t>
      </w:r>
      <w:proofErr w:type="spellEnd"/>
      <w:r w:rsidRPr="007172F7">
        <w:rPr>
          <w:sz w:val="22"/>
          <w:szCs w:val="22"/>
        </w:rPr>
        <w:t xml:space="preserve"> la Amazonia peruana. CIFOR. Bogor. </w:t>
      </w:r>
      <w:proofErr w:type="spellStart"/>
      <w:r w:rsidRPr="007172F7">
        <w:rPr>
          <w:sz w:val="22"/>
          <w:szCs w:val="22"/>
        </w:rPr>
        <w:t>Documentos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ocasionales</w:t>
      </w:r>
      <w:proofErr w:type="spellEnd"/>
      <w:r w:rsidRPr="007172F7">
        <w:rPr>
          <w:sz w:val="22"/>
          <w:szCs w:val="22"/>
        </w:rPr>
        <w:t>. Vol. 179.</w:t>
      </w:r>
    </w:p>
    <w:p w14:paraId="095B3F11" w14:textId="77777777" w:rsidR="00B523FB" w:rsidRPr="007172F7" w:rsidRDefault="00B523FB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</w:p>
    <w:p w14:paraId="017B69BF" w14:textId="7AE6F53E" w:rsidR="00EB4CF9" w:rsidRPr="007172F7" w:rsidRDefault="00EB4CF9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7172F7">
        <w:rPr>
          <w:sz w:val="22"/>
          <w:szCs w:val="22"/>
        </w:rPr>
        <w:t xml:space="preserve">Lara W, </w:t>
      </w:r>
      <w:r w:rsidRPr="007172F7">
        <w:rPr>
          <w:b/>
          <w:sz w:val="22"/>
          <w:szCs w:val="22"/>
        </w:rPr>
        <w:t>Gutiérrez V</w:t>
      </w:r>
      <w:r w:rsidRPr="007172F7">
        <w:rPr>
          <w:sz w:val="22"/>
          <w:szCs w:val="22"/>
        </w:rPr>
        <w:t xml:space="preserve">, Zapata-Arbeláez B, Santacruz AM, </w:t>
      </w:r>
      <w:proofErr w:type="spellStart"/>
      <w:r w:rsidRPr="007172F7">
        <w:rPr>
          <w:sz w:val="22"/>
          <w:szCs w:val="22"/>
        </w:rPr>
        <w:t>Laguado</w:t>
      </w:r>
      <w:proofErr w:type="spellEnd"/>
      <w:r w:rsidRPr="007172F7">
        <w:rPr>
          <w:sz w:val="22"/>
          <w:szCs w:val="22"/>
        </w:rPr>
        <w:t xml:space="preserve"> WG, Sierra A. Bustamante CM, </w:t>
      </w:r>
      <w:proofErr w:type="spellStart"/>
      <w:r w:rsidRPr="007172F7">
        <w:rPr>
          <w:sz w:val="22"/>
          <w:szCs w:val="22"/>
        </w:rPr>
        <w:t>Yepes</w:t>
      </w:r>
      <w:proofErr w:type="spellEnd"/>
      <w:r w:rsidRPr="007172F7">
        <w:rPr>
          <w:sz w:val="22"/>
          <w:szCs w:val="22"/>
        </w:rPr>
        <w:t xml:space="preserve"> A, Black T, </w:t>
      </w:r>
      <w:proofErr w:type="spellStart"/>
      <w:r w:rsidRPr="007172F7">
        <w:rPr>
          <w:sz w:val="22"/>
          <w:szCs w:val="22"/>
        </w:rPr>
        <w:t>Arjona</w:t>
      </w:r>
      <w:proofErr w:type="spellEnd"/>
      <w:r w:rsidRPr="007172F7">
        <w:rPr>
          <w:sz w:val="22"/>
          <w:szCs w:val="22"/>
        </w:rPr>
        <w:t xml:space="preserve">, F. 2011. Priority areas for implementing the CDM to forest restoration projects in conservation corridors of the Andes. In Newton, AC, &amp; </w:t>
      </w:r>
      <w:proofErr w:type="spellStart"/>
      <w:r w:rsidRPr="007172F7">
        <w:rPr>
          <w:sz w:val="22"/>
          <w:szCs w:val="22"/>
        </w:rPr>
        <w:t>Tejedor</w:t>
      </w:r>
      <w:proofErr w:type="spellEnd"/>
      <w:r w:rsidRPr="007172F7">
        <w:rPr>
          <w:sz w:val="22"/>
          <w:szCs w:val="22"/>
        </w:rPr>
        <w:t xml:space="preserve">, N. (eds). </w:t>
      </w:r>
      <w:r w:rsidRPr="007172F7">
        <w:rPr>
          <w:i/>
          <w:sz w:val="22"/>
          <w:szCs w:val="22"/>
        </w:rPr>
        <w:t>Principles and Practice of Forest Landscape Restoration: Case studies from the drylands of Latin America</w:t>
      </w:r>
      <w:r w:rsidRPr="007172F7">
        <w:rPr>
          <w:sz w:val="22"/>
          <w:szCs w:val="22"/>
        </w:rPr>
        <w:t>. IUCN. Gland, Switzerland. P 292-293.</w:t>
      </w:r>
    </w:p>
    <w:p w14:paraId="6B0AD9AE" w14:textId="77777777" w:rsidR="003C4EB1" w:rsidRPr="007172F7" w:rsidRDefault="003C4EB1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</w:p>
    <w:p w14:paraId="2C60B40F" w14:textId="77777777" w:rsidR="00EB4CF9" w:rsidRPr="007172F7" w:rsidRDefault="00EB4CF9" w:rsidP="007172F7">
      <w:pPr>
        <w:pStyle w:val="BodyText2"/>
        <w:spacing w:after="0" w:line="240" w:lineRule="auto"/>
        <w:ind w:left="720" w:hanging="360"/>
        <w:jc w:val="both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b/>
          <w:szCs w:val="22"/>
          <w:lang w:val="en-US"/>
        </w:rPr>
        <w:t>Gutierrez-Velez VH</w:t>
      </w:r>
      <w:r w:rsidRPr="007172F7">
        <w:rPr>
          <w:rFonts w:ascii="Times New Roman" w:hAnsi="Times New Roman"/>
          <w:szCs w:val="22"/>
          <w:lang w:val="en-US"/>
        </w:rPr>
        <w:t xml:space="preserve">, Harris NL, Pearson TRH, </w:t>
      </w:r>
      <w:proofErr w:type="spellStart"/>
      <w:r w:rsidRPr="007172F7">
        <w:rPr>
          <w:rFonts w:ascii="Times New Roman" w:hAnsi="Times New Roman"/>
          <w:szCs w:val="22"/>
          <w:lang w:val="en-US"/>
        </w:rPr>
        <w:t>Petrova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S, </w:t>
      </w:r>
      <w:proofErr w:type="spellStart"/>
      <w:r w:rsidRPr="007172F7">
        <w:rPr>
          <w:rFonts w:ascii="Times New Roman" w:hAnsi="Times New Roman"/>
          <w:szCs w:val="22"/>
          <w:lang w:val="en-US"/>
        </w:rPr>
        <w:t>Grimland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S &amp; Brown S. 2009. USAID Forest Carbon Calculator: Data and Equations for the Agroforestry Tool. Submitted by </w:t>
      </w:r>
      <w:proofErr w:type="spellStart"/>
      <w:r w:rsidRPr="007172F7">
        <w:rPr>
          <w:rFonts w:ascii="Times New Roman" w:hAnsi="Times New Roman"/>
          <w:szCs w:val="22"/>
          <w:lang w:val="en-US"/>
        </w:rPr>
        <w:t>Winrock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International under USAID Cooperative Agreement No. EEM-A-00-06-00024-00.</w:t>
      </w:r>
    </w:p>
    <w:p w14:paraId="1A4DC6D9" w14:textId="77777777" w:rsidR="003C4EB1" w:rsidRPr="007172F7" w:rsidRDefault="003C4EB1" w:rsidP="007172F7">
      <w:pPr>
        <w:pStyle w:val="BodyText2"/>
        <w:spacing w:after="0" w:line="240" w:lineRule="auto"/>
        <w:ind w:left="720" w:hanging="360"/>
        <w:jc w:val="both"/>
        <w:rPr>
          <w:rFonts w:ascii="Times New Roman" w:hAnsi="Times New Roman"/>
          <w:szCs w:val="22"/>
          <w:lang w:val="en-US"/>
        </w:rPr>
      </w:pPr>
    </w:p>
    <w:p w14:paraId="6C53CA12" w14:textId="769473AA" w:rsidR="00D60F1E" w:rsidRPr="007172F7" w:rsidRDefault="00D60F1E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Laguado</w:t>
      </w:r>
      <w:proofErr w:type="spellEnd"/>
      <w:r w:rsidRPr="007172F7">
        <w:rPr>
          <w:sz w:val="22"/>
          <w:szCs w:val="22"/>
        </w:rPr>
        <w:t xml:space="preserve"> W, </w:t>
      </w:r>
      <w:r w:rsidRPr="007172F7">
        <w:rPr>
          <w:b/>
          <w:sz w:val="22"/>
          <w:szCs w:val="22"/>
        </w:rPr>
        <w:t>Gutiérrez V</w:t>
      </w:r>
      <w:r w:rsidRPr="007172F7">
        <w:rPr>
          <w:sz w:val="22"/>
          <w:szCs w:val="22"/>
        </w:rPr>
        <w:t xml:space="preserve"> &amp; Santacruz A. 2005. Estado del </w:t>
      </w:r>
      <w:proofErr w:type="spellStart"/>
      <w:r w:rsidRPr="007172F7">
        <w:rPr>
          <w:sz w:val="22"/>
          <w:szCs w:val="22"/>
        </w:rPr>
        <w:t>arte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en</w:t>
      </w:r>
      <w:proofErr w:type="spellEnd"/>
      <w:r w:rsidRPr="007172F7">
        <w:rPr>
          <w:sz w:val="22"/>
          <w:szCs w:val="22"/>
        </w:rPr>
        <w:t xml:space="preserve"> la </w:t>
      </w:r>
      <w:proofErr w:type="spellStart"/>
      <w:r w:rsidRPr="007172F7">
        <w:rPr>
          <w:sz w:val="22"/>
          <w:szCs w:val="22"/>
        </w:rPr>
        <w:t>formulación</w:t>
      </w:r>
      <w:proofErr w:type="spellEnd"/>
      <w:r w:rsidRPr="007172F7">
        <w:rPr>
          <w:sz w:val="22"/>
          <w:szCs w:val="22"/>
        </w:rPr>
        <w:t xml:space="preserve"> y </w:t>
      </w:r>
      <w:proofErr w:type="spellStart"/>
      <w:r w:rsidRPr="007172F7">
        <w:rPr>
          <w:sz w:val="22"/>
          <w:szCs w:val="22"/>
        </w:rPr>
        <w:t>aprobación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proyectos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forestales</w:t>
      </w:r>
      <w:proofErr w:type="spellEnd"/>
      <w:r w:rsidRPr="007172F7">
        <w:rPr>
          <w:sz w:val="22"/>
          <w:szCs w:val="22"/>
        </w:rPr>
        <w:t xml:space="preserve"> bajo </w:t>
      </w:r>
      <w:proofErr w:type="spellStart"/>
      <w:r w:rsidRPr="007172F7">
        <w:rPr>
          <w:sz w:val="22"/>
          <w:szCs w:val="22"/>
        </w:rPr>
        <w:t>el</w:t>
      </w:r>
      <w:proofErr w:type="spellEnd"/>
      <w:r w:rsidRPr="007172F7">
        <w:rPr>
          <w:sz w:val="22"/>
          <w:szCs w:val="22"/>
        </w:rPr>
        <w:t xml:space="preserve"> MDL. </w:t>
      </w:r>
      <w:r w:rsidRPr="007172F7">
        <w:rPr>
          <w:i/>
          <w:sz w:val="22"/>
          <w:szCs w:val="22"/>
        </w:rPr>
        <w:t>Cambium</w:t>
      </w:r>
      <w:r w:rsidRPr="007172F7">
        <w:rPr>
          <w:sz w:val="22"/>
          <w:szCs w:val="22"/>
        </w:rPr>
        <w:t>. 3(5): 1-6.</w:t>
      </w:r>
    </w:p>
    <w:p w14:paraId="34D23632" w14:textId="77777777" w:rsidR="003C4EB1" w:rsidRPr="007172F7" w:rsidRDefault="003C4EB1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</w:p>
    <w:p w14:paraId="657C102B" w14:textId="77777777" w:rsidR="00D60F1E" w:rsidRPr="007172F7" w:rsidRDefault="00D60F1E" w:rsidP="007172F7">
      <w:pPr>
        <w:pStyle w:val="BodyText2"/>
        <w:spacing w:after="0" w:line="240" w:lineRule="auto"/>
        <w:ind w:left="720" w:hanging="360"/>
        <w:jc w:val="both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b/>
          <w:szCs w:val="22"/>
          <w:lang w:val="en-US"/>
        </w:rPr>
        <w:t>Gutiérrez V</w:t>
      </w:r>
      <w:r w:rsidRPr="007172F7">
        <w:rPr>
          <w:rFonts w:ascii="Times New Roman" w:hAnsi="Times New Roman"/>
          <w:szCs w:val="22"/>
          <w:lang w:val="en-US"/>
        </w:rPr>
        <w:t xml:space="preserve">. 2004. Las </w:t>
      </w:r>
      <w:proofErr w:type="spellStart"/>
      <w:r w:rsidRPr="007172F7">
        <w:rPr>
          <w:rFonts w:ascii="Times New Roman" w:hAnsi="Times New Roman"/>
          <w:szCs w:val="22"/>
          <w:lang w:val="en-US"/>
        </w:rPr>
        <w:t>actividades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szCs w:val="22"/>
          <w:lang w:val="en-US"/>
        </w:rPr>
        <w:t>forestales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y la </w:t>
      </w:r>
      <w:proofErr w:type="spellStart"/>
      <w:r w:rsidRPr="007172F7">
        <w:rPr>
          <w:rFonts w:ascii="Times New Roman" w:hAnsi="Times New Roman"/>
          <w:szCs w:val="22"/>
          <w:lang w:val="en-US"/>
        </w:rPr>
        <w:t>mitigación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del </w:t>
      </w:r>
      <w:proofErr w:type="spellStart"/>
      <w:r w:rsidRPr="007172F7">
        <w:rPr>
          <w:rFonts w:ascii="Times New Roman" w:hAnsi="Times New Roman"/>
          <w:szCs w:val="22"/>
          <w:lang w:val="en-US"/>
        </w:rPr>
        <w:t>cambio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szCs w:val="22"/>
          <w:lang w:val="en-US"/>
        </w:rPr>
        <w:t>climático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szCs w:val="22"/>
          <w:lang w:val="en-US"/>
        </w:rPr>
        <w:t>en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szCs w:val="22"/>
          <w:lang w:val="en-US"/>
        </w:rPr>
        <w:t>el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szCs w:val="22"/>
          <w:lang w:val="en-US"/>
        </w:rPr>
        <w:t>contexto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szCs w:val="22"/>
          <w:lang w:val="en-US"/>
        </w:rPr>
        <w:t>político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y </w:t>
      </w:r>
      <w:proofErr w:type="spellStart"/>
      <w:r w:rsidRPr="007172F7">
        <w:rPr>
          <w:rFonts w:ascii="Times New Roman" w:hAnsi="Times New Roman"/>
          <w:szCs w:val="22"/>
          <w:lang w:val="en-US"/>
        </w:rPr>
        <w:t>ambiental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Pr="007172F7">
        <w:rPr>
          <w:rFonts w:ascii="Times New Roman" w:hAnsi="Times New Roman"/>
          <w:szCs w:val="22"/>
          <w:lang w:val="en-US"/>
        </w:rPr>
        <w:t>internacional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: </w:t>
      </w:r>
      <w:proofErr w:type="spellStart"/>
      <w:r w:rsidRPr="007172F7">
        <w:rPr>
          <w:rFonts w:ascii="Times New Roman" w:hAnsi="Times New Roman"/>
          <w:szCs w:val="22"/>
          <w:lang w:val="en-US"/>
        </w:rPr>
        <w:t>Entrevista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de Víctor Gutiérrez, director de </w:t>
      </w:r>
      <w:proofErr w:type="spellStart"/>
      <w:r w:rsidRPr="007172F7">
        <w:rPr>
          <w:rFonts w:ascii="Times New Roman" w:hAnsi="Times New Roman"/>
          <w:szCs w:val="22"/>
          <w:lang w:val="en-US"/>
        </w:rPr>
        <w:t>Carbono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&amp; Bosques a la Dra. Sandra Brown: Mexico </w:t>
      </w:r>
      <w:proofErr w:type="spellStart"/>
      <w:r w:rsidRPr="007172F7">
        <w:rPr>
          <w:rFonts w:ascii="Times New Roman" w:hAnsi="Times New Roman"/>
          <w:szCs w:val="22"/>
          <w:lang w:val="en-US"/>
        </w:rPr>
        <w:t>Noviembre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2004. </w:t>
      </w:r>
      <w:r w:rsidRPr="007172F7">
        <w:rPr>
          <w:rFonts w:ascii="Times New Roman" w:hAnsi="Times New Roman"/>
          <w:i/>
          <w:szCs w:val="22"/>
          <w:lang w:val="en-US"/>
        </w:rPr>
        <w:t>Cambium</w:t>
      </w:r>
      <w:r w:rsidRPr="007172F7">
        <w:rPr>
          <w:rFonts w:ascii="Times New Roman" w:hAnsi="Times New Roman"/>
          <w:szCs w:val="22"/>
          <w:lang w:val="en-US"/>
        </w:rPr>
        <w:t>. 3(1): 1-5.</w:t>
      </w:r>
    </w:p>
    <w:p w14:paraId="7F75DAF3" w14:textId="77777777" w:rsidR="003C4EB1" w:rsidRPr="007172F7" w:rsidRDefault="003C4EB1" w:rsidP="007172F7">
      <w:pPr>
        <w:pStyle w:val="BodyText2"/>
        <w:spacing w:after="0" w:line="240" w:lineRule="auto"/>
        <w:ind w:left="720" w:hanging="360"/>
        <w:jc w:val="both"/>
        <w:rPr>
          <w:rFonts w:ascii="Times New Roman" w:hAnsi="Times New Roman"/>
          <w:szCs w:val="22"/>
          <w:lang w:val="en-US"/>
        </w:rPr>
      </w:pPr>
    </w:p>
    <w:p w14:paraId="638536BB" w14:textId="77777777" w:rsidR="00D60F1E" w:rsidRPr="007172F7" w:rsidRDefault="00D60F1E" w:rsidP="007172F7">
      <w:pPr>
        <w:pStyle w:val="BodyTextIndent"/>
        <w:ind w:left="720" w:hanging="360"/>
        <w:rPr>
          <w:rFonts w:ascii="Times New Roman" w:hAnsi="Times New Roman" w:cs="Times New Roman"/>
          <w:color w:val="auto"/>
          <w:lang w:val="en-US"/>
        </w:rPr>
      </w:pPr>
      <w:r w:rsidRPr="007172F7">
        <w:rPr>
          <w:rFonts w:ascii="Times New Roman" w:hAnsi="Times New Roman" w:cs="Times New Roman"/>
          <w:b/>
          <w:color w:val="auto"/>
          <w:lang w:val="en-US"/>
        </w:rPr>
        <w:t>Gutiérrez V</w:t>
      </w:r>
      <w:r w:rsidRPr="007172F7">
        <w:rPr>
          <w:rFonts w:ascii="Times New Roman" w:hAnsi="Times New Roman" w:cs="Times New Roman"/>
          <w:color w:val="auto"/>
          <w:lang w:val="en-US"/>
        </w:rPr>
        <w:t xml:space="preserve">. 2004.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Implicaciones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 las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decisiones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adoptadas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COP9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el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diseño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y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manejo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proyectos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MDL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forestales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. </w:t>
      </w:r>
      <w:r w:rsidRPr="007172F7">
        <w:rPr>
          <w:rFonts w:ascii="Times New Roman" w:hAnsi="Times New Roman" w:cs="Times New Roman"/>
          <w:i/>
          <w:color w:val="auto"/>
          <w:lang w:val="en-US"/>
        </w:rPr>
        <w:t>Cambium</w:t>
      </w:r>
      <w:r w:rsidRPr="007172F7">
        <w:rPr>
          <w:rFonts w:ascii="Times New Roman" w:hAnsi="Times New Roman" w:cs="Times New Roman"/>
          <w:color w:val="auto"/>
          <w:lang w:val="en-US"/>
        </w:rPr>
        <w:t>. 2(2): 3-4.</w:t>
      </w:r>
    </w:p>
    <w:p w14:paraId="675DA4B8" w14:textId="77777777" w:rsidR="003C4EB1" w:rsidRPr="007172F7" w:rsidRDefault="003C4EB1" w:rsidP="007172F7">
      <w:pPr>
        <w:pStyle w:val="BodyTextIndent"/>
        <w:ind w:left="720" w:hanging="360"/>
        <w:rPr>
          <w:rFonts w:ascii="Times New Roman" w:hAnsi="Times New Roman" w:cs="Times New Roman"/>
          <w:color w:val="auto"/>
          <w:lang w:val="en-US"/>
        </w:rPr>
      </w:pPr>
    </w:p>
    <w:p w14:paraId="0891A078" w14:textId="231BACCB" w:rsidR="00D60F1E" w:rsidRPr="007172F7" w:rsidRDefault="00D60F1E" w:rsidP="007172F7">
      <w:pPr>
        <w:pStyle w:val="BodyTextIndent"/>
        <w:ind w:left="720" w:hanging="360"/>
        <w:rPr>
          <w:rFonts w:ascii="Times New Roman" w:hAnsi="Times New Roman" w:cs="Times New Roman"/>
          <w:color w:val="auto"/>
          <w:lang w:val="en-US"/>
        </w:rPr>
      </w:pPr>
      <w:r w:rsidRPr="007172F7">
        <w:rPr>
          <w:rFonts w:ascii="Times New Roman" w:hAnsi="Times New Roman" w:cs="Times New Roman"/>
          <w:color w:val="auto"/>
          <w:lang w:val="en-US"/>
        </w:rPr>
        <w:t xml:space="preserve">Santacruz A, </w:t>
      </w:r>
      <w:r w:rsidRPr="007172F7">
        <w:rPr>
          <w:rFonts w:ascii="Times New Roman" w:hAnsi="Times New Roman" w:cs="Times New Roman"/>
          <w:b/>
          <w:color w:val="auto"/>
          <w:lang w:val="en-US"/>
        </w:rPr>
        <w:t>Gutiérrez V</w:t>
      </w:r>
      <w:r w:rsidRPr="007172F7">
        <w:rPr>
          <w:rFonts w:ascii="Times New Roman" w:hAnsi="Times New Roman" w:cs="Times New Roman"/>
          <w:color w:val="auto"/>
          <w:lang w:val="en-US"/>
        </w:rPr>
        <w:t xml:space="preserve"> &amp;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Laguado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W. 2004.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Controversia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internacional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sobre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los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proyectos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forestales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el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MDL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luego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 COP9. </w:t>
      </w:r>
      <w:r w:rsidRPr="007172F7">
        <w:rPr>
          <w:rFonts w:ascii="Times New Roman" w:hAnsi="Times New Roman" w:cs="Times New Roman"/>
          <w:i/>
          <w:color w:val="auto"/>
          <w:lang w:val="en-US"/>
        </w:rPr>
        <w:t>Cambium</w:t>
      </w:r>
      <w:r w:rsidRPr="007172F7">
        <w:rPr>
          <w:rFonts w:ascii="Times New Roman" w:hAnsi="Times New Roman" w:cs="Times New Roman"/>
          <w:color w:val="auto"/>
          <w:lang w:val="en-US"/>
        </w:rPr>
        <w:t>. 2(4): 3-4.</w:t>
      </w:r>
    </w:p>
    <w:p w14:paraId="0E851E35" w14:textId="77777777" w:rsidR="003C4EB1" w:rsidRPr="007172F7" w:rsidRDefault="003C4EB1" w:rsidP="007172F7">
      <w:pPr>
        <w:pStyle w:val="BodyTextIndent"/>
        <w:ind w:left="720" w:hanging="360"/>
        <w:rPr>
          <w:rFonts w:ascii="Times New Roman" w:hAnsi="Times New Roman" w:cs="Times New Roman"/>
          <w:color w:val="auto"/>
          <w:lang w:val="en-US"/>
        </w:rPr>
      </w:pPr>
    </w:p>
    <w:p w14:paraId="55C5CAB9" w14:textId="77777777" w:rsidR="00D60F1E" w:rsidRPr="007172F7" w:rsidRDefault="00D60F1E" w:rsidP="007172F7">
      <w:pPr>
        <w:pStyle w:val="BodyTextIndent"/>
        <w:ind w:left="720" w:hanging="360"/>
        <w:rPr>
          <w:rFonts w:ascii="Times New Roman" w:hAnsi="Times New Roman" w:cs="Times New Roman"/>
          <w:color w:val="auto"/>
          <w:lang w:val="en-US"/>
        </w:rPr>
      </w:pPr>
      <w:r w:rsidRPr="007172F7">
        <w:rPr>
          <w:rFonts w:ascii="Times New Roman" w:hAnsi="Times New Roman" w:cs="Times New Roman"/>
          <w:b/>
          <w:color w:val="auto"/>
          <w:lang w:val="en-US"/>
        </w:rPr>
        <w:t>Gutiérrez V</w:t>
      </w:r>
      <w:r w:rsidRPr="007172F7">
        <w:rPr>
          <w:rFonts w:ascii="Times New Roman" w:hAnsi="Times New Roman" w:cs="Times New Roman"/>
          <w:color w:val="auto"/>
          <w:lang w:val="en-US"/>
        </w:rPr>
        <w:t xml:space="preserve">. 2003.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Permanencia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del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carbono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en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actividades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aforestación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y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reforestación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dentro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del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marco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del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mecanismo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desarrollo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limpio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. </w:t>
      </w:r>
      <w:r w:rsidRPr="007172F7">
        <w:rPr>
          <w:rFonts w:ascii="Times New Roman" w:hAnsi="Times New Roman" w:cs="Times New Roman"/>
          <w:i/>
          <w:color w:val="auto"/>
          <w:lang w:val="en-US"/>
        </w:rPr>
        <w:t>Cambium</w:t>
      </w:r>
      <w:r w:rsidRPr="007172F7">
        <w:rPr>
          <w:rFonts w:ascii="Times New Roman" w:hAnsi="Times New Roman" w:cs="Times New Roman"/>
          <w:color w:val="auto"/>
          <w:lang w:val="en-US"/>
        </w:rPr>
        <w:t>. 1(6): 3.</w:t>
      </w:r>
    </w:p>
    <w:p w14:paraId="23E4984B" w14:textId="77777777" w:rsidR="003C4EB1" w:rsidRPr="007172F7" w:rsidRDefault="003C4EB1" w:rsidP="007172F7">
      <w:pPr>
        <w:pStyle w:val="BodyTextIndent"/>
        <w:ind w:left="720" w:hanging="360"/>
        <w:rPr>
          <w:rFonts w:ascii="Times New Roman" w:hAnsi="Times New Roman" w:cs="Times New Roman"/>
          <w:color w:val="auto"/>
          <w:lang w:val="en-US"/>
        </w:rPr>
      </w:pPr>
    </w:p>
    <w:p w14:paraId="1FFEFEB7" w14:textId="77777777" w:rsidR="00D60F1E" w:rsidRPr="007172F7" w:rsidRDefault="00D60F1E" w:rsidP="007172F7">
      <w:pPr>
        <w:pStyle w:val="BodyTextIndent"/>
        <w:ind w:left="720" w:hanging="360"/>
        <w:rPr>
          <w:rFonts w:ascii="Times New Roman" w:hAnsi="Times New Roman" w:cs="Times New Roman"/>
          <w:color w:val="auto"/>
          <w:lang w:val="en-US"/>
        </w:rPr>
      </w:pPr>
      <w:r w:rsidRPr="007172F7">
        <w:rPr>
          <w:rFonts w:ascii="Times New Roman" w:hAnsi="Times New Roman" w:cs="Times New Roman"/>
          <w:b/>
          <w:color w:val="auto"/>
          <w:lang w:val="en-US"/>
        </w:rPr>
        <w:t>Gutiérrez V</w:t>
      </w:r>
      <w:r w:rsidRPr="007172F7">
        <w:rPr>
          <w:rFonts w:ascii="Times New Roman" w:hAnsi="Times New Roman" w:cs="Times New Roman"/>
          <w:color w:val="auto"/>
          <w:lang w:val="en-US"/>
        </w:rPr>
        <w:t xml:space="preserve">. 2003.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Alteraciones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del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ciclo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del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nitrógeno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y </w:t>
      </w:r>
      <w:proofErr w:type="spellStart"/>
      <w:r w:rsidRPr="007172F7">
        <w:rPr>
          <w:rFonts w:ascii="Times New Roman" w:hAnsi="Times New Roman" w:cs="Times New Roman"/>
          <w:color w:val="auto"/>
          <w:lang w:val="en-US"/>
        </w:rPr>
        <w:t>cambio</w:t>
      </w:r>
      <w:proofErr w:type="spellEnd"/>
      <w:r w:rsidRPr="007172F7">
        <w:rPr>
          <w:rFonts w:ascii="Times New Roman" w:hAnsi="Times New Roman" w:cs="Times New Roman"/>
          <w:color w:val="auto"/>
          <w:lang w:val="en-US"/>
        </w:rPr>
        <w:t xml:space="preserve"> global. </w:t>
      </w:r>
      <w:r w:rsidRPr="007172F7">
        <w:rPr>
          <w:rFonts w:ascii="Times New Roman" w:hAnsi="Times New Roman" w:cs="Times New Roman"/>
          <w:i/>
          <w:color w:val="auto"/>
          <w:lang w:val="en-US"/>
        </w:rPr>
        <w:t>Cambium</w:t>
      </w:r>
      <w:r w:rsidRPr="007172F7">
        <w:rPr>
          <w:rFonts w:ascii="Times New Roman" w:hAnsi="Times New Roman" w:cs="Times New Roman"/>
          <w:color w:val="auto"/>
          <w:lang w:val="en-US"/>
        </w:rPr>
        <w:t>. 1(7): 3-4.</w:t>
      </w:r>
    </w:p>
    <w:p w14:paraId="02D1DF1C" w14:textId="6DF8707A" w:rsidR="006A460E" w:rsidRPr="007172F7" w:rsidRDefault="006A460E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34BDCD1E" w14:textId="6AFD2D9D" w:rsidR="008F6E8C" w:rsidRPr="007172F7" w:rsidRDefault="006A460E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WORKS SUBMITTED </w:t>
      </w:r>
      <w:r w:rsidR="00616A8B" w:rsidRPr="007172F7">
        <w:rPr>
          <w:rFonts w:ascii="Times New Roman" w:hAnsi="Times New Roman"/>
          <w:b/>
          <w:bCs/>
          <w:sz w:val="22"/>
          <w:szCs w:val="22"/>
        </w:rPr>
        <w:t>FOR PUBLICATION</w:t>
      </w:r>
    </w:p>
    <w:p w14:paraId="5B57BD38" w14:textId="77777777" w:rsidR="00C46B3C" w:rsidRPr="007172F7" w:rsidRDefault="00C46B3C" w:rsidP="000B3656">
      <w:pPr>
        <w:rPr>
          <w:iCs/>
          <w:sz w:val="22"/>
          <w:szCs w:val="22"/>
        </w:rPr>
      </w:pPr>
    </w:p>
    <w:p w14:paraId="7A6555E6" w14:textId="05939C2C" w:rsidR="00DA1461" w:rsidRDefault="00DA1461" w:rsidP="00DA1461">
      <w:pPr>
        <w:ind w:left="720" w:hanging="360"/>
        <w:rPr>
          <w:sz w:val="22"/>
          <w:szCs w:val="22"/>
        </w:rPr>
      </w:pPr>
      <w:r w:rsidRPr="00027A01">
        <w:rPr>
          <w:b/>
          <w:bCs/>
          <w:sz w:val="22"/>
          <w:szCs w:val="22"/>
        </w:rPr>
        <w:t>Gutierrez-Velez</w:t>
      </w:r>
      <w:r w:rsidR="0003056E" w:rsidRPr="00027A01">
        <w:rPr>
          <w:b/>
          <w:bCs/>
          <w:sz w:val="22"/>
          <w:szCs w:val="22"/>
        </w:rPr>
        <w:t xml:space="preserve"> </w:t>
      </w:r>
      <w:r w:rsidRPr="00027A01">
        <w:rPr>
          <w:b/>
          <w:bCs/>
          <w:sz w:val="22"/>
          <w:szCs w:val="22"/>
        </w:rPr>
        <w:t>VH</w:t>
      </w:r>
      <w:r w:rsidRPr="00DA1461">
        <w:rPr>
          <w:sz w:val="22"/>
          <w:szCs w:val="22"/>
        </w:rPr>
        <w:t>, Rodriguez</w:t>
      </w:r>
      <w:r>
        <w:rPr>
          <w:sz w:val="22"/>
          <w:szCs w:val="22"/>
        </w:rPr>
        <w:t xml:space="preserve">-Escobar </w:t>
      </w:r>
      <w:r w:rsidR="0003056E">
        <w:rPr>
          <w:sz w:val="22"/>
          <w:szCs w:val="22"/>
        </w:rPr>
        <w:t>J</w:t>
      </w:r>
      <w:r w:rsidR="00027A01" w:rsidRPr="007172F7">
        <w:rPr>
          <w:i/>
          <w:sz w:val="22"/>
          <w:szCs w:val="22"/>
          <w:vertAlign w:val="superscript"/>
        </w:rPr>
        <w:t>†</w:t>
      </w:r>
      <w:r w:rsidRPr="00DA1461">
        <w:rPr>
          <w:sz w:val="22"/>
          <w:szCs w:val="22"/>
        </w:rPr>
        <w:t xml:space="preserve">, </w:t>
      </w:r>
      <w:proofErr w:type="spellStart"/>
      <w:r w:rsidRPr="00DA1461">
        <w:rPr>
          <w:sz w:val="22"/>
          <w:szCs w:val="22"/>
        </w:rPr>
        <w:t>Mejía</w:t>
      </w:r>
      <w:proofErr w:type="spellEnd"/>
      <w:r w:rsidR="0003056E">
        <w:rPr>
          <w:sz w:val="22"/>
          <w:szCs w:val="22"/>
        </w:rPr>
        <w:t xml:space="preserve"> A</w:t>
      </w:r>
      <w:r w:rsidR="00027A01" w:rsidRPr="007172F7">
        <w:rPr>
          <w:i/>
          <w:sz w:val="22"/>
          <w:szCs w:val="22"/>
          <w:vertAlign w:val="superscript"/>
        </w:rPr>
        <w:t>†</w:t>
      </w:r>
      <w:r w:rsidRPr="00DA1461">
        <w:rPr>
          <w:sz w:val="22"/>
          <w:szCs w:val="22"/>
        </w:rPr>
        <w:t>, Espejo</w:t>
      </w:r>
      <w:r w:rsidR="0003056E">
        <w:rPr>
          <w:sz w:val="22"/>
          <w:szCs w:val="22"/>
        </w:rPr>
        <w:t xml:space="preserve"> J</w:t>
      </w:r>
      <w:r w:rsidRPr="00DA1461">
        <w:rPr>
          <w:sz w:val="22"/>
          <w:szCs w:val="22"/>
        </w:rPr>
        <w:t>, Anaya</w:t>
      </w:r>
      <w:r w:rsidR="0003056E">
        <w:rPr>
          <w:sz w:val="22"/>
          <w:szCs w:val="22"/>
        </w:rPr>
        <w:t xml:space="preserve"> JA</w:t>
      </w:r>
      <w:r w:rsidRPr="00DA1461">
        <w:rPr>
          <w:sz w:val="22"/>
          <w:szCs w:val="22"/>
        </w:rPr>
        <w:t>, Blair</w:t>
      </w:r>
      <w:r w:rsidR="0003056E">
        <w:rPr>
          <w:sz w:val="22"/>
          <w:szCs w:val="22"/>
        </w:rPr>
        <w:t xml:space="preserve">, ME. </w:t>
      </w:r>
      <w:r w:rsidR="00027A01">
        <w:rPr>
          <w:sz w:val="22"/>
          <w:szCs w:val="22"/>
        </w:rPr>
        <w:t xml:space="preserve">Under review. </w:t>
      </w:r>
      <w:r w:rsidR="0003056E" w:rsidRPr="0003056E">
        <w:rPr>
          <w:sz w:val="22"/>
          <w:szCs w:val="22"/>
        </w:rPr>
        <w:t>Mapping forest cover and change as continuous variables is essential to advance consistency across forest monitoring products</w:t>
      </w:r>
      <w:r w:rsidR="0003056E">
        <w:rPr>
          <w:sz w:val="22"/>
          <w:szCs w:val="22"/>
        </w:rPr>
        <w:t xml:space="preserve">. </w:t>
      </w:r>
      <w:proofErr w:type="spellStart"/>
      <w:r w:rsidR="00027A01">
        <w:rPr>
          <w:sz w:val="22"/>
          <w:szCs w:val="22"/>
        </w:rPr>
        <w:t>GIScience</w:t>
      </w:r>
      <w:proofErr w:type="spellEnd"/>
      <w:r w:rsidR="00027A01">
        <w:rPr>
          <w:sz w:val="22"/>
          <w:szCs w:val="22"/>
        </w:rPr>
        <w:t xml:space="preserve"> &amp; Remote Sensing</w:t>
      </w:r>
      <w:r w:rsidR="0003056E">
        <w:rPr>
          <w:sz w:val="22"/>
          <w:szCs w:val="22"/>
        </w:rPr>
        <w:t>.</w:t>
      </w:r>
    </w:p>
    <w:p w14:paraId="6FB62230" w14:textId="48C3D43D" w:rsidR="00027A01" w:rsidRPr="00027A01" w:rsidRDefault="00027A01" w:rsidP="00027A01">
      <w:pPr>
        <w:ind w:left="720" w:hanging="360"/>
        <w:rPr>
          <w:iCs/>
          <w:sz w:val="22"/>
          <w:szCs w:val="22"/>
        </w:rPr>
      </w:pPr>
      <w:r w:rsidRPr="007172F7">
        <w:rPr>
          <w:i/>
          <w:sz w:val="22"/>
          <w:szCs w:val="22"/>
          <w:vertAlign w:val="superscript"/>
        </w:rPr>
        <w:t>†</w:t>
      </w:r>
      <w:r w:rsidRPr="007172F7">
        <w:rPr>
          <w:iCs/>
          <w:sz w:val="22"/>
          <w:szCs w:val="22"/>
        </w:rPr>
        <w:t>Advisee</w:t>
      </w:r>
    </w:p>
    <w:p w14:paraId="4BC76F38" w14:textId="77777777" w:rsidR="006F0802" w:rsidRDefault="006F0802" w:rsidP="00027A01">
      <w:pPr>
        <w:rPr>
          <w:b/>
          <w:bCs/>
          <w:sz w:val="22"/>
          <w:szCs w:val="22"/>
        </w:rPr>
      </w:pPr>
    </w:p>
    <w:p w14:paraId="7CB3B682" w14:textId="2A6314A9" w:rsidR="00E93C7C" w:rsidRPr="0003056E" w:rsidRDefault="00616A8B" w:rsidP="0003056E">
      <w:pPr>
        <w:ind w:left="360"/>
        <w:rPr>
          <w:b/>
          <w:bCs/>
          <w:sz w:val="22"/>
          <w:szCs w:val="22"/>
        </w:rPr>
      </w:pPr>
      <w:r w:rsidRPr="007172F7">
        <w:rPr>
          <w:b/>
          <w:bCs/>
          <w:sz w:val="22"/>
          <w:szCs w:val="22"/>
        </w:rPr>
        <w:t>RESEARCH IN PROGRESS:</w:t>
      </w:r>
    </w:p>
    <w:p w14:paraId="0D59B18C" w14:textId="77777777" w:rsidR="00724285" w:rsidRPr="00BD1F1A" w:rsidRDefault="00724285" w:rsidP="00BD1F1A">
      <w:pPr>
        <w:rPr>
          <w:sz w:val="22"/>
        </w:rPr>
      </w:pPr>
    </w:p>
    <w:p w14:paraId="6D3E3355" w14:textId="0D5A5F43" w:rsidR="00E93C7C" w:rsidRPr="007172F7" w:rsidRDefault="00E93C7C" w:rsidP="007172F7">
      <w:pPr>
        <w:ind w:left="720" w:hanging="360"/>
        <w:rPr>
          <w:sz w:val="22"/>
          <w:szCs w:val="22"/>
          <w:lang w:val="es-CO"/>
        </w:rPr>
      </w:pPr>
      <w:r w:rsidRPr="007172F7">
        <w:rPr>
          <w:sz w:val="22"/>
          <w:szCs w:val="22"/>
          <w:lang w:val="es-CO"/>
        </w:rPr>
        <w:t xml:space="preserve">Mejía </w:t>
      </w:r>
      <w:proofErr w:type="spellStart"/>
      <w:r w:rsidRPr="007172F7">
        <w:rPr>
          <w:sz w:val="22"/>
          <w:szCs w:val="22"/>
          <w:lang w:val="es-CO"/>
        </w:rPr>
        <w:t>Gonzalez</w:t>
      </w:r>
      <w:proofErr w:type="spellEnd"/>
      <w:r w:rsidRPr="007172F7">
        <w:rPr>
          <w:sz w:val="22"/>
          <w:szCs w:val="22"/>
          <w:lang w:val="es-CO"/>
        </w:rPr>
        <w:t xml:space="preserve"> A</w:t>
      </w:r>
      <w:r w:rsidR="007B4208" w:rsidRPr="007172F7">
        <w:rPr>
          <w:i/>
          <w:sz w:val="22"/>
          <w:szCs w:val="22"/>
          <w:vertAlign w:val="superscript"/>
        </w:rPr>
        <w:t>†</w:t>
      </w:r>
      <w:r w:rsidRPr="007172F7">
        <w:rPr>
          <w:sz w:val="22"/>
          <w:szCs w:val="22"/>
          <w:lang w:val="es-CO"/>
        </w:rPr>
        <w:t xml:space="preserve">, </w:t>
      </w:r>
      <w:r w:rsidRPr="007172F7">
        <w:rPr>
          <w:b/>
          <w:bCs/>
          <w:sz w:val="22"/>
          <w:szCs w:val="22"/>
          <w:lang w:val="es-CO"/>
        </w:rPr>
        <w:t>Gutierrez-Velez V</w:t>
      </w:r>
      <w:r w:rsidR="00171A91" w:rsidRPr="007172F7">
        <w:rPr>
          <w:b/>
          <w:bCs/>
          <w:sz w:val="22"/>
          <w:szCs w:val="22"/>
          <w:lang w:val="es-CO"/>
        </w:rPr>
        <w:t>H</w:t>
      </w:r>
      <w:r w:rsidRPr="007172F7">
        <w:rPr>
          <w:sz w:val="22"/>
          <w:szCs w:val="22"/>
          <w:lang w:val="es-CO"/>
        </w:rPr>
        <w:t xml:space="preserve">. </w:t>
      </w:r>
      <w:proofErr w:type="spellStart"/>
      <w:r w:rsidRPr="007172F7">
        <w:rPr>
          <w:sz w:val="22"/>
          <w:szCs w:val="22"/>
          <w:lang w:val="es-CO"/>
        </w:rPr>
        <w:t>Under</w:t>
      </w:r>
      <w:proofErr w:type="spellEnd"/>
      <w:r w:rsidRPr="007172F7">
        <w:rPr>
          <w:sz w:val="22"/>
          <w:szCs w:val="22"/>
          <w:lang w:val="es-CO"/>
        </w:rPr>
        <w:t xml:space="preserve"> </w:t>
      </w:r>
      <w:proofErr w:type="spellStart"/>
      <w:r w:rsidRPr="007172F7">
        <w:rPr>
          <w:sz w:val="22"/>
          <w:szCs w:val="22"/>
          <w:lang w:val="es-CO"/>
        </w:rPr>
        <w:t>preparation</w:t>
      </w:r>
      <w:proofErr w:type="spellEnd"/>
      <w:r w:rsidRPr="007172F7">
        <w:rPr>
          <w:sz w:val="22"/>
          <w:szCs w:val="22"/>
          <w:lang w:val="es-CO"/>
        </w:rPr>
        <w:t xml:space="preserve">. </w:t>
      </w:r>
      <w:proofErr w:type="spellStart"/>
      <w:r w:rsidRPr="007172F7">
        <w:rPr>
          <w:sz w:val="22"/>
          <w:szCs w:val="22"/>
          <w:lang w:val="es-CO"/>
        </w:rPr>
        <w:t>Effectiveness</w:t>
      </w:r>
      <w:proofErr w:type="spellEnd"/>
      <w:r w:rsidRPr="007172F7">
        <w:rPr>
          <w:sz w:val="22"/>
          <w:szCs w:val="22"/>
          <w:lang w:val="es-CO"/>
        </w:rPr>
        <w:t xml:space="preserve"> </w:t>
      </w:r>
      <w:proofErr w:type="spellStart"/>
      <w:r w:rsidRPr="007172F7">
        <w:rPr>
          <w:sz w:val="22"/>
          <w:szCs w:val="22"/>
          <w:lang w:val="es-CO"/>
        </w:rPr>
        <w:t>of</w:t>
      </w:r>
      <w:proofErr w:type="spellEnd"/>
      <w:r w:rsidRPr="007172F7">
        <w:rPr>
          <w:sz w:val="22"/>
          <w:szCs w:val="22"/>
          <w:lang w:val="es-CO"/>
        </w:rPr>
        <w:t xml:space="preserve"> </w:t>
      </w:r>
      <w:proofErr w:type="spellStart"/>
      <w:r w:rsidRPr="007172F7">
        <w:rPr>
          <w:sz w:val="22"/>
          <w:szCs w:val="22"/>
          <w:lang w:val="es-CO"/>
        </w:rPr>
        <w:t>peasant</w:t>
      </w:r>
      <w:proofErr w:type="spellEnd"/>
      <w:r w:rsidRPr="007172F7">
        <w:rPr>
          <w:sz w:val="22"/>
          <w:szCs w:val="22"/>
          <w:lang w:val="es-CO"/>
        </w:rPr>
        <w:t xml:space="preserve"> reserve </w:t>
      </w:r>
      <w:proofErr w:type="spellStart"/>
      <w:r w:rsidRPr="007172F7">
        <w:rPr>
          <w:sz w:val="22"/>
          <w:szCs w:val="22"/>
          <w:lang w:val="es-CO"/>
        </w:rPr>
        <w:t>zones</w:t>
      </w:r>
      <w:proofErr w:type="spellEnd"/>
      <w:r w:rsidRPr="007172F7">
        <w:rPr>
          <w:sz w:val="22"/>
          <w:szCs w:val="22"/>
          <w:lang w:val="es-CO"/>
        </w:rPr>
        <w:t xml:space="preserve">-zonas de reserva campesina- </w:t>
      </w:r>
      <w:proofErr w:type="spellStart"/>
      <w:r w:rsidRPr="007172F7">
        <w:rPr>
          <w:sz w:val="22"/>
          <w:szCs w:val="22"/>
          <w:lang w:val="es-CO"/>
        </w:rPr>
        <w:t>for</w:t>
      </w:r>
      <w:proofErr w:type="spellEnd"/>
      <w:r w:rsidRPr="007172F7">
        <w:rPr>
          <w:sz w:val="22"/>
          <w:szCs w:val="22"/>
          <w:lang w:val="es-CO"/>
        </w:rPr>
        <w:t xml:space="preserve"> </w:t>
      </w:r>
      <w:proofErr w:type="spellStart"/>
      <w:r w:rsidRPr="007172F7">
        <w:rPr>
          <w:sz w:val="22"/>
          <w:szCs w:val="22"/>
          <w:lang w:val="es-CO"/>
        </w:rPr>
        <w:t>reducing</w:t>
      </w:r>
      <w:proofErr w:type="spellEnd"/>
      <w:r w:rsidRPr="007172F7">
        <w:rPr>
          <w:sz w:val="22"/>
          <w:szCs w:val="22"/>
          <w:lang w:val="es-CO"/>
        </w:rPr>
        <w:t xml:space="preserve"> </w:t>
      </w:r>
      <w:proofErr w:type="spellStart"/>
      <w:r w:rsidRPr="007172F7">
        <w:rPr>
          <w:sz w:val="22"/>
          <w:szCs w:val="22"/>
          <w:lang w:val="es-CO"/>
        </w:rPr>
        <w:t>deforestation</w:t>
      </w:r>
      <w:proofErr w:type="spellEnd"/>
      <w:r w:rsidRPr="007172F7">
        <w:rPr>
          <w:sz w:val="22"/>
          <w:szCs w:val="22"/>
          <w:lang w:val="es-CO"/>
        </w:rPr>
        <w:t xml:space="preserve"> in Colombia.</w:t>
      </w:r>
    </w:p>
    <w:p w14:paraId="6B20BABA" w14:textId="77777777" w:rsidR="007B4208" w:rsidRPr="007172F7" w:rsidRDefault="007B4208" w:rsidP="007172F7">
      <w:pPr>
        <w:ind w:left="720" w:hanging="360"/>
        <w:rPr>
          <w:iCs/>
          <w:sz w:val="22"/>
          <w:szCs w:val="22"/>
        </w:rPr>
      </w:pPr>
      <w:r w:rsidRPr="007172F7">
        <w:rPr>
          <w:i/>
          <w:sz w:val="22"/>
          <w:szCs w:val="22"/>
          <w:vertAlign w:val="superscript"/>
        </w:rPr>
        <w:t>†</w:t>
      </w:r>
      <w:r w:rsidRPr="007172F7">
        <w:rPr>
          <w:iCs/>
          <w:sz w:val="22"/>
          <w:szCs w:val="22"/>
        </w:rPr>
        <w:t>Advisee</w:t>
      </w:r>
    </w:p>
    <w:p w14:paraId="6CFD5BFD" w14:textId="453474E3" w:rsidR="004E48A7" w:rsidRPr="007172F7" w:rsidRDefault="004E48A7" w:rsidP="00027A01">
      <w:pPr>
        <w:rPr>
          <w:sz w:val="22"/>
          <w:szCs w:val="22"/>
        </w:rPr>
      </w:pPr>
    </w:p>
    <w:p w14:paraId="3353A223" w14:textId="5CC42CF3" w:rsidR="00E93C7C" w:rsidRPr="007172F7" w:rsidRDefault="00E93C7C" w:rsidP="007172F7">
      <w:pPr>
        <w:ind w:left="720" w:hanging="360"/>
        <w:rPr>
          <w:iCs/>
          <w:sz w:val="22"/>
          <w:szCs w:val="22"/>
        </w:rPr>
      </w:pPr>
      <w:proofErr w:type="spellStart"/>
      <w:r w:rsidRPr="007172F7">
        <w:rPr>
          <w:sz w:val="22"/>
          <w:szCs w:val="22"/>
        </w:rPr>
        <w:t>Topete-Pozas</w:t>
      </w:r>
      <w:proofErr w:type="spellEnd"/>
      <w:r w:rsidRPr="007172F7">
        <w:rPr>
          <w:sz w:val="22"/>
          <w:szCs w:val="22"/>
        </w:rPr>
        <w:t xml:space="preserve"> C</w:t>
      </w:r>
      <w:r w:rsidR="007B4208" w:rsidRPr="007172F7">
        <w:rPr>
          <w:i/>
          <w:sz w:val="22"/>
          <w:szCs w:val="22"/>
          <w:vertAlign w:val="superscript"/>
        </w:rPr>
        <w:t>†</w:t>
      </w:r>
      <w:r w:rsidRPr="007172F7">
        <w:rPr>
          <w:sz w:val="22"/>
          <w:szCs w:val="22"/>
        </w:rPr>
        <w:t xml:space="preserve">, </w:t>
      </w:r>
      <w:r w:rsidRPr="007172F7">
        <w:rPr>
          <w:b/>
          <w:bCs/>
          <w:sz w:val="22"/>
          <w:szCs w:val="22"/>
        </w:rPr>
        <w:t>Gutierrez-Velez</w:t>
      </w:r>
      <w:r w:rsidR="00171A91" w:rsidRPr="007172F7">
        <w:rPr>
          <w:b/>
          <w:bCs/>
          <w:sz w:val="22"/>
          <w:szCs w:val="22"/>
        </w:rPr>
        <w:t xml:space="preserve"> </w:t>
      </w:r>
      <w:r w:rsidRPr="007172F7">
        <w:rPr>
          <w:b/>
          <w:bCs/>
          <w:sz w:val="22"/>
          <w:szCs w:val="22"/>
        </w:rPr>
        <w:t>VH</w:t>
      </w:r>
      <w:r w:rsidRPr="007172F7">
        <w:rPr>
          <w:sz w:val="22"/>
          <w:szCs w:val="22"/>
        </w:rPr>
        <w:t xml:space="preserve">, Lara </w:t>
      </w:r>
      <w:proofErr w:type="spellStart"/>
      <w:r w:rsidRPr="007172F7">
        <w:rPr>
          <w:sz w:val="22"/>
          <w:szCs w:val="22"/>
        </w:rPr>
        <w:t>Henao</w:t>
      </w:r>
      <w:proofErr w:type="spellEnd"/>
      <w:r w:rsidRPr="007172F7">
        <w:rPr>
          <w:sz w:val="22"/>
          <w:szCs w:val="22"/>
        </w:rPr>
        <w:t xml:space="preserve"> W, </w:t>
      </w:r>
      <w:proofErr w:type="spellStart"/>
      <w:r w:rsidRPr="007172F7">
        <w:rPr>
          <w:sz w:val="22"/>
          <w:szCs w:val="22"/>
        </w:rPr>
        <w:t>Rosan</w:t>
      </w:r>
      <w:proofErr w:type="spellEnd"/>
      <w:r w:rsidRPr="007172F7">
        <w:rPr>
          <w:sz w:val="22"/>
          <w:szCs w:val="22"/>
        </w:rPr>
        <w:t xml:space="preserve"> C. To be submitted. Fragmented forest and urban expansion in Mexico City metropolitan area.</w:t>
      </w:r>
    </w:p>
    <w:p w14:paraId="2B03CBCF" w14:textId="77777777" w:rsidR="007B4208" w:rsidRPr="007172F7" w:rsidRDefault="007B4208" w:rsidP="007172F7">
      <w:pPr>
        <w:ind w:left="720" w:hanging="360"/>
        <w:rPr>
          <w:iCs/>
          <w:sz w:val="22"/>
          <w:szCs w:val="22"/>
        </w:rPr>
      </w:pPr>
      <w:r w:rsidRPr="007172F7">
        <w:rPr>
          <w:i/>
          <w:sz w:val="22"/>
          <w:szCs w:val="22"/>
          <w:vertAlign w:val="superscript"/>
        </w:rPr>
        <w:t>†</w:t>
      </w:r>
      <w:r w:rsidRPr="007172F7">
        <w:rPr>
          <w:iCs/>
          <w:sz w:val="22"/>
          <w:szCs w:val="22"/>
        </w:rPr>
        <w:t>Advisee</w:t>
      </w:r>
    </w:p>
    <w:p w14:paraId="419923EB" w14:textId="77777777" w:rsidR="007B4208" w:rsidRPr="007172F7" w:rsidRDefault="007B4208" w:rsidP="007172F7">
      <w:pPr>
        <w:ind w:left="720" w:hanging="360"/>
        <w:rPr>
          <w:sz w:val="22"/>
          <w:szCs w:val="22"/>
        </w:rPr>
      </w:pPr>
    </w:p>
    <w:p w14:paraId="3B6256A6" w14:textId="02599795" w:rsidR="00AF6889" w:rsidRPr="007172F7" w:rsidRDefault="00041DF6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PAPERS PRESENTED AT PROFESSIONAL MEETINGS</w:t>
      </w:r>
      <w:r w:rsidR="00F954DB" w:rsidRPr="007172F7">
        <w:rPr>
          <w:rFonts w:ascii="Times New Roman" w:hAnsi="Times New Roman"/>
          <w:b/>
          <w:bCs/>
          <w:sz w:val="22"/>
          <w:szCs w:val="22"/>
        </w:rPr>
        <w:t xml:space="preserve"> (AS FIRST AUTHOR)</w:t>
      </w:r>
    </w:p>
    <w:p w14:paraId="11B70622" w14:textId="77777777" w:rsidR="007356A6" w:rsidRDefault="007356A6" w:rsidP="007356A6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73CFBDF6" w14:textId="754A5DBC" w:rsidR="000963BF" w:rsidRPr="007356A6" w:rsidRDefault="007356A6" w:rsidP="007172F7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Oral</w:t>
      </w:r>
      <w:r w:rsidRPr="007172F7">
        <w:rPr>
          <w:rFonts w:ascii="Times New Roman" w:hAnsi="Times New Roman"/>
          <w:b/>
          <w:bCs/>
          <w:sz w:val="22"/>
          <w:szCs w:val="22"/>
        </w:rPr>
        <w:t xml:space="preserve"> presentation.</w:t>
      </w:r>
      <w:r w:rsidRPr="007172F7">
        <w:rPr>
          <w:rFonts w:ascii="Times New Roman" w:hAnsi="Times New Roman"/>
          <w:sz w:val="22"/>
          <w:szCs w:val="22"/>
        </w:rPr>
        <w:t xml:space="preserve"> Annual meeting of the American Geophysical Union.</w:t>
      </w:r>
      <w:r>
        <w:rPr>
          <w:rFonts w:ascii="Times New Roman" w:hAnsi="Times New Roman"/>
          <w:sz w:val="22"/>
          <w:szCs w:val="22"/>
        </w:rPr>
        <w:t xml:space="preserve"> “</w:t>
      </w:r>
      <w:r w:rsidRPr="007356A6">
        <w:rPr>
          <w:rFonts w:ascii="Times New Roman" w:hAnsi="Times New Roman"/>
          <w:i/>
          <w:iCs/>
          <w:sz w:val="22"/>
          <w:szCs w:val="22"/>
        </w:rPr>
        <w:t>Bringing together expert knowledge with land cover data for ecosystem change assessment in Colombia’s protected areas</w:t>
      </w:r>
      <w:r>
        <w:rPr>
          <w:rFonts w:ascii="Times New Roman" w:hAnsi="Times New Roman"/>
          <w:sz w:val="22"/>
          <w:szCs w:val="22"/>
        </w:rPr>
        <w:t>”</w:t>
      </w:r>
      <w:r w:rsidRPr="007172F7">
        <w:rPr>
          <w:rFonts w:ascii="Times New Roman" w:hAnsi="Times New Roman"/>
          <w:sz w:val="22"/>
          <w:szCs w:val="22"/>
        </w:rPr>
        <w:t xml:space="preserve"> San Francisco, CA. December 20</w:t>
      </w:r>
      <w:r>
        <w:rPr>
          <w:rFonts w:ascii="Times New Roman" w:hAnsi="Times New Roman"/>
          <w:sz w:val="22"/>
          <w:szCs w:val="22"/>
        </w:rPr>
        <w:t>23</w:t>
      </w:r>
      <w:r w:rsidRPr="007172F7">
        <w:rPr>
          <w:rFonts w:ascii="Times New Roman" w:hAnsi="Times New Roman"/>
          <w:sz w:val="22"/>
          <w:szCs w:val="22"/>
        </w:rPr>
        <w:t>.</w:t>
      </w:r>
    </w:p>
    <w:p w14:paraId="32971329" w14:textId="77777777" w:rsidR="007356A6" w:rsidRDefault="007356A6" w:rsidP="00782F62">
      <w:pPr>
        <w:jc w:val="both"/>
        <w:rPr>
          <w:b/>
          <w:bCs/>
          <w:sz w:val="22"/>
          <w:szCs w:val="22"/>
        </w:rPr>
      </w:pPr>
    </w:p>
    <w:p w14:paraId="3A0D4FD3" w14:textId="60081EEB" w:rsidR="00782F62" w:rsidRPr="007172F7" w:rsidRDefault="00782F62" w:rsidP="00782F62">
      <w:pPr>
        <w:jc w:val="both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>Oral presentation</w:t>
      </w:r>
      <w:r>
        <w:rPr>
          <w:b/>
          <w:bCs/>
          <w:sz w:val="22"/>
          <w:szCs w:val="22"/>
        </w:rPr>
        <w:t>.</w:t>
      </w:r>
      <w:r w:rsidRPr="00782F62">
        <w:rPr>
          <w:sz w:val="22"/>
          <w:szCs w:val="22"/>
        </w:rPr>
        <w:t xml:space="preserve"> GEO BON Global Conference: Monitoring Biodiversity for Action</w:t>
      </w:r>
      <w:r w:rsidRPr="007172F7">
        <w:rPr>
          <w:sz w:val="22"/>
          <w:szCs w:val="22"/>
        </w:rPr>
        <w:t xml:space="preserve">. </w:t>
      </w:r>
      <w:r w:rsidRPr="00782F62">
        <w:rPr>
          <w:i/>
          <w:iCs/>
          <w:sz w:val="22"/>
          <w:szCs w:val="22"/>
        </w:rPr>
        <w:t>Mapping forest cover and change as continuous rather than discrete variables is essential to advance a framework for biodiversity monitoring across products and scales</w:t>
      </w:r>
      <w:r>
        <w:rPr>
          <w:sz w:val="22"/>
          <w:szCs w:val="22"/>
        </w:rPr>
        <w:t>.</w:t>
      </w:r>
      <w:r w:rsidRPr="00782F62">
        <w:rPr>
          <w:sz w:val="22"/>
          <w:szCs w:val="22"/>
        </w:rPr>
        <w:t xml:space="preserve"> </w:t>
      </w:r>
      <w:r w:rsidR="00F36BBB">
        <w:rPr>
          <w:sz w:val="22"/>
          <w:szCs w:val="22"/>
        </w:rPr>
        <w:t xml:space="preserve">Montreal. </w:t>
      </w:r>
      <w:r>
        <w:rPr>
          <w:sz w:val="22"/>
          <w:szCs w:val="22"/>
        </w:rPr>
        <w:t>October</w:t>
      </w:r>
      <w:r w:rsidRPr="007172F7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 w:rsidRPr="007172F7">
        <w:rPr>
          <w:sz w:val="22"/>
          <w:szCs w:val="22"/>
        </w:rPr>
        <w:t>.</w:t>
      </w:r>
    </w:p>
    <w:p w14:paraId="70D1C206" w14:textId="77777777" w:rsidR="00782F62" w:rsidRPr="007172F7" w:rsidRDefault="00782F62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2D95BE7D" w14:textId="77777777" w:rsidR="0052642B" w:rsidRPr="00852456" w:rsidRDefault="000B458C" w:rsidP="0052642B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Oral presentation. </w:t>
      </w:r>
      <w:r w:rsidRPr="007172F7">
        <w:rPr>
          <w:rFonts w:ascii="Times New Roman" w:hAnsi="Times New Roman"/>
          <w:sz w:val="22"/>
          <w:szCs w:val="22"/>
        </w:rPr>
        <w:t xml:space="preserve">NASA Biodiversity and Ecological </w:t>
      </w:r>
      <w:r w:rsidR="0052642B">
        <w:rPr>
          <w:rFonts w:ascii="Times New Roman" w:hAnsi="Times New Roman"/>
          <w:sz w:val="22"/>
          <w:szCs w:val="22"/>
        </w:rPr>
        <w:t>Conservation</w:t>
      </w:r>
      <w:r w:rsidR="0052642B" w:rsidRPr="007172F7">
        <w:rPr>
          <w:rFonts w:ascii="Times New Roman" w:hAnsi="Times New Roman"/>
          <w:sz w:val="22"/>
          <w:szCs w:val="22"/>
        </w:rPr>
        <w:t xml:space="preserve"> Meeting. </w:t>
      </w:r>
      <w:r w:rsidR="00852456" w:rsidRPr="00852456">
        <w:rPr>
          <w:rFonts w:ascii="Times New Roman" w:hAnsi="Times New Roman"/>
          <w:i/>
          <w:iCs/>
          <w:sz w:val="22"/>
          <w:szCs w:val="22"/>
        </w:rPr>
        <w:t>Advancing tools for an integrated biodiversity monitoring system for Colombia’s protected areas</w:t>
      </w:r>
      <w:r w:rsidR="0052642B" w:rsidRPr="000B458C">
        <w:rPr>
          <w:rFonts w:ascii="Times New Roman" w:hAnsi="Times New Roman"/>
          <w:i/>
          <w:iCs/>
          <w:sz w:val="22"/>
          <w:szCs w:val="22"/>
        </w:rPr>
        <w:t>.</w:t>
      </w:r>
      <w:r w:rsidR="0052642B" w:rsidRPr="000B458C">
        <w:rPr>
          <w:rFonts w:ascii="Times New Roman" w:hAnsi="Times New Roman"/>
          <w:sz w:val="22"/>
          <w:szCs w:val="22"/>
        </w:rPr>
        <w:t xml:space="preserve"> </w:t>
      </w:r>
      <w:r w:rsidR="0052642B">
        <w:rPr>
          <w:rFonts w:ascii="Times New Roman" w:hAnsi="Times New Roman"/>
          <w:sz w:val="22"/>
          <w:szCs w:val="22"/>
        </w:rPr>
        <w:t>College Park, MD</w:t>
      </w:r>
      <w:r w:rsidR="0052642B" w:rsidRPr="000B458C">
        <w:rPr>
          <w:rFonts w:ascii="Times New Roman" w:hAnsi="Times New Roman"/>
          <w:sz w:val="22"/>
          <w:szCs w:val="22"/>
        </w:rPr>
        <w:t>.</w:t>
      </w:r>
      <w:r w:rsidR="0052642B">
        <w:rPr>
          <w:rFonts w:ascii="Times New Roman" w:hAnsi="Times New Roman"/>
          <w:sz w:val="22"/>
          <w:szCs w:val="22"/>
        </w:rPr>
        <w:t xml:space="preserve"> May</w:t>
      </w:r>
      <w:r w:rsidR="0052642B" w:rsidRPr="000B458C">
        <w:rPr>
          <w:rFonts w:ascii="Times New Roman" w:hAnsi="Times New Roman"/>
          <w:sz w:val="22"/>
          <w:szCs w:val="22"/>
        </w:rPr>
        <w:t xml:space="preserve"> 202</w:t>
      </w:r>
      <w:r w:rsidR="0052642B">
        <w:rPr>
          <w:rFonts w:ascii="Times New Roman" w:hAnsi="Times New Roman"/>
          <w:sz w:val="22"/>
          <w:szCs w:val="22"/>
        </w:rPr>
        <w:t>3</w:t>
      </w:r>
      <w:r w:rsidR="0052642B" w:rsidRPr="000B458C">
        <w:rPr>
          <w:rFonts w:ascii="Times New Roman" w:hAnsi="Times New Roman"/>
          <w:sz w:val="22"/>
          <w:szCs w:val="22"/>
        </w:rPr>
        <w:t>.</w:t>
      </w:r>
    </w:p>
    <w:p w14:paraId="64B98B10" w14:textId="77777777" w:rsidR="0052642B" w:rsidRDefault="0052642B" w:rsidP="007C1CC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5E81B7D5" w14:textId="7E93D01C" w:rsidR="000B458C" w:rsidRDefault="007C1CC1" w:rsidP="000B458C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Oral presentation. </w:t>
      </w:r>
      <w:r w:rsidRPr="007172F7">
        <w:rPr>
          <w:rFonts w:ascii="Times New Roman" w:hAnsi="Times New Roman"/>
          <w:sz w:val="22"/>
          <w:szCs w:val="22"/>
        </w:rPr>
        <w:t xml:space="preserve">NASA Biodiversity and Ecological </w:t>
      </w:r>
      <w:r w:rsidR="000B458C" w:rsidRPr="007172F7">
        <w:rPr>
          <w:rFonts w:ascii="Times New Roman" w:hAnsi="Times New Roman"/>
          <w:sz w:val="22"/>
          <w:szCs w:val="22"/>
        </w:rPr>
        <w:t xml:space="preserve">Forecasting Meeting. </w:t>
      </w:r>
      <w:r w:rsidR="000B458C" w:rsidRPr="000B458C">
        <w:rPr>
          <w:rFonts w:ascii="Times New Roman" w:hAnsi="Times New Roman"/>
          <w:i/>
          <w:iCs/>
          <w:sz w:val="22"/>
          <w:szCs w:val="22"/>
        </w:rPr>
        <w:t>Modeling and Decision support tools for the Colombia Biodiversity Observation Network.</w:t>
      </w:r>
      <w:r w:rsidR="000B458C" w:rsidRPr="000B458C">
        <w:rPr>
          <w:rFonts w:ascii="Times New Roman" w:hAnsi="Times New Roman"/>
          <w:sz w:val="22"/>
          <w:szCs w:val="22"/>
        </w:rPr>
        <w:t xml:space="preserve"> </w:t>
      </w:r>
      <w:r w:rsidR="0052642B">
        <w:rPr>
          <w:rFonts w:ascii="Times New Roman" w:hAnsi="Times New Roman"/>
          <w:sz w:val="22"/>
          <w:szCs w:val="22"/>
        </w:rPr>
        <w:t>College Park, MD</w:t>
      </w:r>
      <w:r w:rsidR="0052642B" w:rsidRPr="000B458C">
        <w:rPr>
          <w:rFonts w:ascii="Times New Roman" w:hAnsi="Times New Roman"/>
          <w:sz w:val="22"/>
          <w:szCs w:val="22"/>
        </w:rPr>
        <w:t>.</w:t>
      </w:r>
      <w:r w:rsidR="000B458C" w:rsidRPr="000B458C">
        <w:rPr>
          <w:rFonts w:ascii="Times New Roman" w:hAnsi="Times New Roman"/>
          <w:sz w:val="22"/>
          <w:szCs w:val="22"/>
        </w:rPr>
        <w:t xml:space="preserve"> </w:t>
      </w:r>
      <w:r w:rsidR="000B458C">
        <w:rPr>
          <w:rFonts w:ascii="Times New Roman" w:hAnsi="Times New Roman"/>
          <w:sz w:val="22"/>
          <w:szCs w:val="22"/>
        </w:rPr>
        <w:t>September</w:t>
      </w:r>
      <w:r w:rsidR="000B458C" w:rsidRPr="000B458C">
        <w:rPr>
          <w:rFonts w:ascii="Times New Roman" w:hAnsi="Times New Roman"/>
          <w:sz w:val="22"/>
          <w:szCs w:val="22"/>
        </w:rPr>
        <w:t xml:space="preserve"> 202</w:t>
      </w:r>
      <w:r w:rsidR="000B458C">
        <w:rPr>
          <w:rFonts w:ascii="Times New Roman" w:hAnsi="Times New Roman"/>
          <w:sz w:val="22"/>
          <w:szCs w:val="22"/>
        </w:rPr>
        <w:t>2</w:t>
      </w:r>
      <w:r w:rsidR="000B458C" w:rsidRPr="000B458C">
        <w:rPr>
          <w:rFonts w:ascii="Times New Roman" w:hAnsi="Times New Roman"/>
          <w:sz w:val="22"/>
          <w:szCs w:val="22"/>
        </w:rPr>
        <w:t>.</w:t>
      </w:r>
    </w:p>
    <w:p w14:paraId="6FFAD152" w14:textId="043D3054" w:rsidR="008B7F33" w:rsidRDefault="008B7F33" w:rsidP="000B458C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3A73AB9B" w14:textId="44ACCC01" w:rsidR="008B7F33" w:rsidRPr="000B458C" w:rsidRDefault="008B7F33" w:rsidP="000B458C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Oral presentation. </w:t>
      </w:r>
      <w:r w:rsidRPr="007172F7">
        <w:rPr>
          <w:rFonts w:ascii="Times New Roman" w:hAnsi="Times New Roman"/>
          <w:sz w:val="22"/>
          <w:szCs w:val="22"/>
        </w:rPr>
        <w:t xml:space="preserve">NASA Biodiversity and Ecological Forecasting Meeting. </w:t>
      </w:r>
      <w:r w:rsidR="00DB7EC1" w:rsidRPr="00DB7EC1">
        <w:rPr>
          <w:rFonts w:ascii="Times New Roman" w:hAnsi="Times New Roman"/>
          <w:i/>
          <w:iCs/>
          <w:sz w:val="22"/>
          <w:szCs w:val="22"/>
        </w:rPr>
        <w:t>A Suite of Tools to Support Biodiversity Assessment and Decision Making</w:t>
      </w:r>
      <w:r w:rsidRPr="000B458C">
        <w:rPr>
          <w:rFonts w:ascii="Times New Roman" w:hAnsi="Times New Roman"/>
          <w:i/>
          <w:iCs/>
          <w:sz w:val="22"/>
          <w:szCs w:val="22"/>
        </w:rPr>
        <w:t>.</w:t>
      </w:r>
      <w:r w:rsidRPr="000B458C">
        <w:rPr>
          <w:rFonts w:ascii="Times New Roman" w:hAnsi="Times New Roman"/>
          <w:sz w:val="22"/>
          <w:szCs w:val="22"/>
        </w:rPr>
        <w:t xml:space="preserve"> Washington DC. </w:t>
      </w:r>
      <w:r w:rsidR="00DB7EC1">
        <w:rPr>
          <w:rFonts w:ascii="Times New Roman" w:hAnsi="Times New Roman"/>
          <w:sz w:val="22"/>
          <w:szCs w:val="22"/>
        </w:rPr>
        <w:t>October</w:t>
      </w:r>
      <w:r w:rsidRPr="000B458C">
        <w:rPr>
          <w:rFonts w:ascii="Times New Roman" w:hAnsi="Times New Roman"/>
          <w:sz w:val="22"/>
          <w:szCs w:val="22"/>
        </w:rPr>
        <w:t xml:space="preserve"> 202</w:t>
      </w:r>
      <w:r w:rsidR="00DB7EC1">
        <w:rPr>
          <w:rFonts w:ascii="Times New Roman" w:hAnsi="Times New Roman"/>
          <w:sz w:val="22"/>
          <w:szCs w:val="22"/>
        </w:rPr>
        <w:t>1</w:t>
      </w:r>
      <w:r w:rsidRPr="000B458C">
        <w:rPr>
          <w:rFonts w:ascii="Times New Roman" w:hAnsi="Times New Roman"/>
          <w:sz w:val="22"/>
          <w:szCs w:val="22"/>
        </w:rPr>
        <w:t>.</w:t>
      </w:r>
    </w:p>
    <w:p w14:paraId="20E39202" w14:textId="77777777" w:rsidR="000B458C" w:rsidRDefault="000B458C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127DD05D" w14:textId="240DF2FB" w:rsidR="00D2541E" w:rsidRPr="007172F7" w:rsidRDefault="00D2541E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Oral presentation.</w:t>
      </w:r>
      <w:r w:rsidRPr="007172F7">
        <w:rPr>
          <w:rFonts w:ascii="Times New Roman" w:hAnsi="Times New Roman"/>
          <w:sz w:val="22"/>
          <w:szCs w:val="22"/>
        </w:rPr>
        <w:t xml:space="preserve"> Annual meeting of the American Geophysical Union</w:t>
      </w:r>
      <w:r w:rsidRPr="007172F7">
        <w:rPr>
          <w:rFonts w:ascii="Times New Roman" w:hAnsi="Times New Roman"/>
          <w:i/>
          <w:iCs/>
          <w:sz w:val="22"/>
          <w:szCs w:val="22"/>
        </w:rPr>
        <w:t xml:space="preserve">. Integrated cloud infrastructure for characterizing and reporting biodiversity </w:t>
      </w:r>
      <w:proofErr w:type="gramStart"/>
      <w:r w:rsidRPr="007172F7">
        <w:rPr>
          <w:rFonts w:ascii="Times New Roman" w:hAnsi="Times New Roman"/>
          <w:i/>
          <w:iCs/>
          <w:sz w:val="22"/>
          <w:szCs w:val="22"/>
        </w:rPr>
        <w:t>change</w:t>
      </w:r>
      <w:proofErr w:type="gramEnd"/>
      <w:r w:rsidRPr="007172F7">
        <w:rPr>
          <w:rFonts w:ascii="Times New Roman" w:hAnsi="Times New Roman"/>
          <w:i/>
          <w:iCs/>
          <w:sz w:val="22"/>
          <w:szCs w:val="22"/>
        </w:rPr>
        <w:t xml:space="preserve"> at the national and regional levels.</w:t>
      </w:r>
      <w:r w:rsidRPr="007172F7">
        <w:rPr>
          <w:rFonts w:ascii="Times New Roman" w:hAnsi="Times New Roman"/>
          <w:sz w:val="22"/>
          <w:szCs w:val="22"/>
        </w:rPr>
        <w:t xml:space="preserve"> San Francisco, CA. December 2020.</w:t>
      </w:r>
    </w:p>
    <w:p w14:paraId="32EC05FE" w14:textId="77777777" w:rsidR="000B458C" w:rsidRDefault="000B458C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3549CD50" w14:textId="6429CEB6" w:rsidR="00D85ECD" w:rsidRPr="007172F7" w:rsidRDefault="00D85ECD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Oral presentation. </w:t>
      </w:r>
      <w:r w:rsidRPr="007172F7">
        <w:rPr>
          <w:rFonts w:ascii="Times New Roman" w:hAnsi="Times New Roman"/>
          <w:sz w:val="22"/>
          <w:szCs w:val="22"/>
        </w:rPr>
        <w:t xml:space="preserve">GEOBON Open Science Conference &amp; All Hands Meeting. </w:t>
      </w:r>
      <w:r w:rsidRPr="007172F7">
        <w:rPr>
          <w:rFonts w:ascii="Times New Roman" w:hAnsi="Times New Roman"/>
          <w:i/>
          <w:iCs/>
          <w:sz w:val="22"/>
          <w:szCs w:val="22"/>
        </w:rPr>
        <w:t xml:space="preserve">Integrated cloud infrastructure for characterizing and reporting biodiversity </w:t>
      </w:r>
      <w:proofErr w:type="gramStart"/>
      <w:r w:rsidRPr="007172F7">
        <w:rPr>
          <w:rFonts w:ascii="Times New Roman" w:hAnsi="Times New Roman"/>
          <w:i/>
          <w:iCs/>
          <w:sz w:val="22"/>
          <w:szCs w:val="22"/>
        </w:rPr>
        <w:t>change</w:t>
      </w:r>
      <w:proofErr w:type="gramEnd"/>
      <w:r w:rsidRPr="007172F7">
        <w:rPr>
          <w:rFonts w:ascii="Times New Roman" w:hAnsi="Times New Roman"/>
          <w:i/>
          <w:iCs/>
          <w:sz w:val="22"/>
          <w:szCs w:val="22"/>
        </w:rPr>
        <w:t xml:space="preserve"> at the national and regional levels., </w:t>
      </w:r>
      <w:r w:rsidRPr="007172F7">
        <w:rPr>
          <w:rFonts w:ascii="Times New Roman" w:hAnsi="Times New Roman"/>
          <w:sz w:val="22"/>
          <w:szCs w:val="22"/>
        </w:rPr>
        <w:t>Leipzig, Germany (virtual). July 2020</w:t>
      </w:r>
    </w:p>
    <w:p w14:paraId="5B04D9F1" w14:textId="77777777" w:rsidR="000B458C" w:rsidRDefault="000B458C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5FB008B2" w14:textId="10384D94" w:rsidR="00F954DB" w:rsidRPr="007172F7" w:rsidRDefault="00F954DB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Poster presentation.</w:t>
      </w:r>
      <w:r w:rsidRPr="007172F7">
        <w:rPr>
          <w:rFonts w:ascii="Times New Roman" w:hAnsi="Times New Roman"/>
          <w:sz w:val="22"/>
          <w:szCs w:val="22"/>
        </w:rPr>
        <w:t xml:space="preserve"> Annual meeting of the American Geophysical Union. </w:t>
      </w:r>
      <w:r w:rsidRPr="007172F7">
        <w:rPr>
          <w:rFonts w:ascii="Times New Roman" w:hAnsi="Times New Roman"/>
          <w:i/>
          <w:iCs/>
          <w:sz w:val="22"/>
          <w:szCs w:val="22"/>
        </w:rPr>
        <w:t>Automated time-series mapping of ecosystem extent via optimized relative radiometric normalization</w:t>
      </w:r>
      <w:r w:rsidRPr="007172F7">
        <w:rPr>
          <w:rFonts w:ascii="Times New Roman" w:hAnsi="Times New Roman"/>
          <w:sz w:val="22"/>
          <w:szCs w:val="22"/>
        </w:rPr>
        <w:t xml:space="preserve">. </w:t>
      </w:r>
      <w:r w:rsidR="00921D3A" w:rsidRPr="007172F7">
        <w:rPr>
          <w:rFonts w:ascii="Times New Roman" w:hAnsi="Times New Roman"/>
          <w:sz w:val="22"/>
          <w:szCs w:val="22"/>
        </w:rPr>
        <w:t xml:space="preserve">San Francisco, CA. </w:t>
      </w:r>
      <w:r w:rsidRPr="007172F7">
        <w:rPr>
          <w:rFonts w:ascii="Times New Roman" w:hAnsi="Times New Roman"/>
          <w:sz w:val="22"/>
          <w:szCs w:val="22"/>
        </w:rPr>
        <w:t>December 2019.</w:t>
      </w:r>
    </w:p>
    <w:p w14:paraId="499413B7" w14:textId="77777777" w:rsidR="00F954DB" w:rsidRPr="007172F7" w:rsidRDefault="00F954DB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1381B6F3" w14:textId="0D93B701" w:rsidR="00B245EF" w:rsidRPr="007172F7" w:rsidRDefault="00B245EF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Oral presentation. </w:t>
      </w:r>
      <w:r w:rsidRPr="007172F7">
        <w:rPr>
          <w:rFonts w:ascii="Times New Roman" w:hAnsi="Times New Roman"/>
          <w:sz w:val="22"/>
          <w:szCs w:val="22"/>
        </w:rPr>
        <w:t xml:space="preserve">NASA Biodiversity and Ecological Forecasting Meeting. </w:t>
      </w:r>
      <w:r w:rsidRPr="007172F7">
        <w:rPr>
          <w:rFonts w:ascii="Times New Roman" w:hAnsi="Times New Roman"/>
          <w:i/>
          <w:iCs/>
          <w:sz w:val="22"/>
          <w:szCs w:val="22"/>
        </w:rPr>
        <w:t>Integrating Earth observations with user needs for biodiversity decision-making in Colombia.</w:t>
      </w:r>
      <w:r w:rsidRPr="007172F7">
        <w:rPr>
          <w:rFonts w:ascii="Times New Roman" w:hAnsi="Times New Roman"/>
          <w:sz w:val="22"/>
          <w:szCs w:val="22"/>
        </w:rPr>
        <w:t xml:space="preserve"> Washington DC. May 2019.</w:t>
      </w:r>
    </w:p>
    <w:p w14:paraId="25684292" w14:textId="77777777" w:rsidR="00B245EF" w:rsidRPr="007172F7" w:rsidRDefault="00B245EF" w:rsidP="007172F7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sz w:val="22"/>
          <w:szCs w:val="22"/>
        </w:rPr>
      </w:pPr>
    </w:p>
    <w:p w14:paraId="5BA3E3CF" w14:textId="15D31167" w:rsidR="003C1342" w:rsidRPr="007172F7" w:rsidRDefault="003C1342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Oral presentation. </w:t>
      </w:r>
      <w:r w:rsidR="006C5025" w:rsidRPr="007172F7">
        <w:rPr>
          <w:sz w:val="22"/>
          <w:szCs w:val="22"/>
        </w:rPr>
        <w:t>Centennial</w:t>
      </w:r>
      <w:r w:rsidRPr="007172F7">
        <w:rPr>
          <w:sz w:val="22"/>
          <w:szCs w:val="22"/>
        </w:rPr>
        <w:t xml:space="preserve"> meeting of the American Geophysical Union. </w:t>
      </w:r>
      <w:r w:rsidRPr="007172F7">
        <w:rPr>
          <w:bCs/>
          <w:i/>
          <w:sz w:val="22"/>
          <w:szCs w:val="22"/>
        </w:rPr>
        <w:t>Integrating Earth observations with user needs for biodiversity decision-making in Colombia</w:t>
      </w:r>
      <w:r w:rsidRPr="007172F7">
        <w:rPr>
          <w:b/>
          <w:bCs/>
          <w:sz w:val="22"/>
          <w:szCs w:val="22"/>
        </w:rPr>
        <w:t>.</w:t>
      </w:r>
      <w:r w:rsidRPr="007172F7">
        <w:rPr>
          <w:b/>
          <w:bCs/>
          <w:i/>
          <w:sz w:val="22"/>
          <w:szCs w:val="22"/>
        </w:rPr>
        <w:t xml:space="preserve"> </w:t>
      </w:r>
      <w:r w:rsidRPr="007172F7">
        <w:rPr>
          <w:bCs/>
          <w:sz w:val="22"/>
          <w:szCs w:val="22"/>
        </w:rPr>
        <w:t>AGU. Washington DC. December 2018.</w:t>
      </w:r>
    </w:p>
    <w:p w14:paraId="055732B6" w14:textId="3BE84062" w:rsidR="003C1342" w:rsidRPr="007172F7" w:rsidRDefault="003C1342" w:rsidP="007172F7">
      <w:pPr>
        <w:jc w:val="both"/>
        <w:rPr>
          <w:sz w:val="22"/>
          <w:szCs w:val="22"/>
        </w:rPr>
      </w:pPr>
    </w:p>
    <w:p w14:paraId="1A4195AF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Annual meeting of the Association of American Geographers. </w:t>
      </w:r>
    </w:p>
    <w:p w14:paraId="611813BE" w14:textId="77777777" w:rsidR="00041DF6" w:rsidRPr="007172F7" w:rsidRDefault="00041DF6" w:rsidP="007172F7">
      <w:pPr>
        <w:jc w:val="both"/>
        <w:rPr>
          <w:i/>
          <w:sz w:val="22"/>
          <w:szCs w:val="22"/>
        </w:rPr>
      </w:pPr>
      <w:r w:rsidRPr="007172F7">
        <w:rPr>
          <w:i/>
          <w:sz w:val="22"/>
          <w:szCs w:val="22"/>
        </w:rPr>
        <w:t xml:space="preserve">Suitable bias and accuracy assessments for spatial predictive forecast models. </w:t>
      </w:r>
      <w:r w:rsidRPr="007172F7">
        <w:rPr>
          <w:sz w:val="22"/>
          <w:szCs w:val="22"/>
        </w:rPr>
        <w:t>AAG. New Orleans. LA.</w:t>
      </w:r>
      <w:r w:rsidRPr="007172F7">
        <w:rPr>
          <w:i/>
          <w:sz w:val="22"/>
          <w:szCs w:val="22"/>
        </w:rPr>
        <w:t xml:space="preserve"> </w:t>
      </w:r>
      <w:r w:rsidRPr="007172F7">
        <w:rPr>
          <w:sz w:val="22"/>
          <w:szCs w:val="22"/>
        </w:rPr>
        <w:t>April 2018.</w:t>
      </w:r>
    </w:p>
    <w:p w14:paraId="73BA5090" w14:textId="77777777" w:rsidR="00041DF6" w:rsidRPr="007172F7" w:rsidRDefault="00041DF6" w:rsidP="007172F7">
      <w:pPr>
        <w:rPr>
          <w:sz w:val="22"/>
          <w:szCs w:val="22"/>
        </w:rPr>
      </w:pPr>
    </w:p>
    <w:p w14:paraId="0A81D23B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Annual meeting of the Association of American Geographers. </w:t>
      </w:r>
    </w:p>
    <w:p w14:paraId="316AC9D2" w14:textId="77777777" w:rsidR="00041DF6" w:rsidRPr="007172F7" w:rsidRDefault="00041DF6" w:rsidP="007172F7">
      <w:pPr>
        <w:jc w:val="both"/>
        <w:rPr>
          <w:i/>
          <w:sz w:val="22"/>
          <w:szCs w:val="22"/>
        </w:rPr>
      </w:pPr>
      <w:r w:rsidRPr="007172F7">
        <w:rPr>
          <w:i/>
          <w:sz w:val="22"/>
          <w:szCs w:val="22"/>
        </w:rPr>
        <w:t xml:space="preserve">Understanding and anticipating risk for mosquito borne diseases in Eastern US. </w:t>
      </w:r>
      <w:r w:rsidRPr="007172F7">
        <w:rPr>
          <w:sz w:val="22"/>
          <w:szCs w:val="22"/>
        </w:rPr>
        <w:t>AAG. Boston. MA.</w:t>
      </w:r>
      <w:r w:rsidRPr="007172F7">
        <w:rPr>
          <w:i/>
          <w:sz w:val="22"/>
          <w:szCs w:val="22"/>
        </w:rPr>
        <w:t xml:space="preserve"> </w:t>
      </w:r>
      <w:r w:rsidRPr="007172F7">
        <w:rPr>
          <w:sz w:val="22"/>
          <w:szCs w:val="22"/>
        </w:rPr>
        <w:t>April 2017.</w:t>
      </w:r>
    </w:p>
    <w:p w14:paraId="68CD5374" w14:textId="77777777" w:rsidR="00041DF6" w:rsidRPr="007172F7" w:rsidRDefault="00041DF6" w:rsidP="007172F7">
      <w:pPr>
        <w:jc w:val="both"/>
        <w:rPr>
          <w:sz w:val="22"/>
          <w:szCs w:val="22"/>
        </w:rPr>
      </w:pPr>
    </w:p>
    <w:p w14:paraId="28078500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Oral presentation. </w:t>
      </w:r>
      <w:r w:rsidRPr="007172F7">
        <w:rPr>
          <w:sz w:val="22"/>
          <w:szCs w:val="22"/>
        </w:rPr>
        <w:t xml:space="preserve">Symposium: Conceptual Design of an Ecological Observatory System for Colombia. Universidad Nacional de Colombia. </w:t>
      </w:r>
      <w:r w:rsidRPr="007172F7">
        <w:rPr>
          <w:i/>
          <w:sz w:val="22"/>
          <w:szCs w:val="22"/>
        </w:rPr>
        <w:t xml:space="preserve">Bases for social-ecological monitoring in Colombia. </w:t>
      </w:r>
      <w:r w:rsidRPr="007172F7">
        <w:rPr>
          <w:sz w:val="22"/>
          <w:szCs w:val="22"/>
        </w:rPr>
        <w:t>Medellín. November 2016.</w:t>
      </w:r>
    </w:p>
    <w:p w14:paraId="43860E24" w14:textId="77777777" w:rsidR="00041DF6" w:rsidRPr="007172F7" w:rsidRDefault="00041DF6" w:rsidP="007172F7">
      <w:pPr>
        <w:jc w:val="both"/>
        <w:rPr>
          <w:b/>
          <w:sz w:val="22"/>
          <w:szCs w:val="22"/>
        </w:rPr>
      </w:pPr>
    </w:p>
    <w:p w14:paraId="4C2B68E1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Annual meeting of the Association of American Geographers. </w:t>
      </w:r>
    </w:p>
    <w:p w14:paraId="38636C16" w14:textId="77777777" w:rsidR="00041DF6" w:rsidRPr="007172F7" w:rsidRDefault="00041DF6" w:rsidP="007172F7">
      <w:pPr>
        <w:jc w:val="both"/>
        <w:rPr>
          <w:i/>
          <w:sz w:val="22"/>
          <w:szCs w:val="22"/>
        </w:rPr>
      </w:pPr>
      <w:r w:rsidRPr="007172F7">
        <w:rPr>
          <w:i/>
          <w:sz w:val="22"/>
          <w:szCs w:val="22"/>
        </w:rPr>
        <w:t xml:space="preserve">Understanding climatic, socio-demographic, and land-use drivers of fires in Western Amazonia </w:t>
      </w:r>
      <w:r w:rsidRPr="007172F7">
        <w:rPr>
          <w:sz w:val="22"/>
          <w:szCs w:val="22"/>
        </w:rPr>
        <w:t>AAG. Chicago. IL.</w:t>
      </w:r>
      <w:r w:rsidRPr="007172F7">
        <w:rPr>
          <w:i/>
          <w:sz w:val="22"/>
          <w:szCs w:val="22"/>
        </w:rPr>
        <w:t xml:space="preserve"> </w:t>
      </w:r>
      <w:r w:rsidRPr="007172F7">
        <w:rPr>
          <w:sz w:val="22"/>
          <w:szCs w:val="22"/>
        </w:rPr>
        <w:t>April 2015.</w:t>
      </w:r>
    </w:p>
    <w:p w14:paraId="5936547E" w14:textId="77777777" w:rsidR="00041DF6" w:rsidRPr="007172F7" w:rsidRDefault="00041DF6" w:rsidP="007172F7">
      <w:pPr>
        <w:jc w:val="both"/>
        <w:rPr>
          <w:b/>
          <w:sz w:val="22"/>
          <w:szCs w:val="22"/>
        </w:rPr>
      </w:pPr>
    </w:p>
    <w:p w14:paraId="14545113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Oral presentation. </w:t>
      </w:r>
      <w:r w:rsidRPr="007172F7">
        <w:rPr>
          <w:sz w:val="22"/>
          <w:szCs w:val="22"/>
        </w:rPr>
        <w:t xml:space="preserve">51th annual meeting of the Association for Tropical Biology and Conservation. </w:t>
      </w:r>
      <w:r w:rsidRPr="007172F7">
        <w:rPr>
          <w:i/>
          <w:sz w:val="22"/>
          <w:szCs w:val="22"/>
        </w:rPr>
        <w:t>Land cover change interacts with drought severity to change fire regimes in Western Amazonia.</w:t>
      </w:r>
      <w:r w:rsidRPr="007172F7">
        <w:rPr>
          <w:sz w:val="22"/>
          <w:szCs w:val="22"/>
        </w:rPr>
        <w:t xml:space="preserve"> ATBC. Cairns. Australia. July 2014.</w:t>
      </w:r>
    </w:p>
    <w:p w14:paraId="08A1AF01" w14:textId="77777777" w:rsidR="00041DF6" w:rsidRPr="007172F7" w:rsidRDefault="00041DF6" w:rsidP="007172F7">
      <w:pPr>
        <w:jc w:val="both"/>
        <w:rPr>
          <w:sz w:val="22"/>
          <w:szCs w:val="22"/>
        </w:rPr>
      </w:pPr>
    </w:p>
    <w:p w14:paraId="3DC3699E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ForestSat</w:t>
      </w:r>
      <w:proofErr w:type="spellEnd"/>
      <w:r w:rsidRPr="007172F7">
        <w:rPr>
          <w:sz w:val="22"/>
          <w:szCs w:val="22"/>
        </w:rPr>
        <w:t xml:space="preserve"> Conference.</w:t>
      </w:r>
    </w:p>
    <w:p w14:paraId="0CB7AB57" w14:textId="77777777" w:rsidR="00041DF6" w:rsidRPr="007172F7" w:rsidRDefault="00041DF6" w:rsidP="007172F7">
      <w:pPr>
        <w:jc w:val="both"/>
        <w:rPr>
          <w:i/>
          <w:sz w:val="22"/>
          <w:szCs w:val="22"/>
        </w:rPr>
      </w:pPr>
      <w:r w:rsidRPr="007172F7">
        <w:rPr>
          <w:i/>
          <w:sz w:val="22"/>
          <w:szCs w:val="22"/>
        </w:rPr>
        <w:t>Annual multi-resolution detection of forest conversion to oil palm in the Peruvian Amazon.</w:t>
      </w:r>
    </w:p>
    <w:p w14:paraId="7D34F361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Oregon State University. Corvallis, OR. September 2012.</w:t>
      </w:r>
    </w:p>
    <w:p w14:paraId="6F7D1C88" w14:textId="77777777" w:rsidR="00041DF6" w:rsidRPr="007172F7" w:rsidRDefault="00041DF6" w:rsidP="007172F7">
      <w:pPr>
        <w:jc w:val="both"/>
        <w:rPr>
          <w:b/>
          <w:sz w:val="22"/>
          <w:szCs w:val="22"/>
        </w:rPr>
      </w:pPr>
    </w:p>
    <w:p w14:paraId="1DD75C5D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49th annual meeting of the Association for Tropical Biology and Conservation.</w:t>
      </w:r>
    </w:p>
    <w:p w14:paraId="69FF2271" w14:textId="77777777" w:rsidR="00041DF6" w:rsidRPr="007172F7" w:rsidRDefault="00041DF6" w:rsidP="007172F7">
      <w:pPr>
        <w:jc w:val="both"/>
        <w:rPr>
          <w:i/>
          <w:sz w:val="22"/>
          <w:szCs w:val="22"/>
        </w:rPr>
      </w:pPr>
      <w:r w:rsidRPr="007172F7">
        <w:rPr>
          <w:i/>
          <w:sz w:val="22"/>
          <w:szCs w:val="22"/>
        </w:rPr>
        <w:t xml:space="preserve">High-yield oil palm expansion spares land at the expense of forests. </w:t>
      </w:r>
      <w:r w:rsidRPr="007172F7">
        <w:rPr>
          <w:sz w:val="22"/>
          <w:szCs w:val="22"/>
        </w:rPr>
        <w:t>ATBC. Bonito. Brazil. June 2012.</w:t>
      </w:r>
    </w:p>
    <w:p w14:paraId="7BD92DE7" w14:textId="77777777" w:rsidR="00041DF6" w:rsidRPr="007172F7" w:rsidRDefault="00041DF6" w:rsidP="007172F7">
      <w:pPr>
        <w:jc w:val="both"/>
        <w:rPr>
          <w:sz w:val="22"/>
          <w:szCs w:val="22"/>
        </w:rPr>
      </w:pPr>
    </w:p>
    <w:p w14:paraId="55C2E37D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Annual meeting of the Association of American Geographers. </w:t>
      </w:r>
      <w:r w:rsidRPr="007172F7">
        <w:rPr>
          <w:i/>
          <w:sz w:val="22"/>
          <w:szCs w:val="22"/>
        </w:rPr>
        <w:t xml:space="preserve">Influence of carbon mapping and land change modeling on the prediction of carbon emissions from deforestation. </w:t>
      </w:r>
      <w:r w:rsidRPr="007172F7">
        <w:rPr>
          <w:sz w:val="22"/>
          <w:szCs w:val="22"/>
        </w:rPr>
        <w:t>AAG. New York. US.</w:t>
      </w:r>
      <w:r w:rsidRPr="007172F7">
        <w:rPr>
          <w:i/>
          <w:sz w:val="22"/>
          <w:szCs w:val="22"/>
        </w:rPr>
        <w:t xml:space="preserve"> </w:t>
      </w:r>
      <w:r w:rsidRPr="007172F7">
        <w:rPr>
          <w:sz w:val="22"/>
          <w:szCs w:val="22"/>
        </w:rPr>
        <w:t>February 2012.</w:t>
      </w:r>
    </w:p>
    <w:p w14:paraId="309E13E5" w14:textId="77777777" w:rsidR="00041DF6" w:rsidRPr="007172F7" w:rsidRDefault="00041DF6" w:rsidP="007172F7">
      <w:pPr>
        <w:jc w:val="both"/>
        <w:rPr>
          <w:sz w:val="22"/>
          <w:szCs w:val="22"/>
        </w:rPr>
      </w:pPr>
    </w:p>
    <w:p w14:paraId="3B6DF7BB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Poster presentation.</w:t>
      </w:r>
      <w:r w:rsidRPr="007172F7">
        <w:rPr>
          <w:sz w:val="22"/>
          <w:szCs w:val="22"/>
        </w:rPr>
        <w:t xml:space="preserve"> Fall meeting of the American Geophysical Union. </w:t>
      </w:r>
      <w:r w:rsidRPr="007172F7">
        <w:rPr>
          <w:i/>
          <w:sz w:val="22"/>
          <w:szCs w:val="22"/>
        </w:rPr>
        <w:t xml:space="preserve">Improving oil palm classification in the Peruvian Amazon by combining active and passive remote sensing data. </w:t>
      </w:r>
      <w:r w:rsidRPr="007172F7">
        <w:rPr>
          <w:sz w:val="22"/>
          <w:szCs w:val="22"/>
        </w:rPr>
        <w:t>AGU. San Francisco. US. December 2011.</w:t>
      </w:r>
    </w:p>
    <w:p w14:paraId="04C59BFA" w14:textId="77777777" w:rsidR="00041DF6" w:rsidRPr="007172F7" w:rsidRDefault="00041DF6" w:rsidP="007172F7">
      <w:pPr>
        <w:jc w:val="both"/>
        <w:rPr>
          <w:sz w:val="22"/>
          <w:szCs w:val="22"/>
        </w:rPr>
      </w:pPr>
    </w:p>
    <w:p w14:paraId="64EDD4CF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Poster presentation.</w:t>
      </w:r>
      <w:r w:rsidRPr="007172F7">
        <w:rPr>
          <w:sz w:val="22"/>
          <w:szCs w:val="22"/>
        </w:rPr>
        <w:t xml:space="preserve"> NCAR ASP Colloquium 2007 – Regional Biogeochemistry: Needs and Methodologies. </w:t>
      </w:r>
      <w:r w:rsidRPr="007172F7">
        <w:rPr>
          <w:i/>
          <w:sz w:val="22"/>
          <w:szCs w:val="22"/>
        </w:rPr>
        <w:t xml:space="preserve">Influence of land change prediction on the estimation of carbon disturbed by deforestation in the Brazilian Amazon. </w:t>
      </w:r>
      <w:r w:rsidRPr="007172F7">
        <w:rPr>
          <w:sz w:val="22"/>
          <w:szCs w:val="22"/>
        </w:rPr>
        <w:t>NCAR. Boulder, CO. June 2007.</w:t>
      </w:r>
    </w:p>
    <w:p w14:paraId="130A080E" w14:textId="77777777" w:rsidR="00041DF6" w:rsidRPr="007172F7" w:rsidRDefault="00041DF6" w:rsidP="007172F7">
      <w:pPr>
        <w:jc w:val="both"/>
        <w:rPr>
          <w:sz w:val="22"/>
          <w:szCs w:val="22"/>
        </w:rPr>
      </w:pPr>
    </w:p>
    <w:p w14:paraId="02E3C86C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Forest Symposium DCF. </w:t>
      </w:r>
      <w:proofErr w:type="spellStart"/>
      <w:r w:rsidRPr="007172F7">
        <w:rPr>
          <w:i/>
          <w:sz w:val="22"/>
          <w:szCs w:val="22"/>
        </w:rPr>
        <w:t>Escenarios</w:t>
      </w:r>
      <w:proofErr w:type="spellEnd"/>
      <w:r w:rsidRPr="007172F7">
        <w:rPr>
          <w:i/>
          <w:sz w:val="22"/>
          <w:szCs w:val="22"/>
        </w:rPr>
        <w:t xml:space="preserve"> de mercado </w:t>
      </w:r>
      <w:proofErr w:type="spellStart"/>
      <w:r w:rsidRPr="007172F7">
        <w:rPr>
          <w:i/>
          <w:sz w:val="22"/>
          <w:szCs w:val="22"/>
        </w:rPr>
        <w:t>viables</w:t>
      </w:r>
      <w:proofErr w:type="spellEnd"/>
      <w:r w:rsidRPr="007172F7">
        <w:rPr>
          <w:i/>
          <w:sz w:val="22"/>
          <w:szCs w:val="22"/>
        </w:rPr>
        <w:t xml:space="preserve"> para la </w:t>
      </w:r>
      <w:proofErr w:type="spellStart"/>
      <w:r w:rsidRPr="007172F7">
        <w:rPr>
          <w:i/>
          <w:sz w:val="22"/>
          <w:szCs w:val="22"/>
        </w:rPr>
        <w:t>implementacion</w:t>
      </w:r>
      <w:proofErr w:type="spellEnd"/>
      <w:r w:rsidRPr="007172F7">
        <w:rPr>
          <w:i/>
          <w:sz w:val="22"/>
          <w:szCs w:val="22"/>
        </w:rPr>
        <w:t xml:space="preserve"> de </w:t>
      </w:r>
      <w:proofErr w:type="spellStart"/>
      <w:r w:rsidRPr="007172F7">
        <w:rPr>
          <w:i/>
          <w:sz w:val="22"/>
          <w:szCs w:val="22"/>
        </w:rPr>
        <w:t>proyectos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forestales</w:t>
      </w:r>
      <w:proofErr w:type="spellEnd"/>
      <w:r w:rsidRPr="007172F7">
        <w:rPr>
          <w:i/>
          <w:sz w:val="22"/>
          <w:szCs w:val="22"/>
        </w:rPr>
        <w:t xml:space="preserve"> bajo </w:t>
      </w:r>
      <w:proofErr w:type="spellStart"/>
      <w:r w:rsidRPr="007172F7">
        <w:rPr>
          <w:i/>
          <w:sz w:val="22"/>
          <w:szCs w:val="22"/>
        </w:rPr>
        <w:t>el</w:t>
      </w:r>
      <w:proofErr w:type="spellEnd"/>
      <w:r w:rsidRPr="007172F7">
        <w:rPr>
          <w:i/>
          <w:sz w:val="22"/>
          <w:szCs w:val="22"/>
        </w:rPr>
        <w:t xml:space="preserve"> MDL </w:t>
      </w:r>
      <w:proofErr w:type="spellStart"/>
      <w:r w:rsidRPr="007172F7">
        <w:rPr>
          <w:i/>
          <w:sz w:val="22"/>
          <w:szCs w:val="22"/>
        </w:rPr>
        <w:t>en</w:t>
      </w:r>
      <w:proofErr w:type="spellEnd"/>
      <w:r w:rsidRPr="007172F7">
        <w:rPr>
          <w:i/>
          <w:sz w:val="22"/>
          <w:szCs w:val="22"/>
        </w:rPr>
        <w:t xml:space="preserve"> Colombia II.</w:t>
      </w:r>
      <w:r w:rsidRPr="007172F7">
        <w:rPr>
          <w:sz w:val="22"/>
          <w:szCs w:val="22"/>
        </w:rPr>
        <w:t xml:space="preserve"> National University of Colombia. Medellín. Colombia. September 2005.</w:t>
      </w:r>
    </w:p>
    <w:p w14:paraId="778C87B6" w14:textId="77777777" w:rsidR="00041DF6" w:rsidRPr="007172F7" w:rsidRDefault="00041DF6" w:rsidP="007172F7">
      <w:pPr>
        <w:jc w:val="both"/>
        <w:rPr>
          <w:sz w:val="22"/>
          <w:szCs w:val="22"/>
        </w:rPr>
      </w:pPr>
    </w:p>
    <w:p w14:paraId="653F3EF6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CASFOR II International Conference: Modeling Carbon Sequestration at the Landscape Level: Techniques, models and policy relevance. </w:t>
      </w:r>
    </w:p>
    <w:p w14:paraId="465F5F39" w14:textId="77777777" w:rsidR="00041DF6" w:rsidRPr="007172F7" w:rsidRDefault="00041DF6" w:rsidP="007172F7">
      <w:pPr>
        <w:jc w:val="both"/>
        <w:rPr>
          <w:i/>
          <w:sz w:val="22"/>
          <w:szCs w:val="22"/>
        </w:rPr>
      </w:pPr>
      <w:r w:rsidRPr="007172F7">
        <w:rPr>
          <w:i/>
          <w:sz w:val="22"/>
          <w:szCs w:val="22"/>
        </w:rPr>
        <w:t xml:space="preserve">Maximizing the profitability of forestry projects under the Clean Development Mechanism (CDM) using a forest management optimization model. </w:t>
      </w:r>
      <w:r w:rsidRPr="007172F7">
        <w:rPr>
          <w:sz w:val="22"/>
          <w:szCs w:val="22"/>
        </w:rPr>
        <w:t>UNAM – ECOSUR - Wageningen University. Palenque. México. November 2004.</w:t>
      </w:r>
    </w:p>
    <w:p w14:paraId="53D4F136" w14:textId="77777777" w:rsidR="00041DF6" w:rsidRPr="007172F7" w:rsidRDefault="00041DF6" w:rsidP="007172F7">
      <w:pPr>
        <w:jc w:val="both"/>
        <w:rPr>
          <w:sz w:val="22"/>
          <w:szCs w:val="22"/>
        </w:rPr>
      </w:pPr>
    </w:p>
    <w:p w14:paraId="2B3686DA" w14:textId="77777777" w:rsidR="00041DF6" w:rsidRPr="007172F7" w:rsidRDefault="00041DF6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Forest Symposium DCF. </w:t>
      </w:r>
      <w:r w:rsidRPr="007172F7">
        <w:rPr>
          <w:i/>
          <w:sz w:val="22"/>
          <w:szCs w:val="22"/>
        </w:rPr>
        <w:t xml:space="preserve">El árbol de area basal </w:t>
      </w:r>
      <w:proofErr w:type="spellStart"/>
      <w:r w:rsidRPr="007172F7">
        <w:rPr>
          <w:i/>
          <w:sz w:val="22"/>
          <w:szCs w:val="22"/>
        </w:rPr>
        <w:t>promedia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como</w:t>
      </w:r>
      <w:proofErr w:type="spellEnd"/>
      <w:r w:rsidRPr="007172F7">
        <w:rPr>
          <w:i/>
          <w:sz w:val="22"/>
          <w:szCs w:val="22"/>
        </w:rPr>
        <w:t xml:space="preserve"> predictor del </w:t>
      </w:r>
      <w:proofErr w:type="spellStart"/>
      <w:r w:rsidRPr="007172F7">
        <w:rPr>
          <w:i/>
          <w:sz w:val="22"/>
          <w:szCs w:val="22"/>
        </w:rPr>
        <w:t>volumen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por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usos</w:t>
      </w:r>
      <w:proofErr w:type="spellEnd"/>
      <w:r w:rsidRPr="007172F7">
        <w:rPr>
          <w:i/>
          <w:sz w:val="22"/>
          <w:szCs w:val="22"/>
        </w:rPr>
        <w:t xml:space="preserve"> del </w:t>
      </w:r>
      <w:proofErr w:type="spellStart"/>
      <w:r w:rsidRPr="007172F7">
        <w:rPr>
          <w:i/>
          <w:sz w:val="22"/>
          <w:szCs w:val="22"/>
        </w:rPr>
        <w:t>rodal</w:t>
      </w:r>
      <w:proofErr w:type="spellEnd"/>
      <w:r w:rsidRPr="007172F7">
        <w:rPr>
          <w:i/>
          <w:sz w:val="22"/>
          <w:szCs w:val="22"/>
        </w:rPr>
        <w:t>.</w:t>
      </w:r>
      <w:r w:rsidRPr="007172F7">
        <w:rPr>
          <w:sz w:val="22"/>
          <w:szCs w:val="22"/>
        </w:rPr>
        <w:t xml:space="preserve"> Department of Forest Sciences. National University of Colombia. Medellín. Colombia. March 2003.</w:t>
      </w:r>
    </w:p>
    <w:p w14:paraId="65E011B0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 </w:t>
      </w:r>
    </w:p>
    <w:p w14:paraId="60138B7D" w14:textId="77777777" w:rsidR="00041DF6" w:rsidRPr="007172F7" w:rsidRDefault="00041DF6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Oral presentation.</w:t>
      </w:r>
      <w:r w:rsidRPr="007172F7">
        <w:rPr>
          <w:sz w:val="22"/>
          <w:szCs w:val="22"/>
        </w:rPr>
        <w:t xml:space="preserve"> National Congress of Science and Technology of Carbon. </w:t>
      </w:r>
      <w:proofErr w:type="spellStart"/>
      <w:r w:rsidRPr="007172F7">
        <w:rPr>
          <w:i/>
          <w:color w:val="000000"/>
          <w:sz w:val="22"/>
          <w:szCs w:val="22"/>
        </w:rPr>
        <w:t>Viabilidad</w:t>
      </w:r>
      <w:proofErr w:type="spellEnd"/>
      <w:r w:rsidRPr="007172F7">
        <w:rPr>
          <w:i/>
          <w:color w:val="000000"/>
          <w:sz w:val="22"/>
          <w:szCs w:val="22"/>
        </w:rPr>
        <w:t xml:space="preserve"> Técnica y </w:t>
      </w:r>
      <w:proofErr w:type="spellStart"/>
      <w:r w:rsidRPr="007172F7">
        <w:rPr>
          <w:i/>
          <w:color w:val="000000"/>
          <w:sz w:val="22"/>
          <w:szCs w:val="22"/>
        </w:rPr>
        <w:t>Económica</w:t>
      </w:r>
      <w:proofErr w:type="spellEnd"/>
      <w:r w:rsidRPr="007172F7">
        <w:rPr>
          <w:i/>
          <w:color w:val="000000"/>
          <w:sz w:val="22"/>
          <w:szCs w:val="22"/>
        </w:rPr>
        <w:t xml:space="preserve"> de la </w:t>
      </w:r>
      <w:proofErr w:type="spellStart"/>
      <w:r w:rsidRPr="007172F7">
        <w:rPr>
          <w:i/>
          <w:color w:val="000000"/>
          <w:sz w:val="22"/>
          <w:szCs w:val="22"/>
        </w:rPr>
        <w:t>Utilización</w:t>
      </w:r>
      <w:proofErr w:type="spellEnd"/>
      <w:r w:rsidRPr="007172F7">
        <w:rPr>
          <w:i/>
          <w:color w:val="000000"/>
          <w:sz w:val="22"/>
          <w:szCs w:val="22"/>
        </w:rPr>
        <w:t xml:space="preserve"> de </w:t>
      </w:r>
      <w:proofErr w:type="spellStart"/>
      <w:r w:rsidRPr="007172F7">
        <w:rPr>
          <w:i/>
          <w:color w:val="000000"/>
          <w:sz w:val="22"/>
          <w:szCs w:val="22"/>
        </w:rPr>
        <w:t>Plantaciones</w:t>
      </w:r>
      <w:proofErr w:type="spellEnd"/>
      <w:r w:rsidRPr="007172F7">
        <w:rPr>
          <w:i/>
          <w:color w:val="000000"/>
          <w:sz w:val="22"/>
          <w:szCs w:val="22"/>
        </w:rPr>
        <w:t xml:space="preserve"> de </w:t>
      </w:r>
      <w:r w:rsidRPr="007172F7">
        <w:rPr>
          <w:i/>
          <w:iCs/>
          <w:color w:val="000000"/>
          <w:sz w:val="22"/>
          <w:szCs w:val="22"/>
        </w:rPr>
        <w:t xml:space="preserve">Pinus </w:t>
      </w:r>
      <w:proofErr w:type="spellStart"/>
      <w:r w:rsidRPr="007172F7">
        <w:rPr>
          <w:i/>
          <w:iCs/>
          <w:color w:val="000000"/>
          <w:sz w:val="22"/>
          <w:szCs w:val="22"/>
        </w:rPr>
        <w:t>patula</w:t>
      </w:r>
      <w:proofErr w:type="spellEnd"/>
      <w:r w:rsidRPr="007172F7">
        <w:rPr>
          <w:i/>
          <w:color w:val="000000"/>
          <w:sz w:val="22"/>
          <w:szCs w:val="22"/>
        </w:rPr>
        <w:t xml:space="preserve"> </w:t>
      </w:r>
      <w:proofErr w:type="spellStart"/>
      <w:r w:rsidRPr="007172F7">
        <w:rPr>
          <w:i/>
          <w:color w:val="000000"/>
          <w:sz w:val="22"/>
          <w:szCs w:val="22"/>
        </w:rPr>
        <w:t>como</w:t>
      </w:r>
      <w:proofErr w:type="spellEnd"/>
      <w:r w:rsidRPr="007172F7">
        <w:rPr>
          <w:i/>
          <w:color w:val="000000"/>
          <w:sz w:val="22"/>
          <w:szCs w:val="22"/>
        </w:rPr>
        <w:t xml:space="preserve"> </w:t>
      </w:r>
      <w:proofErr w:type="spellStart"/>
      <w:r w:rsidRPr="007172F7">
        <w:rPr>
          <w:i/>
          <w:color w:val="000000"/>
          <w:sz w:val="22"/>
          <w:szCs w:val="22"/>
        </w:rPr>
        <w:t>Sumideros</w:t>
      </w:r>
      <w:proofErr w:type="spellEnd"/>
      <w:r w:rsidRPr="007172F7">
        <w:rPr>
          <w:i/>
          <w:color w:val="000000"/>
          <w:sz w:val="22"/>
          <w:szCs w:val="22"/>
        </w:rPr>
        <w:t xml:space="preserve"> de CO</w:t>
      </w:r>
      <w:r w:rsidRPr="007172F7">
        <w:rPr>
          <w:i/>
          <w:color w:val="000000"/>
          <w:sz w:val="22"/>
          <w:szCs w:val="22"/>
          <w:vertAlign w:val="subscript"/>
        </w:rPr>
        <w:t>2</w:t>
      </w:r>
      <w:r w:rsidRPr="007172F7">
        <w:rPr>
          <w:i/>
          <w:color w:val="000000"/>
          <w:sz w:val="22"/>
          <w:szCs w:val="22"/>
        </w:rPr>
        <w:t>.</w:t>
      </w:r>
      <w:r w:rsidRPr="007172F7">
        <w:rPr>
          <w:sz w:val="22"/>
          <w:szCs w:val="22"/>
        </w:rPr>
        <w:t xml:space="preserve"> Valledupar. Colombia. November 29 – December 2 2000.</w:t>
      </w:r>
    </w:p>
    <w:p w14:paraId="20B676CF" w14:textId="77777777" w:rsidR="00041DF6" w:rsidRPr="007172F7" w:rsidRDefault="00041DF6" w:rsidP="007172F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CC4BDBB" w14:textId="0E1D48CB" w:rsidR="00BF4CFA" w:rsidRPr="007172F7" w:rsidRDefault="00BF4CFA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INVITED ADDRESSES</w:t>
      </w:r>
    </w:p>
    <w:p w14:paraId="3B174353" w14:textId="77777777" w:rsidR="00724285" w:rsidRDefault="00724285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26213565" w14:textId="75FCE3D7" w:rsidR="00511E1D" w:rsidRPr="00511E1D" w:rsidRDefault="00511E1D" w:rsidP="00782F62">
      <w:pPr>
        <w:jc w:val="both"/>
        <w:rPr>
          <w:bCs/>
          <w:sz w:val="22"/>
          <w:szCs w:val="22"/>
        </w:rPr>
      </w:pPr>
      <w:r w:rsidRPr="007172F7">
        <w:rPr>
          <w:b/>
          <w:bCs/>
          <w:sz w:val="22"/>
          <w:szCs w:val="22"/>
        </w:rPr>
        <w:lastRenderedPageBreak/>
        <w:t>Invited speaker.</w:t>
      </w:r>
      <w:r>
        <w:rPr>
          <w:b/>
          <w:bCs/>
          <w:sz w:val="22"/>
          <w:szCs w:val="22"/>
        </w:rPr>
        <w:t xml:space="preserve"> </w:t>
      </w:r>
      <w:r w:rsidRPr="00511E1D">
        <w:rPr>
          <w:sz w:val="22"/>
          <w:szCs w:val="22"/>
        </w:rPr>
        <w:t>Contribution of Earth Observations to building capacity for biodiversity monitoring and decision-making in Colombia</w:t>
      </w:r>
      <w:r>
        <w:rPr>
          <w:sz w:val="22"/>
          <w:szCs w:val="22"/>
        </w:rPr>
        <w:t>.</w:t>
      </w:r>
      <w:r w:rsidRPr="00511E1D">
        <w:rPr>
          <w:sz w:val="22"/>
          <w:szCs w:val="22"/>
        </w:rPr>
        <w:t xml:space="preserve"> </w:t>
      </w:r>
      <w:r w:rsidRPr="00511E1D">
        <w:rPr>
          <w:bCs/>
          <w:sz w:val="22"/>
        </w:rPr>
        <w:t>Biodiversity Workshop. Canadian Space Agency</w:t>
      </w:r>
      <w:r>
        <w:rPr>
          <w:bCs/>
          <w:sz w:val="22"/>
        </w:rPr>
        <w:t>. June 2024</w:t>
      </w:r>
    </w:p>
    <w:p w14:paraId="16698FD0" w14:textId="77777777" w:rsidR="00511E1D" w:rsidRDefault="00511E1D" w:rsidP="00782F62">
      <w:pPr>
        <w:jc w:val="both"/>
        <w:rPr>
          <w:b/>
          <w:sz w:val="22"/>
        </w:rPr>
      </w:pPr>
    </w:p>
    <w:p w14:paraId="354D5E27" w14:textId="77777777" w:rsidR="00511E1D" w:rsidRDefault="00511E1D" w:rsidP="00782F62">
      <w:pPr>
        <w:jc w:val="both"/>
        <w:rPr>
          <w:b/>
          <w:sz w:val="22"/>
        </w:rPr>
      </w:pPr>
    </w:p>
    <w:p w14:paraId="1F0AE725" w14:textId="6ABED063" w:rsidR="00782F62" w:rsidRPr="007172F7" w:rsidRDefault="00782F62" w:rsidP="00782F62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Panel participant. </w:t>
      </w:r>
      <w:r w:rsidRPr="00782F62">
        <w:rPr>
          <w:sz w:val="22"/>
          <w:szCs w:val="22"/>
        </w:rPr>
        <w:t>Monitoring Biodiversity from Space: Using Remote Sensing to Inform Biodiversity Science and Conservation</w:t>
      </w:r>
      <w:r w:rsidRPr="007172F7">
        <w:rPr>
          <w:sz w:val="22"/>
          <w:szCs w:val="22"/>
        </w:rPr>
        <w:t xml:space="preserve">. </w:t>
      </w:r>
      <w:r w:rsidRPr="00782F62">
        <w:rPr>
          <w:sz w:val="22"/>
          <w:szCs w:val="22"/>
        </w:rPr>
        <w:t>GEO BON Global Conference: Monitoring Biodiversity for Action</w:t>
      </w:r>
      <w:r w:rsidRPr="007172F7">
        <w:rPr>
          <w:sz w:val="22"/>
          <w:szCs w:val="22"/>
        </w:rPr>
        <w:t xml:space="preserve">. </w:t>
      </w:r>
      <w:r>
        <w:rPr>
          <w:sz w:val="22"/>
          <w:szCs w:val="22"/>
        </w:rPr>
        <w:t>Montreal</w:t>
      </w:r>
      <w:r w:rsidRPr="007172F7">
        <w:rPr>
          <w:sz w:val="22"/>
          <w:szCs w:val="22"/>
        </w:rPr>
        <w:t xml:space="preserve">. </w:t>
      </w:r>
      <w:r>
        <w:rPr>
          <w:sz w:val="22"/>
          <w:szCs w:val="22"/>
        </w:rPr>
        <w:t>October</w:t>
      </w:r>
      <w:r w:rsidRPr="007172F7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 w:rsidRPr="007172F7">
        <w:rPr>
          <w:sz w:val="22"/>
          <w:szCs w:val="22"/>
        </w:rPr>
        <w:t>.</w:t>
      </w:r>
    </w:p>
    <w:p w14:paraId="6D63AAEB" w14:textId="77777777" w:rsidR="00782F62" w:rsidRPr="00BD1F1A" w:rsidRDefault="00782F62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</w:rPr>
      </w:pPr>
    </w:p>
    <w:p w14:paraId="648C9D7C" w14:textId="44FD0E38" w:rsidR="00EA387E" w:rsidRPr="007172F7" w:rsidRDefault="00EA387E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Invited colloquium speaker.</w:t>
      </w:r>
      <w:r w:rsidRPr="007172F7">
        <w:rPr>
          <w:rFonts w:ascii="Times New Roman" w:hAnsi="Times New Roman"/>
          <w:sz w:val="22"/>
          <w:szCs w:val="22"/>
        </w:rPr>
        <w:t xml:space="preserve"> Bringing together geospatial information and decision needs for ecological conservation in tropical South America. Department of Geography, Villanova University. </w:t>
      </w:r>
      <w:proofErr w:type="spellStart"/>
      <w:r w:rsidRPr="007172F7">
        <w:rPr>
          <w:rFonts w:ascii="Times New Roman" w:hAnsi="Times New Roman"/>
          <w:sz w:val="22"/>
          <w:szCs w:val="22"/>
        </w:rPr>
        <w:t>Phialdelphia</w:t>
      </w:r>
      <w:proofErr w:type="spellEnd"/>
      <w:r w:rsidRPr="007172F7">
        <w:rPr>
          <w:rFonts w:ascii="Times New Roman" w:hAnsi="Times New Roman"/>
          <w:sz w:val="22"/>
          <w:szCs w:val="22"/>
        </w:rPr>
        <w:t>. September 2022.</w:t>
      </w:r>
    </w:p>
    <w:p w14:paraId="09967F17" w14:textId="77777777" w:rsidR="00EA387E" w:rsidRPr="007172F7" w:rsidRDefault="00EA387E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73B12F2D" w14:textId="3875A39E" w:rsidR="00616A8B" w:rsidRPr="007172F7" w:rsidRDefault="00616A8B" w:rsidP="007172F7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Invited speaker.</w:t>
      </w:r>
      <w:r w:rsidRPr="00BD1F1A">
        <w:rPr>
          <w:rFonts w:ascii="Times New Roman" w:hAnsi="Times New Roman"/>
          <w:b/>
          <w:sz w:val="22"/>
        </w:rPr>
        <w:t xml:space="preserve"> </w:t>
      </w:r>
      <w:r w:rsidR="00AD4126" w:rsidRPr="005E7930">
        <w:rPr>
          <w:rFonts w:ascii="Times New Roman" w:hAnsi="Times New Roman"/>
          <w:sz w:val="22"/>
          <w:szCs w:val="22"/>
        </w:rPr>
        <w:t xml:space="preserve">Integration of satellite data and spatial analysis for the prediction and </w:t>
      </w:r>
      <w:proofErr w:type="spellStart"/>
      <w:r w:rsidR="00AD4126" w:rsidRPr="005E7930">
        <w:rPr>
          <w:rFonts w:ascii="Times New Roman" w:hAnsi="Times New Roman"/>
          <w:sz w:val="22"/>
          <w:szCs w:val="22"/>
        </w:rPr>
        <w:t>migitation</w:t>
      </w:r>
      <w:proofErr w:type="spellEnd"/>
      <w:r w:rsidR="00AD4126" w:rsidRPr="005E7930">
        <w:rPr>
          <w:rFonts w:ascii="Times New Roman" w:hAnsi="Times New Roman"/>
          <w:sz w:val="22"/>
          <w:szCs w:val="22"/>
        </w:rPr>
        <w:t xml:space="preserve"> of air contamination due to biomass burning.</w:t>
      </w:r>
      <w:r w:rsidR="00AD4126">
        <w:rPr>
          <w:rFonts w:ascii="Times New Roman" w:hAnsi="Times New Roman"/>
          <w:sz w:val="22"/>
          <w:szCs w:val="22"/>
        </w:rPr>
        <w:t xml:space="preserve"> Regional course on the use of remote sensing for the identification of sources and receptors of air contamination. </w:t>
      </w:r>
      <w:r w:rsidR="007536FF">
        <w:rPr>
          <w:rFonts w:ascii="Times New Roman" w:hAnsi="Times New Roman"/>
          <w:sz w:val="22"/>
          <w:szCs w:val="22"/>
        </w:rPr>
        <w:t>Polytechnic</w:t>
      </w:r>
      <w:r w:rsidR="00AD4126">
        <w:rPr>
          <w:rFonts w:ascii="Times New Roman" w:hAnsi="Times New Roman"/>
          <w:sz w:val="22"/>
          <w:szCs w:val="22"/>
        </w:rPr>
        <w:t xml:space="preserve"> Institute, Jaime </w:t>
      </w:r>
      <w:proofErr w:type="spellStart"/>
      <w:r w:rsidR="00AD4126">
        <w:rPr>
          <w:rFonts w:ascii="Times New Roman" w:hAnsi="Times New Roman"/>
          <w:sz w:val="22"/>
          <w:szCs w:val="22"/>
        </w:rPr>
        <w:t>Isaza</w:t>
      </w:r>
      <w:proofErr w:type="spellEnd"/>
      <w:r w:rsidR="00AD412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D4126">
        <w:rPr>
          <w:rFonts w:ascii="Times New Roman" w:hAnsi="Times New Roman"/>
          <w:sz w:val="22"/>
          <w:szCs w:val="22"/>
        </w:rPr>
        <w:t>Cadavid</w:t>
      </w:r>
      <w:proofErr w:type="spellEnd"/>
      <w:r w:rsidR="00AD4126">
        <w:rPr>
          <w:rFonts w:ascii="Times New Roman" w:hAnsi="Times New Roman"/>
          <w:sz w:val="22"/>
          <w:szCs w:val="22"/>
        </w:rPr>
        <w:t>. Medellin. Nov 23-24. 2021</w:t>
      </w:r>
      <w:r w:rsidR="00EF6ECF">
        <w:rPr>
          <w:rFonts w:ascii="Times New Roman" w:hAnsi="Times New Roman"/>
          <w:sz w:val="22"/>
          <w:szCs w:val="22"/>
        </w:rPr>
        <w:t xml:space="preserve">(in Spanish: </w:t>
      </w:r>
      <w:hyperlink r:id="rId10" w:history="1">
        <w:r w:rsidR="00EF6ECF" w:rsidRPr="00CB0495">
          <w:rPr>
            <w:rStyle w:val="Hyperlink"/>
            <w:rFonts w:ascii="Times New Roman" w:hAnsi="Times New Roman"/>
            <w:sz w:val="22"/>
            <w:szCs w:val="22"/>
          </w:rPr>
          <w:t>https://www.youtube.com/watch?v=oTi9NoMfEH0</w:t>
        </w:r>
      </w:hyperlink>
      <w:r w:rsidR="00EF6ECF">
        <w:rPr>
          <w:rFonts w:ascii="Times New Roman" w:hAnsi="Times New Roman"/>
          <w:sz w:val="22"/>
          <w:szCs w:val="22"/>
        </w:rPr>
        <w:t xml:space="preserve"> )</w:t>
      </w:r>
    </w:p>
    <w:p w14:paraId="750C94FC" w14:textId="77777777" w:rsidR="00AD4126" w:rsidRDefault="00AD4126" w:rsidP="007C1CC1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467C89EB" w14:textId="77777777" w:rsidR="007C1CC1" w:rsidRPr="007172F7" w:rsidRDefault="007C1CC1" w:rsidP="007C1CC1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Invited speaker.</w:t>
      </w:r>
      <w:r w:rsidRPr="007172F7">
        <w:rPr>
          <w:rFonts w:ascii="Times New Roman" w:hAnsi="Times New Roman"/>
          <w:sz w:val="22"/>
          <w:szCs w:val="22"/>
        </w:rPr>
        <w:t xml:space="preserve"> </w:t>
      </w:r>
      <w:r w:rsidR="00616A8B" w:rsidRPr="007172F7">
        <w:rPr>
          <w:rFonts w:ascii="Times New Roman" w:hAnsi="Times New Roman"/>
          <w:sz w:val="22"/>
          <w:szCs w:val="22"/>
        </w:rPr>
        <w:t xml:space="preserve">GEO BON Webinars on Supporting Implementation of Post-2020 Global Biodiversity Framework: Ecosystem extent and integrity. Improving capacity for monitoring ecosystem extent and integrity through the integration of global and national spatial data products. Online. </w:t>
      </w:r>
      <w:r w:rsidRPr="007172F7">
        <w:rPr>
          <w:rFonts w:ascii="Times New Roman" w:hAnsi="Times New Roman"/>
          <w:sz w:val="22"/>
          <w:szCs w:val="22"/>
        </w:rPr>
        <w:t>September 27, 2021</w:t>
      </w:r>
      <w:r w:rsidR="00DA65AB">
        <w:rPr>
          <w:rFonts w:ascii="Times New Roman" w:hAnsi="Times New Roman"/>
          <w:sz w:val="22"/>
          <w:szCs w:val="22"/>
        </w:rPr>
        <w:t xml:space="preserve"> (</w:t>
      </w:r>
      <w:hyperlink r:id="rId11" w:history="1">
        <w:r w:rsidR="00DA65AB" w:rsidRPr="00CB0495">
          <w:rPr>
            <w:rStyle w:val="Hyperlink"/>
            <w:rFonts w:ascii="Times New Roman" w:hAnsi="Times New Roman"/>
            <w:sz w:val="22"/>
            <w:szCs w:val="22"/>
          </w:rPr>
          <w:t>https://www.youtube.com/watch?v=dlF07I063vw&amp;t=1343s</w:t>
        </w:r>
      </w:hyperlink>
      <w:r w:rsidR="00DA65AB">
        <w:rPr>
          <w:rFonts w:ascii="Times New Roman" w:hAnsi="Times New Roman"/>
          <w:sz w:val="22"/>
          <w:szCs w:val="22"/>
        </w:rPr>
        <w:t>)</w:t>
      </w:r>
      <w:r w:rsidRPr="007172F7">
        <w:rPr>
          <w:rFonts w:ascii="Times New Roman" w:hAnsi="Times New Roman"/>
          <w:sz w:val="22"/>
          <w:szCs w:val="22"/>
        </w:rPr>
        <w:t>.</w:t>
      </w:r>
    </w:p>
    <w:p w14:paraId="135C021D" w14:textId="32C3CC2C" w:rsidR="00616A8B" w:rsidRPr="007172F7" w:rsidRDefault="00616A8B" w:rsidP="007172F7">
      <w:pPr>
        <w:jc w:val="both"/>
        <w:rPr>
          <w:b/>
          <w:sz w:val="22"/>
          <w:szCs w:val="22"/>
        </w:rPr>
      </w:pPr>
    </w:p>
    <w:p w14:paraId="62AF81E1" w14:textId="6F6BBDC4" w:rsidR="00BF4CFA" w:rsidRPr="007172F7" w:rsidRDefault="00BF4CFA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Panel participant. </w:t>
      </w:r>
      <w:r w:rsidRPr="007172F7">
        <w:rPr>
          <w:sz w:val="22"/>
          <w:szCs w:val="22"/>
        </w:rPr>
        <w:t>Symposium on transdisciplinary Sustainability Science. Temple University. Philadelphia. March 2018.</w:t>
      </w:r>
    </w:p>
    <w:p w14:paraId="02167181" w14:textId="77777777" w:rsidR="00BF4CFA" w:rsidRPr="007172F7" w:rsidRDefault="00BF4CFA" w:rsidP="007172F7">
      <w:pPr>
        <w:jc w:val="both"/>
        <w:rPr>
          <w:sz w:val="22"/>
          <w:szCs w:val="22"/>
        </w:rPr>
      </w:pPr>
    </w:p>
    <w:p w14:paraId="320D1065" w14:textId="77777777" w:rsidR="00BF4CFA" w:rsidRPr="007172F7" w:rsidRDefault="00BF4CFA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Panel discussant. </w:t>
      </w:r>
      <w:r w:rsidRPr="007172F7">
        <w:rPr>
          <w:sz w:val="22"/>
          <w:szCs w:val="22"/>
        </w:rPr>
        <w:t>Extreme weather or extreme politics? Climate change, urban planning and the 2017 hurricane season. College of Liberal Arts. Temple University. Philadelphia. September 2017.</w:t>
      </w:r>
    </w:p>
    <w:p w14:paraId="3A3AC4D1" w14:textId="77777777" w:rsidR="00BF4CFA" w:rsidRPr="007172F7" w:rsidRDefault="00BF4CFA" w:rsidP="007172F7">
      <w:pPr>
        <w:jc w:val="both"/>
        <w:rPr>
          <w:b/>
          <w:sz w:val="22"/>
          <w:szCs w:val="22"/>
        </w:rPr>
      </w:pPr>
    </w:p>
    <w:p w14:paraId="7B9D5366" w14:textId="77777777" w:rsidR="00BF4CFA" w:rsidRPr="007172F7" w:rsidRDefault="00BF4CFA" w:rsidP="007172F7">
      <w:pPr>
        <w:jc w:val="both"/>
        <w:rPr>
          <w:b/>
          <w:sz w:val="22"/>
          <w:szCs w:val="22"/>
        </w:rPr>
      </w:pPr>
      <w:r w:rsidRPr="007172F7">
        <w:rPr>
          <w:b/>
          <w:sz w:val="22"/>
          <w:szCs w:val="22"/>
        </w:rPr>
        <w:t xml:space="preserve">Invited speaker. </w:t>
      </w:r>
      <w:r w:rsidRPr="007172F7">
        <w:rPr>
          <w:sz w:val="22"/>
          <w:szCs w:val="22"/>
        </w:rPr>
        <w:t>Forum on</w:t>
      </w:r>
      <w:r w:rsidRPr="007172F7">
        <w:rPr>
          <w:b/>
          <w:sz w:val="22"/>
          <w:szCs w:val="22"/>
        </w:rPr>
        <w:t xml:space="preserve"> </w:t>
      </w:r>
      <w:r w:rsidRPr="007172F7">
        <w:rPr>
          <w:sz w:val="22"/>
          <w:szCs w:val="22"/>
        </w:rPr>
        <w:t xml:space="preserve">research and knowledge foundations for sustainable agricultural development in </w:t>
      </w:r>
      <w:proofErr w:type="spellStart"/>
      <w:r w:rsidRPr="007172F7">
        <w:rPr>
          <w:sz w:val="22"/>
          <w:szCs w:val="22"/>
        </w:rPr>
        <w:t>Orinoquia</w:t>
      </w:r>
      <w:proofErr w:type="spellEnd"/>
      <w:r w:rsidRPr="007172F7">
        <w:rPr>
          <w:sz w:val="22"/>
          <w:szCs w:val="22"/>
        </w:rPr>
        <w:t>, Colombia. Department of Vichada, Colombia November 2015</w:t>
      </w:r>
    </w:p>
    <w:p w14:paraId="5D956936" w14:textId="77777777" w:rsidR="00BF4CFA" w:rsidRPr="007172F7" w:rsidRDefault="00BF4CFA" w:rsidP="007172F7">
      <w:pPr>
        <w:jc w:val="both"/>
        <w:rPr>
          <w:b/>
          <w:sz w:val="22"/>
          <w:szCs w:val="22"/>
        </w:rPr>
      </w:pPr>
    </w:p>
    <w:p w14:paraId="47F231E1" w14:textId="77777777" w:rsidR="00BF4CFA" w:rsidRPr="007172F7" w:rsidRDefault="00BF4CFA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Invited speaker. </w:t>
      </w:r>
      <w:r w:rsidRPr="007172F7">
        <w:rPr>
          <w:sz w:val="22"/>
          <w:szCs w:val="22"/>
        </w:rPr>
        <w:t xml:space="preserve">Forum on sustainable development: Foundations and goals for territorial competitiveness based on science, technology and innovation. </w:t>
      </w:r>
      <w:r w:rsidRPr="007172F7">
        <w:rPr>
          <w:i/>
          <w:sz w:val="22"/>
          <w:szCs w:val="22"/>
        </w:rPr>
        <w:t xml:space="preserve">Development and socio-environmental integrity in Amazonia. </w:t>
      </w:r>
      <w:r w:rsidRPr="007172F7">
        <w:rPr>
          <w:sz w:val="22"/>
          <w:szCs w:val="22"/>
        </w:rPr>
        <w:t>Department of Guaviare. San José del Guaviare, Colombia. August 2015.</w:t>
      </w:r>
    </w:p>
    <w:p w14:paraId="317068D8" w14:textId="77777777" w:rsidR="00BF4CFA" w:rsidRPr="007172F7" w:rsidRDefault="00BF4CFA" w:rsidP="007172F7">
      <w:pPr>
        <w:jc w:val="both"/>
        <w:rPr>
          <w:b/>
          <w:sz w:val="22"/>
          <w:szCs w:val="22"/>
        </w:rPr>
      </w:pPr>
    </w:p>
    <w:p w14:paraId="4072F3B8" w14:textId="77777777" w:rsidR="00BF4CFA" w:rsidRPr="007172F7" w:rsidRDefault="00BF4CFA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Invited speaker. </w:t>
      </w:r>
      <w:r w:rsidRPr="007172F7">
        <w:rPr>
          <w:sz w:val="22"/>
          <w:szCs w:val="22"/>
        </w:rPr>
        <w:t xml:space="preserve">International Workshop on New Perspectives on the Land Sparing vs Land Sharing debate. </w:t>
      </w:r>
      <w:r w:rsidRPr="007172F7">
        <w:rPr>
          <w:i/>
          <w:sz w:val="22"/>
          <w:szCs w:val="22"/>
        </w:rPr>
        <w:t xml:space="preserve">Broadening the dimensions of the land sparing/land sharing debate. </w:t>
      </w:r>
      <w:r w:rsidRPr="007172F7">
        <w:rPr>
          <w:sz w:val="22"/>
          <w:szCs w:val="22"/>
        </w:rPr>
        <w:t>PAR-IKAP. Chiang Mai, Thailand.</w:t>
      </w:r>
      <w:r w:rsidRPr="007172F7">
        <w:rPr>
          <w:i/>
          <w:sz w:val="22"/>
          <w:szCs w:val="22"/>
        </w:rPr>
        <w:t xml:space="preserve"> </w:t>
      </w:r>
      <w:r w:rsidRPr="007172F7">
        <w:rPr>
          <w:sz w:val="22"/>
          <w:szCs w:val="22"/>
        </w:rPr>
        <w:t>June 2013.</w:t>
      </w:r>
    </w:p>
    <w:p w14:paraId="14FCBE1A" w14:textId="77777777" w:rsidR="00BF4CFA" w:rsidRPr="007172F7" w:rsidRDefault="00BF4CFA" w:rsidP="007172F7">
      <w:pPr>
        <w:jc w:val="both"/>
        <w:rPr>
          <w:sz w:val="22"/>
          <w:szCs w:val="22"/>
        </w:rPr>
      </w:pPr>
    </w:p>
    <w:p w14:paraId="3F15A045" w14:textId="77777777" w:rsidR="00BF4CFA" w:rsidRPr="007172F7" w:rsidRDefault="00BF4CFA" w:rsidP="007172F7">
      <w:pPr>
        <w:jc w:val="both"/>
        <w:rPr>
          <w:i/>
          <w:sz w:val="22"/>
          <w:szCs w:val="22"/>
        </w:rPr>
      </w:pPr>
      <w:r w:rsidRPr="007172F7">
        <w:rPr>
          <w:b/>
          <w:sz w:val="22"/>
          <w:szCs w:val="22"/>
        </w:rPr>
        <w:t xml:space="preserve">Invited seminar speaker. </w:t>
      </w:r>
      <w:r w:rsidRPr="007172F7">
        <w:rPr>
          <w:i/>
          <w:sz w:val="22"/>
          <w:szCs w:val="22"/>
        </w:rPr>
        <w:t xml:space="preserve">Oil palm expansion and land cover changes in the Peruvian Amazon: implications for forest conservation and fire mitigation. </w:t>
      </w:r>
      <w:r w:rsidRPr="007172F7">
        <w:rPr>
          <w:sz w:val="22"/>
          <w:szCs w:val="22"/>
        </w:rPr>
        <w:t>Max Planck Institute for Biogeochemistry. Jena, Germany.</w:t>
      </w:r>
      <w:r w:rsidRPr="007172F7">
        <w:rPr>
          <w:i/>
          <w:sz w:val="22"/>
          <w:szCs w:val="22"/>
        </w:rPr>
        <w:t xml:space="preserve"> </w:t>
      </w:r>
      <w:r w:rsidRPr="007172F7">
        <w:rPr>
          <w:sz w:val="22"/>
          <w:szCs w:val="22"/>
        </w:rPr>
        <w:t>May 2013.</w:t>
      </w:r>
    </w:p>
    <w:p w14:paraId="3BB25314" w14:textId="77777777" w:rsidR="00BF4CFA" w:rsidRPr="007172F7" w:rsidRDefault="00BF4CFA" w:rsidP="007172F7">
      <w:pPr>
        <w:jc w:val="both"/>
        <w:rPr>
          <w:sz w:val="22"/>
          <w:szCs w:val="22"/>
        </w:rPr>
      </w:pPr>
    </w:p>
    <w:p w14:paraId="432A0234" w14:textId="77777777" w:rsidR="00BF4CFA" w:rsidRPr="007172F7" w:rsidRDefault="00BF4CFA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Invited Speaker.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Seminário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Clima</w:t>
      </w:r>
      <w:proofErr w:type="spellEnd"/>
      <w:r w:rsidRPr="007172F7">
        <w:rPr>
          <w:sz w:val="22"/>
          <w:szCs w:val="22"/>
        </w:rPr>
        <w:t xml:space="preserve">, </w:t>
      </w:r>
      <w:proofErr w:type="spellStart"/>
      <w:r w:rsidRPr="007172F7">
        <w:rPr>
          <w:sz w:val="22"/>
          <w:szCs w:val="22"/>
        </w:rPr>
        <w:t>Dinâmica</w:t>
      </w:r>
      <w:proofErr w:type="spellEnd"/>
      <w:r w:rsidRPr="007172F7">
        <w:rPr>
          <w:sz w:val="22"/>
          <w:szCs w:val="22"/>
        </w:rPr>
        <w:t xml:space="preserve"> e </w:t>
      </w:r>
      <w:proofErr w:type="spellStart"/>
      <w:r w:rsidRPr="007172F7">
        <w:rPr>
          <w:sz w:val="22"/>
          <w:szCs w:val="22"/>
        </w:rPr>
        <w:t>Biodiversidade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Florestas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Amazônicas</w:t>
      </w:r>
      <w:proofErr w:type="spellEnd"/>
      <w:r w:rsidRPr="007172F7">
        <w:rPr>
          <w:sz w:val="22"/>
          <w:szCs w:val="22"/>
        </w:rPr>
        <w:t xml:space="preserve">. </w:t>
      </w:r>
      <w:proofErr w:type="spellStart"/>
      <w:r w:rsidRPr="007172F7">
        <w:rPr>
          <w:i/>
          <w:sz w:val="22"/>
          <w:szCs w:val="22"/>
        </w:rPr>
        <w:t>Expansión</w:t>
      </w:r>
      <w:proofErr w:type="spellEnd"/>
      <w:r w:rsidRPr="007172F7">
        <w:rPr>
          <w:i/>
          <w:sz w:val="22"/>
          <w:szCs w:val="22"/>
        </w:rPr>
        <w:t xml:space="preserve"> de </w:t>
      </w:r>
      <w:proofErr w:type="spellStart"/>
      <w:r w:rsidRPr="007172F7">
        <w:rPr>
          <w:i/>
          <w:sz w:val="22"/>
          <w:szCs w:val="22"/>
        </w:rPr>
        <w:t>palma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en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países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amazónicos</w:t>
      </w:r>
      <w:proofErr w:type="spellEnd"/>
      <w:r w:rsidRPr="007172F7">
        <w:rPr>
          <w:i/>
          <w:sz w:val="22"/>
          <w:szCs w:val="22"/>
        </w:rPr>
        <w:t xml:space="preserve"> y </w:t>
      </w:r>
      <w:proofErr w:type="spellStart"/>
      <w:r w:rsidRPr="007172F7">
        <w:rPr>
          <w:i/>
          <w:sz w:val="22"/>
          <w:szCs w:val="22"/>
        </w:rPr>
        <w:t>lecciones</w:t>
      </w:r>
      <w:proofErr w:type="spellEnd"/>
      <w:r w:rsidRPr="007172F7">
        <w:rPr>
          <w:i/>
          <w:sz w:val="22"/>
          <w:szCs w:val="22"/>
        </w:rPr>
        <w:t xml:space="preserve"> de la </w:t>
      </w:r>
      <w:proofErr w:type="spellStart"/>
      <w:r w:rsidRPr="007172F7">
        <w:rPr>
          <w:i/>
          <w:sz w:val="22"/>
          <w:szCs w:val="22"/>
        </w:rPr>
        <w:t>experiencia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en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el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sudeste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asiático</w:t>
      </w:r>
      <w:proofErr w:type="spellEnd"/>
      <w:r w:rsidRPr="007172F7">
        <w:rPr>
          <w:i/>
          <w:sz w:val="22"/>
          <w:szCs w:val="22"/>
        </w:rPr>
        <w:t xml:space="preserve">. </w:t>
      </w:r>
      <w:proofErr w:type="spellStart"/>
      <w:r w:rsidRPr="007172F7">
        <w:rPr>
          <w:sz w:val="22"/>
          <w:szCs w:val="22"/>
        </w:rPr>
        <w:t>Embrapa</w:t>
      </w:r>
      <w:proofErr w:type="spellEnd"/>
      <w:r w:rsidRPr="007172F7">
        <w:rPr>
          <w:sz w:val="22"/>
          <w:szCs w:val="22"/>
        </w:rPr>
        <w:t xml:space="preserve"> - INPE. Belem. Brazil. June 2012</w:t>
      </w:r>
    </w:p>
    <w:p w14:paraId="3DA359DC" w14:textId="77777777" w:rsidR="00BF4CFA" w:rsidRPr="007172F7" w:rsidRDefault="00BF4CFA" w:rsidP="007172F7">
      <w:pPr>
        <w:jc w:val="both"/>
        <w:rPr>
          <w:b/>
          <w:sz w:val="22"/>
          <w:szCs w:val="22"/>
        </w:rPr>
      </w:pPr>
    </w:p>
    <w:p w14:paraId="3EBB2603" w14:textId="77777777" w:rsidR="00BF4CFA" w:rsidRPr="007172F7" w:rsidRDefault="00BF4CFA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lastRenderedPageBreak/>
        <w:t>Invited speaker.</w:t>
      </w:r>
      <w:r w:rsidRPr="007172F7">
        <w:rPr>
          <w:sz w:val="22"/>
          <w:szCs w:val="22"/>
        </w:rPr>
        <w:t xml:space="preserve"> Conference: Fires in Western Amazonia: The Effects of Climatic, Social, Demographic, and Land Use Changes on Fire Incidence and Fire Hazard. </w:t>
      </w:r>
      <w:r w:rsidRPr="007172F7">
        <w:rPr>
          <w:i/>
          <w:sz w:val="22"/>
          <w:szCs w:val="22"/>
        </w:rPr>
        <w:t xml:space="preserve">Land cover changes and fire transitions in the Peruvian Amazon. </w:t>
      </w:r>
      <w:r w:rsidRPr="007172F7">
        <w:rPr>
          <w:sz w:val="22"/>
          <w:szCs w:val="22"/>
        </w:rPr>
        <w:t>Columbia University-CIFOR. Lima-Pucallpa. Peru. August 2011.</w:t>
      </w:r>
    </w:p>
    <w:p w14:paraId="2CAE19CE" w14:textId="77777777" w:rsidR="00BF4CFA" w:rsidRPr="007172F7" w:rsidRDefault="00BF4CFA" w:rsidP="007172F7">
      <w:pPr>
        <w:jc w:val="both"/>
        <w:rPr>
          <w:sz w:val="22"/>
          <w:szCs w:val="22"/>
        </w:rPr>
      </w:pPr>
    </w:p>
    <w:p w14:paraId="2E20D013" w14:textId="77777777" w:rsidR="00BF4CFA" w:rsidRPr="007172F7" w:rsidRDefault="00BF4CFA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Invited opening address.</w:t>
      </w:r>
      <w:r w:rsidRPr="007172F7">
        <w:rPr>
          <w:sz w:val="22"/>
          <w:szCs w:val="22"/>
        </w:rPr>
        <w:t xml:space="preserve"> International Symposium on Ecosystems and Global Change in the Neotropics. </w:t>
      </w:r>
      <w:proofErr w:type="spellStart"/>
      <w:r w:rsidRPr="007172F7">
        <w:rPr>
          <w:i/>
          <w:sz w:val="22"/>
          <w:szCs w:val="22"/>
        </w:rPr>
        <w:t>Ecosistemas</w:t>
      </w:r>
      <w:proofErr w:type="spellEnd"/>
      <w:r w:rsidRPr="007172F7">
        <w:rPr>
          <w:i/>
          <w:sz w:val="22"/>
          <w:szCs w:val="22"/>
        </w:rPr>
        <w:t xml:space="preserve"> y </w:t>
      </w:r>
      <w:proofErr w:type="spellStart"/>
      <w:r w:rsidRPr="007172F7">
        <w:rPr>
          <w:i/>
          <w:sz w:val="22"/>
          <w:szCs w:val="22"/>
        </w:rPr>
        <w:t>cambios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ambientales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en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el</w:t>
      </w:r>
      <w:proofErr w:type="spellEnd"/>
      <w:r w:rsidRPr="007172F7">
        <w:rPr>
          <w:i/>
          <w:sz w:val="22"/>
          <w:szCs w:val="22"/>
        </w:rPr>
        <w:t xml:space="preserve"> </w:t>
      </w:r>
      <w:proofErr w:type="spellStart"/>
      <w:r w:rsidRPr="007172F7">
        <w:rPr>
          <w:i/>
          <w:sz w:val="22"/>
          <w:szCs w:val="22"/>
        </w:rPr>
        <w:t>neotrópico</w:t>
      </w:r>
      <w:proofErr w:type="spellEnd"/>
      <w:r w:rsidRPr="007172F7">
        <w:rPr>
          <w:i/>
          <w:sz w:val="22"/>
          <w:szCs w:val="22"/>
        </w:rPr>
        <w:t>.</w:t>
      </w:r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Carbono</w:t>
      </w:r>
      <w:proofErr w:type="spellEnd"/>
      <w:r w:rsidRPr="007172F7">
        <w:rPr>
          <w:sz w:val="22"/>
          <w:szCs w:val="22"/>
        </w:rPr>
        <w:t xml:space="preserve"> &amp; Bosques- National University of Colombia. Medellín. Colombia. May 2010.</w:t>
      </w:r>
    </w:p>
    <w:p w14:paraId="484ECB9C" w14:textId="77777777" w:rsidR="00BF4CFA" w:rsidRPr="007172F7" w:rsidRDefault="00BF4CFA" w:rsidP="007172F7">
      <w:pPr>
        <w:jc w:val="both"/>
        <w:rPr>
          <w:i/>
          <w:sz w:val="22"/>
          <w:szCs w:val="22"/>
        </w:rPr>
      </w:pPr>
    </w:p>
    <w:p w14:paraId="36AC0A8A" w14:textId="1B34C3AB" w:rsidR="00146F84" w:rsidRPr="007172F7" w:rsidRDefault="00ED4C95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GRANTS AND </w:t>
      </w:r>
      <w:r w:rsidR="00BB4F79" w:rsidRPr="007172F7">
        <w:rPr>
          <w:rFonts w:ascii="Times New Roman" w:hAnsi="Times New Roman"/>
          <w:b/>
          <w:bCs/>
          <w:sz w:val="22"/>
          <w:szCs w:val="22"/>
        </w:rPr>
        <w:t>CONTRACTS</w:t>
      </w:r>
    </w:p>
    <w:p w14:paraId="5561B854" w14:textId="77777777" w:rsidR="00146F84" w:rsidRPr="007172F7" w:rsidRDefault="00146F84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4928C699" w14:textId="0CC8814E" w:rsidR="008C1065" w:rsidRPr="007172F7" w:rsidRDefault="00361E91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EXTERNALLY FUNDED</w:t>
      </w:r>
    </w:p>
    <w:p w14:paraId="7B11AA9B" w14:textId="77777777" w:rsidR="00D7507B" w:rsidRPr="00BD1F1A" w:rsidRDefault="00D7507B" w:rsidP="00BD1F1A">
      <w:pPr>
        <w:pStyle w:val="NormalWeb"/>
        <w:spacing w:before="0" w:beforeAutospacing="0" w:after="0" w:afterAutospacing="0"/>
        <w:rPr>
          <w:rFonts w:ascii="Times New Roman" w:hAnsi="Times New Roman"/>
          <w:b/>
          <w:sz w:val="22"/>
        </w:rPr>
      </w:pPr>
    </w:p>
    <w:p w14:paraId="5B604F7F" w14:textId="2C05AD06" w:rsidR="00F21F80" w:rsidRPr="00F21F80" w:rsidRDefault="004B0D35" w:rsidP="00F21F80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4B0D35">
        <w:rPr>
          <w:rFonts w:ascii="Times New Roman" w:hAnsi="Times New Roman"/>
          <w:b/>
          <w:bCs/>
          <w:sz w:val="22"/>
          <w:szCs w:val="22"/>
        </w:rPr>
        <w:t>Principal Inves</w:t>
      </w:r>
      <w:r w:rsidR="009F5108">
        <w:rPr>
          <w:rFonts w:ascii="Times New Roman" w:hAnsi="Times New Roman"/>
          <w:b/>
          <w:bCs/>
          <w:sz w:val="22"/>
          <w:szCs w:val="22"/>
        </w:rPr>
        <w:t>t</w:t>
      </w:r>
      <w:r w:rsidRPr="004B0D35">
        <w:rPr>
          <w:rFonts w:ascii="Times New Roman" w:hAnsi="Times New Roman"/>
          <w:b/>
          <w:bCs/>
          <w:sz w:val="22"/>
          <w:szCs w:val="22"/>
        </w:rPr>
        <w:t>igator (NASA</w:t>
      </w:r>
      <w:r w:rsidR="00080D7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0D76">
        <w:rPr>
          <w:b/>
          <w:sz w:val="22"/>
          <w:szCs w:val="22"/>
        </w:rPr>
        <w:t>Award #</w:t>
      </w:r>
      <w:r w:rsidR="00080D76" w:rsidRPr="00080D76">
        <w:rPr>
          <w:rFonts w:ascii="Times New Roman" w:eastAsia="Times New Roman" w:hAnsi="Times New Roman"/>
          <w:b/>
          <w:sz w:val="22"/>
          <w:szCs w:val="22"/>
        </w:rPr>
        <w:t>80NSSC23K1588</w:t>
      </w:r>
      <w:r w:rsidRPr="004B0D35">
        <w:rPr>
          <w:rFonts w:ascii="Times New Roman" w:hAnsi="Times New Roman"/>
          <w:b/>
          <w:bCs/>
          <w:sz w:val="22"/>
          <w:szCs w:val="22"/>
        </w:rPr>
        <w:t xml:space="preserve">). </w:t>
      </w:r>
      <w:r w:rsidR="00F21F80" w:rsidRPr="00F21F80">
        <w:rPr>
          <w:rFonts w:ascii="Times New Roman" w:hAnsi="Times New Roman"/>
          <w:sz w:val="22"/>
          <w:szCs w:val="22"/>
        </w:rPr>
        <w:t>Integrated multi-project impact assessment for the contribution of NASA Earth Observation products to support biodiversity decision-making in Colombia</w:t>
      </w:r>
      <w:r w:rsidR="00F21F80">
        <w:rPr>
          <w:rFonts w:ascii="Times New Roman" w:hAnsi="Times New Roman"/>
          <w:sz w:val="22"/>
          <w:szCs w:val="22"/>
        </w:rPr>
        <w:t>.</w:t>
      </w:r>
      <w:r w:rsidR="00E7616E">
        <w:rPr>
          <w:rFonts w:ascii="Times New Roman" w:hAnsi="Times New Roman"/>
          <w:sz w:val="22"/>
          <w:szCs w:val="22"/>
        </w:rPr>
        <w:t xml:space="preserve"> $</w:t>
      </w:r>
      <w:r w:rsidR="009F5108">
        <w:rPr>
          <w:rFonts w:ascii="Times New Roman" w:hAnsi="Times New Roman"/>
          <w:sz w:val="22"/>
          <w:szCs w:val="22"/>
        </w:rPr>
        <w:t>114,890.</w:t>
      </w:r>
      <w:r w:rsidR="00FF20A5">
        <w:rPr>
          <w:rFonts w:ascii="Times New Roman" w:hAnsi="Times New Roman"/>
          <w:sz w:val="22"/>
          <w:szCs w:val="22"/>
        </w:rPr>
        <w:t xml:space="preserve"> </w:t>
      </w:r>
      <w:r w:rsidR="00C46B3C">
        <w:rPr>
          <w:rFonts w:ascii="Times New Roman" w:hAnsi="Times New Roman"/>
          <w:sz w:val="22"/>
          <w:szCs w:val="22"/>
        </w:rPr>
        <w:t>November 24 2023-November 23-2024</w:t>
      </w:r>
      <w:r w:rsidR="00FF20A5">
        <w:rPr>
          <w:rFonts w:ascii="Times New Roman" w:hAnsi="Times New Roman"/>
          <w:sz w:val="22"/>
          <w:szCs w:val="22"/>
        </w:rPr>
        <w:t>.</w:t>
      </w:r>
      <w:r w:rsidR="0006684F">
        <w:rPr>
          <w:rFonts w:ascii="Times New Roman" w:hAnsi="Times New Roman"/>
          <w:sz w:val="22"/>
          <w:szCs w:val="22"/>
        </w:rPr>
        <w:t xml:space="preserve"> Co-Is: Maria Cecilia </w:t>
      </w:r>
      <w:proofErr w:type="spellStart"/>
      <w:r w:rsidR="0006684F">
        <w:rPr>
          <w:rFonts w:ascii="Times New Roman" w:hAnsi="Times New Roman"/>
          <w:sz w:val="22"/>
          <w:szCs w:val="22"/>
        </w:rPr>
        <w:t>Londoño</w:t>
      </w:r>
      <w:proofErr w:type="spellEnd"/>
      <w:r w:rsidR="0006684F">
        <w:rPr>
          <w:rFonts w:ascii="Times New Roman" w:hAnsi="Times New Roman"/>
          <w:sz w:val="22"/>
          <w:szCs w:val="22"/>
        </w:rPr>
        <w:t>, Patrick Jantz, Mary Blair.</w:t>
      </w:r>
    </w:p>
    <w:p w14:paraId="3977B39B" w14:textId="77777777" w:rsidR="0053187A" w:rsidRPr="007172F7" w:rsidRDefault="0053187A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54F2A849" w14:textId="288DF36D" w:rsidR="00AC05CE" w:rsidRPr="000B3656" w:rsidRDefault="00FC023F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0B3656">
        <w:rPr>
          <w:rFonts w:ascii="Times New Roman" w:hAnsi="Times New Roman"/>
          <w:b/>
          <w:bCs/>
          <w:sz w:val="22"/>
          <w:szCs w:val="22"/>
        </w:rPr>
        <w:t>Institutional Principal Investigator (NASA</w:t>
      </w:r>
      <w:r w:rsidR="002F1A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80D76">
        <w:rPr>
          <w:b/>
          <w:sz w:val="22"/>
          <w:szCs w:val="22"/>
        </w:rPr>
        <w:t>Award</w:t>
      </w:r>
      <w:r w:rsidR="00080D7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F1A82">
        <w:rPr>
          <w:rFonts w:ascii="Times New Roman" w:hAnsi="Times New Roman"/>
          <w:b/>
          <w:bCs/>
          <w:sz w:val="22"/>
          <w:szCs w:val="22"/>
        </w:rPr>
        <w:t>#</w:t>
      </w:r>
      <w:r w:rsidR="002F1A82" w:rsidRPr="002F1A82">
        <w:rPr>
          <w:rFonts w:ascii="Times New Roman" w:hAnsi="Times New Roman"/>
          <w:b/>
          <w:bCs/>
          <w:sz w:val="22"/>
          <w:szCs w:val="22"/>
        </w:rPr>
        <w:t>80NSSC21K1351</w:t>
      </w:r>
      <w:r w:rsidRPr="000B3656">
        <w:rPr>
          <w:rFonts w:ascii="Times New Roman" w:hAnsi="Times New Roman"/>
          <w:b/>
          <w:bCs/>
          <w:sz w:val="22"/>
          <w:szCs w:val="22"/>
        </w:rPr>
        <w:t xml:space="preserve">).  </w:t>
      </w:r>
      <w:r w:rsidRPr="000B3656">
        <w:rPr>
          <w:rFonts w:ascii="Times New Roman" w:hAnsi="Times New Roman"/>
          <w:sz w:val="22"/>
          <w:szCs w:val="22"/>
        </w:rPr>
        <w:t xml:space="preserve">Advancing tools to support and test an integrated biodiversity monitoring system for Colombia's Protected Areas. </w:t>
      </w:r>
      <w:r w:rsidR="00BF73E9" w:rsidRPr="000B3656">
        <w:rPr>
          <w:rFonts w:ascii="Times New Roman" w:hAnsi="Times New Roman"/>
          <w:sz w:val="22"/>
          <w:szCs w:val="22"/>
        </w:rPr>
        <w:t>$</w:t>
      </w:r>
      <w:r w:rsidRPr="000B3656">
        <w:rPr>
          <w:rFonts w:ascii="Times New Roman" w:hAnsi="Times New Roman"/>
          <w:sz w:val="22"/>
          <w:szCs w:val="22"/>
        </w:rPr>
        <w:t>2</w:t>
      </w:r>
      <w:r w:rsidR="000927DE">
        <w:rPr>
          <w:rFonts w:ascii="Times New Roman" w:hAnsi="Times New Roman"/>
          <w:sz w:val="22"/>
          <w:szCs w:val="22"/>
        </w:rPr>
        <w:t>17</w:t>
      </w:r>
      <w:r w:rsidRPr="000B3656">
        <w:rPr>
          <w:rFonts w:ascii="Times New Roman" w:hAnsi="Times New Roman"/>
          <w:sz w:val="22"/>
          <w:szCs w:val="22"/>
        </w:rPr>
        <w:t>,</w:t>
      </w:r>
      <w:r w:rsidR="000927DE">
        <w:rPr>
          <w:rFonts w:ascii="Times New Roman" w:hAnsi="Times New Roman"/>
          <w:sz w:val="22"/>
          <w:szCs w:val="22"/>
        </w:rPr>
        <w:t>167</w:t>
      </w:r>
      <w:r w:rsidRPr="000B3656">
        <w:rPr>
          <w:rFonts w:ascii="Times New Roman" w:hAnsi="Times New Roman"/>
          <w:sz w:val="22"/>
          <w:szCs w:val="22"/>
        </w:rPr>
        <w:t xml:space="preserve"> (Temple’s budget). </w:t>
      </w:r>
      <w:r w:rsidR="00DF2042" w:rsidRPr="000B3656">
        <w:rPr>
          <w:rFonts w:ascii="Times New Roman" w:hAnsi="Times New Roman"/>
          <w:sz w:val="22"/>
          <w:szCs w:val="22"/>
        </w:rPr>
        <w:t>S</w:t>
      </w:r>
      <w:r w:rsidRPr="000B3656">
        <w:rPr>
          <w:rFonts w:ascii="Times New Roman" w:hAnsi="Times New Roman"/>
          <w:sz w:val="22"/>
          <w:szCs w:val="22"/>
        </w:rPr>
        <w:t xml:space="preserve">tart date: </w:t>
      </w:r>
      <w:r w:rsidR="00DF2042" w:rsidRPr="000B3656">
        <w:rPr>
          <w:rFonts w:ascii="Times New Roman" w:hAnsi="Times New Roman"/>
          <w:sz w:val="22"/>
          <w:szCs w:val="22"/>
        </w:rPr>
        <w:t>November</w:t>
      </w:r>
      <w:r w:rsidRPr="000B3656">
        <w:rPr>
          <w:rFonts w:ascii="Times New Roman" w:hAnsi="Times New Roman"/>
          <w:sz w:val="22"/>
          <w:szCs w:val="22"/>
        </w:rPr>
        <w:t xml:space="preserve"> 202</w:t>
      </w:r>
      <w:r w:rsidR="00746066" w:rsidRPr="000B3656">
        <w:rPr>
          <w:rFonts w:ascii="Times New Roman" w:hAnsi="Times New Roman"/>
          <w:sz w:val="22"/>
          <w:szCs w:val="22"/>
        </w:rPr>
        <w:t>1.</w:t>
      </w:r>
      <w:r w:rsidR="00D7507B" w:rsidRPr="000B3656">
        <w:rPr>
          <w:rFonts w:ascii="Times New Roman" w:hAnsi="Times New Roman"/>
          <w:sz w:val="22"/>
          <w:szCs w:val="22"/>
        </w:rPr>
        <w:t xml:space="preserve"> Award:</w:t>
      </w:r>
      <w:r w:rsidR="00AC05CE" w:rsidRPr="000B3656">
        <w:rPr>
          <w:rFonts w:ascii="Times New Roman" w:hAnsi="Times New Roman"/>
          <w:sz w:val="22"/>
          <w:szCs w:val="22"/>
        </w:rPr>
        <w:t xml:space="preserve"> 80NSSC21K1351.</w:t>
      </w:r>
      <w:r w:rsidR="00D7507B" w:rsidRPr="000B3656">
        <w:rPr>
          <w:rFonts w:ascii="Times New Roman" w:hAnsi="Times New Roman"/>
          <w:sz w:val="22"/>
          <w:szCs w:val="22"/>
        </w:rPr>
        <w:t xml:space="preserve"> Co-Is: Mary Blair (PI), </w:t>
      </w:r>
      <w:r w:rsidR="00AC05CE" w:rsidRPr="000B3656">
        <w:rPr>
          <w:rFonts w:ascii="Times New Roman" w:hAnsi="Times New Roman"/>
          <w:sz w:val="22"/>
          <w:szCs w:val="22"/>
        </w:rPr>
        <w:t xml:space="preserve">Elkin </w:t>
      </w:r>
      <w:proofErr w:type="spellStart"/>
      <w:r w:rsidR="00AC05CE" w:rsidRPr="000B3656">
        <w:rPr>
          <w:rFonts w:ascii="Times New Roman" w:hAnsi="Times New Roman"/>
          <w:sz w:val="22"/>
          <w:szCs w:val="22"/>
        </w:rPr>
        <w:t>Noguera-Urbano</w:t>
      </w:r>
      <w:proofErr w:type="spellEnd"/>
      <w:r w:rsidR="00AC05CE" w:rsidRPr="000B3656">
        <w:rPr>
          <w:rFonts w:ascii="Times New Roman" w:hAnsi="Times New Roman"/>
          <w:sz w:val="22"/>
          <w:szCs w:val="22"/>
        </w:rPr>
        <w:t xml:space="preserve">, Maria Cecilia </w:t>
      </w:r>
      <w:proofErr w:type="spellStart"/>
      <w:r w:rsidR="00AC05CE" w:rsidRPr="000B3656">
        <w:rPr>
          <w:rFonts w:ascii="Times New Roman" w:hAnsi="Times New Roman"/>
          <w:sz w:val="22"/>
          <w:szCs w:val="22"/>
        </w:rPr>
        <w:t>Londoño</w:t>
      </w:r>
      <w:proofErr w:type="spellEnd"/>
      <w:r w:rsidR="00AC05CE" w:rsidRPr="000B3656">
        <w:rPr>
          <w:rFonts w:ascii="Times New Roman" w:hAnsi="Times New Roman"/>
          <w:sz w:val="22"/>
          <w:szCs w:val="22"/>
        </w:rPr>
        <w:t xml:space="preserve"> Murcia, Ned Horning, Matt Aiello-</w:t>
      </w:r>
      <w:proofErr w:type="spellStart"/>
      <w:r w:rsidR="00AC05CE" w:rsidRPr="000B3656">
        <w:rPr>
          <w:rFonts w:ascii="Times New Roman" w:hAnsi="Times New Roman"/>
          <w:sz w:val="22"/>
          <w:szCs w:val="22"/>
        </w:rPr>
        <w:t>Lammens</w:t>
      </w:r>
      <w:proofErr w:type="spellEnd"/>
      <w:r w:rsidR="00AC05CE" w:rsidRPr="000B3656">
        <w:rPr>
          <w:rFonts w:ascii="Times New Roman" w:hAnsi="Times New Roman"/>
          <w:sz w:val="22"/>
          <w:szCs w:val="22"/>
        </w:rPr>
        <w:t>, José Manuel Ochoa, Daniel Fernando López-Lozano.</w:t>
      </w:r>
    </w:p>
    <w:p w14:paraId="188D7932" w14:textId="56109360" w:rsidR="00D7507B" w:rsidRPr="000B3656" w:rsidRDefault="00D7507B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0B3656">
        <w:rPr>
          <w:rFonts w:ascii="Times New Roman" w:hAnsi="Times New Roman"/>
          <w:sz w:val="22"/>
          <w:szCs w:val="22"/>
        </w:rPr>
        <w:t xml:space="preserve">Percentage of effort: 20% academic year 1, 0.5 </w:t>
      </w:r>
      <w:proofErr w:type="spellStart"/>
      <w:r w:rsidRPr="000B3656">
        <w:rPr>
          <w:rFonts w:ascii="Times New Roman" w:hAnsi="Times New Roman"/>
          <w:sz w:val="22"/>
          <w:szCs w:val="22"/>
        </w:rPr>
        <w:t>mo</w:t>
      </w:r>
      <w:proofErr w:type="spellEnd"/>
      <w:r w:rsidRPr="000B3656">
        <w:rPr>
          <w:rFonts w:ascii="Times New Roman" w:hAnsi="Times New Roman"/>
          <w:sz w:val="22"/>
          <w:szCs w:val="22"/>
        </w:rPr>
        <w:t xml:space="preserve"> summer for three years.</w:t>
      </w:r>
    </w:p>
    <w:p w14:paraId="20F5E0CC" w14:textId="33A8D195" w:rsidR="00FF725D" w:rsidRPr="000B3656" w:rsidRDefault="00FF725D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2EAC8115" w14:textId="3B18E7D1" w:rsidR="00041DF6" w:rsidRPr="000B3656" w:rsidRDefault="00FA5730" w:rsidP="00080D76">
      <w:pPr>
        <w:ind w:left="720"/>
        <w:jc w:val="both"/>
        <w:rPr>
          <w:b/>
          <w:sz w:val="22"/>
          <w:szCs w:val="22"/>
        </w:rPr>
      </w:pPr>
      <w:r w:rsidRPr="000B3656">
        <w:rPr>
          <w:b/>
          <w:sz w:val="22"/>
          <w:szCs w:val="22"/>
        </w:rPr>
        <w:t xml:space="preserve">Principal Investigator. </w:t>
      </w:r>
      <w:r w:rsidR="00041DF6" w:rsidRPr="000B3656">
        <w:rPr>
          <w:b/>
          <w:sz w:val="22"/>
          <w:szCs w:val="22"/>
        </w:rPr>
        <w:t>National Aeronautics and Space Administration (NASA</w:t>
      </w:r>
      <w:r w:rsidR="00080D76">
        <w:rPr>
          <w:b/>
          <w:sz w:val="22"/>
          <w:szCs w:val="22"/>
        </w:rPr>
        <w:t xml:space="preserve"> Award </w:t>
      </w:r>
      <w:r w:rsidR="00080D76" w:rsidRPr="00080D76">
        <w:rPr>
          <w:b/>
          <w:bCs/>
          <w:sz w:val="22"/>
          <w:szCs w:val="22"/>
        </w:rPr>
        <w:t>80NSSC18K0339</w:t>
      </w:r>
      <w:r w:rsidR="00041DF6" w:rsidRPr="000B3656">
        <w:rPr>
          <w:b/>
          <w:sz w:val="22"/>
          <w:szCs w:val="22"/>
        </w:rPr>
        <w:t>).</w:t>
      </w:r>
      <w:r w:rsidR="00041DF6" w:rsidRPr="000B3656">
        <w:rPr>
          <w:sz w:val="22"/>
          <w:szCs w:val="22"/>
        </w:rPr>
        <w:t xml:space="preserve"> </w:t>
      </w:r>
      <w:r w:rsidR="00041DF6" w:rsidRPr="000B3656">
        <w:rPr>
          <w:bCs/>
          <w:sz w:val="22"/>
          <w:szCs w:val="22"/>
        </w:rPr>
        <w:t>Integration of Earth observations for decision making on biodiversity management and conservation in Colombia: Consolidation of the Colombian Biodiversity Observation Network</w:t>
      </w:r>
      <w:r w:rsidR="00041DF6" w:rsidRPr="000B3656">
        <w:rPr>
          <w:sz w:val="22"/>
          <w:szCs w:val="22"/>
        </w:rPr>
        <w:t>. $</w:t>
      </w:r>
      <w:r w:rsidR="00D35EF6" w:rsidRPr="000B3656">
        <w:rPr>
          <w:sz w:val="22"/>
          <w:szCs w:val="22"/>
        </w:rPr>
        <w:t>689,63</w:t>
      </w:r>
      <w:r w:rsidR="00D7507B" w:rsidRPr="000B3656">
        <w:rPr>
          <w:sz w:val="22"/>
          <w:szCs w:val="22"/>
        </w:rPr>
        <w:t>1</w:t>
      </w:r>
      <w:r w:rsidR="00041DF6" w:rsidRPr="000B3656">
        <w:rPr>
          <w:sz w:val="22"/>
          <w:szCs w:val="22"/>
        </w:rPr>
        <w:t>.  March 2018</w:t>
      </w:r>
      <w:r w:rsidR="0006684F" w:rsidRPr="000B3656">
        <w:rPr>
          <w:sz w:val="22"/>
          <w:szCs w:val="22"/>
        </w:rPr>
        <w:t>-March 2023</w:t>
      </w:r>
      <w:r w:rsidR="00041DF6" w:rsidRPr="000B3656">
        <w:rPr>
          <w:sz w:val="22"/>
          <w:szCs w:val="22"/>
        </w:rPr>
        <w:t xml:space="preserve">. </w:t>
      </w:r>
      <w:r w:rsidR="00D7507B" w:rsidRPr="000B3656">
        <w:rPr>
          <w:sz w:val="22"/>
          <w:szCs w:val="22"/>
        </w:rPr>
        <w:t>Co</w:t>
      </w:r>
      <w:r w:rsidR="005847DA">
        <w:rPr>
          <w:sz w:val="22"/>
          <w:szCs w:val="22"/>
        </w:rPr>
        <w:t>-</w:t>
      </w:r>
      <w:r w:rsidR="00D7507B" w:rsidRPr="000B3656">
        <w:rPr>
          <w:sz w:val="22"/>
          <w:szCs w:val="22"/>
        </w:rPr>
        <w:t xml:space="preserve">Is: Wilson Lara, Maria Cecilia </w:t>
      </w:r>
      <w:proofErr w:type="spellStart"/>
      <w:r w:rsidR="00D7507B" w:rsidRPr="000B3656">
        <w:rPr>
          <w:sz w:val="22"/>
          <w:szCs w:val="22"/>
        </w:rPr>
        <w:t>Londoño</w:t>
      </w:r>
      <w:proofErr w:type="spellEnd"/>
      <w:r w:rsidR="00D7507B" w:rsidRPr="000B3656">
        <w:rPr>
          <w:sz w:val="22"/>
          <w:szCs w:val="22"/>
        </w:rPr>
        <w:t xml:space="preserve">, Miguel </w:t>
      </w:r>
      <w:proofErr w:type="spellStart"/>
      <w:r w:rsidR="00D7507B" w:rsidRPr="000B3656">
        <w:rPr>
          <w:sz w:val="22"/>
          <w:szCs w:val="22"/>
        </w:rPr>
        <w:t>Mahecha</w:t>
      </w:r>
      <w:proofErr w:type="spellEnd"/>
      <w:r w:rsidR="00D7507B" w:rsidRPr="000B3656">
        <w:rPr>
          <w:sz w:val="22"/>
          <w:szCs w:val="22"/>
        </w:rPr>
        <w:t xml:space="preserve">, Lina </w:t>
      </w:r>
      <w:proofErr w:type="spellStart"/>
      <w:r w:rsidR="00D7507B" w:rsidRPr="000B3656">
        <w:rPr>
          <w:sz w:val="22"/>
          <w:szCs w:val="22"/>
        </w:rPr>
        <w:t>Estupiñan</w:t>
      </w:r>
      <w:proofErr w:type="spellEnd"/>
      <w:r w:rsidR="00D7507B" w:rsidRPr="000B3656">
        <w:rPr>
          <w:sz w:val="22"/>
          <w:szCs w:val="22"/>
        </w:rPr>
        <w:t>.</w:t>
      </w:r>
    </w:p>
    <w:p w14:paraId="2AE0CD09" w14:textId="77777777" w:rsidR="00041DF6" w:rsidRPr="007172F7" w:rsidRDefault="00041DF6" w:rsidP="007172F7">
      <w:pPr>
        <w:ind w:left="720"/>
        <w:jc w:val="both"/>
        <w:rPr>
          <w:sz w:val="22"/>
          <w:szCs w:val="22"/>
        </w:rPr>
      </w:pPr>
      <w:r w:rsidRPr="000B3656">
        <w:rPr>
          <w:sz w:val="22"/>
          <w:szCs w:val="22"/>
        </w:rPr>
        <w:t>Percentage of effort: 45% academic year, 50% summer for three years.</w:t>
      </w:r>
    </w:p>
    <w:p w14:paraId="0D2693E9" w14:textId="77777777" w:rsidR="00041DF6" w:rsidRPr="007172F7" w:rsidRDefault="00041DF6" w:rsidP="007172F7">
      <w:pPr>
        <w:ind w:left="720"/>
        <w:jc w:val="both"/>
        <w:rPr>
          <w:sz w:val="22"/>
          <w:szCs w:val="22"/>
        </w:rPr>
      </w:pPr>
    </w:p>
    <w:p w14:paraId="72473C58" w14:textId="77777777" w:rsidR="00DD5A79" w:rsidRPr="007172F7" w:rsidRDefault="00DD5A79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 xml:space="preserve">Principal Investigator. </w:t>
      </w:r>
      <w:r w:rsidRPr="007172F7">
        <w:rPr>
          <w:b/>
          <w:sz w:val="22"/>
          <w:szCs w:val="22"/>
        </w:rPr>
        <w:t xml:space="preserve">Center for International Forest Research (CIFOR). </w:t>
      </w:r>
      <w:r w:rsidRPr="007172F7">
        <w:rPr>
          <w:sz w:val="22"/>
          <w:szCs w:val="22"/>
        </w:rPr>
        <w:t>Characterization and mapping of degradation of palm swamp peatlands in the Peruvian Amazon. $34,346. March-December 2021.</w:t>
      </w:r>
    </w:p>
    <w:p w14:paraId="31E2E35F" w14:textId="77777777" w:rsidR="00DD5A79" w:rsidRPr="007172F7" w:rsidRDefault="00DD5A79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Percentage of effort: 5% academic year.</w:t>
      </w:r>
    </w:p>
    <w:p w14:paraId="01021D9E" w14:textId="77777777" w:rsidR="00DD5A79" w:rsidRPr="007172F7" w:rsidRDefault="00DD5A79" w:rsidP="007172F7">
      <w:pPr>
        <w:ind w:left="720"/>
        <w:jc w:val="both"/>
        <w:rPr>
          <w:b/>
          <w:bCs/>
          <w:sz w:val="22"/>
          <w:szCs w:val="22"/>
        </w:rPr>
      </w:pPr>
    </w:p>
    <w:p w14:paraId="0E288699" w14:textId="27180509" w:rsidR="00DD27BE" w:rsidRPr="007172F7" w:rsidRDefault="00FF725D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 xml:space="preserve">Principal Investigator. </w:t>
      </w:r>
      <w:r w:rsidRPr="007172F7">
        <w:rPr>
          <w:b/>
          <w:sz w:val="22"/>
          <w:szCs w:val="22"/>
        </w:rPr>
        <w:t xml:space="preserve">Center for International Forest Research (CIFOR). </w:t>
      </w:r>
      <w:r w:rsidRPr="007172F7">
        <w:rPr>
          <w:sz w:val="22"/>
          <w:szCs w:val="22"/>
        </w:rPr>
        <w:t xml:space="preserve">Characterizing and Assessing Palm Swamp Degradation in the Peruvian Amazon. </w:t>
      </w:r>
      <w:r w:rsidR="00AB1CC4" w:rsidRPr="007172F7">
        <w:rPr>
          <w:sz w:val="22"/>
          <w:szCs w:val="22"/>
        </w:rPr>
        <w:t>$</w:t>
      </w:r>
      <w:r w:rsidR="00DD7ECD">
        <w:rPr>
          <w:sz w:val="22"/>
          <w:szCs w:val="22"/>
        </w:rPr>
        <w:t>109,421</w:t>
      </w:r>
      <w:r w:rsidRPr="007172F7">
        <w:rPr>
          <w:sz w:val="22"/>
          <w:szCs w:val="22"/>
        </w:rPr>
        <w:t xml:space="preserve">. </w:t>
      </w:r>
      <w:r w:rsidR="00DD27BE" w:rsidRPr="007172F7">
        <w:rPr>
          <w:sz w:val="22"/>
          <w:szCs w:val="22"/>
        </w:rPr>
        <w:t>May 2020-</w:t>
      </w:r>
      <w:r w:rsidR="002E6352">
        <w:rPr>
          <w:sz w:val="22"/>
          <w:szCs w:val="22"/>
        </w:rPr>
        <w:t>December</w:t>
      </w:r>
      <w:r w:rsidR="00DD27BE" w:rsidRPr="007172F7">
        <w:rPr>
          <w:sz w:val="22"/>
          <w:szCs w:val="22"/>
        </w:rPr>
        <w:t xml:space="preserve"> 2021.</w:t>
      </w:r>
    </w:p>
    <w:p w14:paraId="43C05FEB" w14:textId="77777777" w:rsidR="00DD27BE" w:rsidRPr="007172F7" w:rsidRDefault="00DD27BE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Percentage of effort: 5.5% academic year + 0.5 </w:t>
      </w:r>
      <w:proofErr w:type="spellStart"/>
      <w:r w:rsidRPr="007172F7">
        <w:rPr>
          <w:sz w:val="22"/>
          <w:szCs w:val="22"/>
        </w:rPr>
        <w:t>mo</w:t>
      </w:r>
      <w:proofErr w:type="spellEnd"/>
      <w:r w:rsidRPr="007172F7">
        <w:rPr>
          <w:sz w:val="22"/>
          <w:szCs w:val="22"/>
        </w:rPr>
        <w:t xml:space="preserve"> summer.</w:t>
      </w:r>
    </w:p>
    <w:p w14:paraId="74E12CF7" w14:textId="77777777" w:rsidR="00DD27BE" w:rsidRPr="007172F7" w:rsidRDefault="00DD27BE" w:rsidP="007172F7">
      <w:pPr>
        <w:ind w:left="720"/>
        <w:jc w:val="both"/>
        <w:rPr>
          <w:b/>
          <w:bCs/>
          <w:sz w:val="22"/>
          <w:szCs w:val="22"/>
        </w:rPr>
      </w:pPr>
    </w:p>
    <w:p w14:paraId="2D68B590" w14:textId="704C53F3" w:rsidR="00947D47" w:rsidRPr="007172F7" w:rsidRDefault="00947D47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>Senior Personnel. National Science Foundation (NSF).</w:t>
      </w:r>
      <w:r w:rsidRPr="007172F7">
        <w:rPr>
          <w:bCs/>
          <w:sz w:val="22"/>
          <w:szCs w:val="22"/>
        </w:rPr>
        <w:t xml:space="preserve"> </w:t>
      </w:r>
      <w:r w:rsidRPr="007172F7">
        <w:rPr>
          <w:sz w:val="22"/>
          <w:szCs w:val="22"/>
        </w:rPr>
        <w:t xml:space="preserve">How Does Infrastructure Shape Equity and Well-being across the Urban-Rural </w:t>
      </w:r>
      <w:proofErr w:type="gramStart"/>
      <w:r w:rsidRPr="007172F7">
        <w:rPr>
          <w:sz w:val="22"/>
          <w:szCs w:val="22"/>
        </w:rPr>
        <w:t>Gradient?.</w:t>
      </w:r>
      <w:proofErr w:type="gramEnd"/>
      <w:r w:rsidRPr="007172F7">
        <w:rPr>
          <w:sz w:val="22"/>
          <w:szCs w:val="22"/>
        </w:rPr>
        <w:t xml:space="preserve"> $50,000. June 01, 2020</w:t>
      </w:r>
      <w:r w:rsidR="00240D01" w:rsidRPr="007172F7">
        <w:rPr>
          <w:sz w:val="22"/>
          <w:szCs w:val="22"/>
        </w:rPr>
        <w:t xml:space="preserve"> – September 30, 202</w:t>
      </w:r>
      <w:r w:rsidR="002632D0" w:rsidRPr="007172F7">
        <w:rPr>
          <w:sz w:val="22"/>
          <w:szCs w:val="22"/>
        </w:rPr>
        <w:t>1</w:t>
      </w:r>
      <w:r w:rsidRPr="007172F7">
        <w:rPr>
          <w:sz w:val="22"/>
          <w:szCs w:val="22"/>
        </w:rPr>
        <w:t>.</w:t>
      </w:r>
      <w:r w:rsidR="0090550F" w:rsidRPr="007172F7">
        <w:rPr>
          <w:sz w:val="22"/>
          <w:szCs w:val="22"/>
        </w:rPr>
        <w:t xml:space="preserve"> Award: 1929834. </w:t>
      </w:r>
      <w:proofErr w:type="spellStart"/>
      <w:r w:rsidR="0090550F" w:rsidRPr="007172F7">
        <w:rPr>
          <w:sz w:val="22"/>
          <w:szCs w:val="22"/>
        </w:rPr>
        <w:t>CoIs</w:t>
      </w:r>
      <w:proofErr w:type="spellEnd"/>
      <w:r w:rsidR="0090550F" w:rsidRPr="007172F7">
        <w:rPr>
          <w:sz w:val="22"/>
          <w:szCs w:val="22"/>
        </w:rPr>
        <w:t xml:space="preserve">: </w:t>
      </w:r>
      <w:proofErr w:type="spellStart"/>
      <w:r w:rsidR="0090550F" w:rsidRPr="007172F7">
        <w:rPr>
          <w:sz w:val="22"/>
          <w:szCs w:val="22"/>
        </w:rPr>
        <w:t>Mellisa</w:t>
      </w:r>
      <w:proofErr w:type="spellEnd"/>
      <w:r w:rsidR="0090550F" w:rsidRPr="007172F7">
        <w:rPr>
          <w:sz w:val="22"/>
          <w:szCs w:val="22"/>
        </w:rPr>
        <w:t xml:space="preserve"> Gilbert (PI), Eduardo </w:t>
      </w:r>
      <w:proofErr w:type="spellStart"/>
      <w:r w:rsidR="0090550F" w:rsidRPr="007172F7">
        <w:rPr>
          <w:sz w:val="22"/>
          <w:szCs w:val="22"/>
        </w:rPr>
        <w:t>Brondizio</w:t>
      </w:r>
      <w:proofErr w:type="spellEnd"/>
      <w:r w:rsidR="0090550F" w:rsidRPr="007172F7">
        <w:rPr>
          <w:sz w:val="22"/>
          <w:szCs w:val="22"/>
        </w:rPr>
        <w:t xml:space="preserve">, Simi Hoque, William </w:t>
      </w:r>
      <w:proofErr w:type="spellStart"/>
      <w:r w:rsidR="0090550F" w:rsidRPr="007172F7">
        <w:rPr>
          <w:sz w:val="22"/>
          <w:szCs w:val="22"/>
        </w:rPr>
        <w:t>Solecki</w:t>
      </w:r>
      <w:proofErr w:type="spellEnd"/>
      <w:r w:rsidR="0090550F" w:rsidRPr="007172F7">
        <w:rPr>
          <w:sz w:val="22"/>
          <w:szCs w:val="22"/>
        </w:rPr>
        <w:t xml:space="preserve">, Laura Toran, </w:t>
      </w:r>
      <w:proofErr w:type="spellStart"/>
      <w:r w:rsidR="0090550F" w:rsidRPr="007172F7">
        <w:rPr>
          <w:sz w:val="22"/>
          <w:szCs w:val="22"/>
        </w:rPr>
        <w:t>Hamil</w:t>
      </w:r>
      <w:proofErr w:type="spellEnd"/>
      <w:r w:rsidR="0090550F" w:rsidRPr="007172F7">
        <w:rPr>
          <w:sz w:val="22"/>
          <w:szCs w:val="22"/>
        </w:rPr>
        <w:t xml:space="preserve"> Pearsall.</w:t>
      </w:r>
    </w:p>
    <w:p w14:paraId="186BCE61" w14:textId="02B50F47" w:rsidR="00947D47" w:rsidRPr="007172F7" w:rsidRDefault="00947D47" w:rsidP="007172F7">
      <w:pPr>
        <w:ind w:left="720"/>
        <w:jc w:val="both"/>
        <w:rPr>
          <w:b/>
          <w:sz w:val="22"/>
          <w:szCs w:val="22"/>
        </w:rPr>
      </w:pPr>
    </w:p>
    <w:p w14:paraId="1C05099E" w14:textId="2A989FCC" w:rsidR="00041DF6" w:rsidRPr="007172F7" w:rsidRDefault="00FA5730" w:rsidP="007172F7">
      <w:pPr>
        <w:ind w:left="720"/>
        <w:jc w:val="both"/>
        <w:rPr>
          <w:b/>
          <w:sz w:val="22"/>
          <w:szCs w:val="22"/>
        </w:rPr>
      </w:pPr>
      <w:r w:rsidRPr="007172F7">
        <w:rPr>
          <w:b/>
          <w:sz w:val="22"/>
          <w:szCs w:val="22"/>
        </w:rPr>
        <w:lastRenderedPageBreak/>
        <w:t xml:space="preserve">Principal Investigator. </w:t>
      </w:r>
      <w:r w:rsidR="00041DF6" w:rsidRPr="007172F7">
        <w:rPr>
          <w:b/>
          <w:sz w:val="22"/>
          <w:szCs w:val="22"/>
        </w:rPr>
        <w:t xml:space="preserve">Center for International Forest Research (CIFOR). </w:t>
      </w:r>
      <w:r w:rsidR="00041DF6" w:rsidRPr="007172F7">
        <w:rPr>
          <w:sz w:val="22"/>
          <w:szCs w:val="22"/>
        </w:rPr>
        <w:t>Characterization of multiannual land cover changes in the Peruvian Amazonia</w:t>
      </w:r>
      <w:r w:rsidR="006C5025" w:rsidRPr="007172F7">
        <w:rPr>
          <w:sz w:val="22"/>
          <w:szCs w:val="22"/>
        </w:rPr>
        <w:t>. $</w:t>
      </w:r>
      <w:r w:rsidR="00041DF6" w:rsidRPr="007172F7">
        <w:rPr>
          <w:sz w:val="22"/>
          <w:szCs w:val="22"/>
        </w:rPr>
        <w:t>3</w:t>
      </w:r>
      <w:r w:rsidR="00F954DB" w:rsidRPr="007172F7">
        <w:rPr>
          <w:sz w:val="22"/>
          <w:szCs w:val="22"/>
        </w:rPr>
        <w:t>3</w:t>
      </w:r>
      <w:r w:rsidR="00041DF6" w:rsidRPr="007172F7">
        <w:rPr>
          <w:sz w:val="22"/>
          <w:szCs w:val="22"/>
        </w:rPr>
        <w:t>,000. December 2017</w:t>
      </w:r>
      <w:r w:rsidR="00240D01" w:rsidRPr="007172F7">
        <w:rPr>
          <w:sz w:val="22"/>
          <w:szCs w:val="22"/>
        </w:rPr>
        <w:t>- March 2018</w:t>
      </w:r>
      <w:r w:rsidR="00041DF6" w:rsidRPr="007172F7">
        <w:rPr>
          <w:sz w:val="22"/>
          <w:szCs w:val="22"/>
        </w:rPr>
        <w:t xml:space="preserve">. </w:t>
      </w:r>
    </w:p>
    <w:p w14:paraId="084EC02D" w14:textId="77777777" w:rsidR="00041DF6" w:rsidRPr="007172F7" w:rsidRDefault="00041DF6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Percentage of effort: 2.2% academic year.</w:t>
      </w:r>
    </w:p>
    <w:p w14:paraId="2DF8B711" w14:textId="77777777" w:rsidR="00FA5730" w:rsidRPr="007172F7" w:rsidRDefault="00FA5730" w:rsidP="007172F7">
      <w:pPr>
        <w:ind w:left="720"/>
        <w:jc w:val="both"/>
        <w:rPr>
          <w:b/>
          <w:sz w:val="22"/>
          <w:szCs w:val="22"/>
        </w:rPr>
      </w:pPr>
    </w:p>
    <w:p w14:paraId="15FB5DB0" w14:textId="6A8821CC" w:rsidR="006C5025" w:rsidRPr="007172F7" w:rsidRDefault="006C5025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Sponsor and co- Investigator. National Academies of Sciences - USAID. </w:t>
      </w:r>
      <w:r w:rsidRPr="007172F7">
        <w:rPr>
          <w:sz w:val="22"/>
          <w:szCs w:val="22"/>
        </w:rPr>
        <w:t xml:space="preserve">Implementation of Essential Biodiversity Variables for biodiversity assessment and monitoring at the subnational level in Colombia. </w:t>
      </w:r>
      <w:r w:rsidR="007E78F1" w:rsidRPr="007172F7">
        <w:rPr>
          <w:sz w:val="22"/>
          <w:szCs w:val="22"/>
        </w:rPr>
        <w:t>$154,000. Start date: December 2018</w:t>
      </w:r>
      <w:r w:rsidR="0090550F" w:rsidRPr="007172F7">
        <w:rPr>
          <w:sz w:val="22"/>
          <w:szCs w:val="22"/>
        </w:rPr>
        <w:t xml:space="preserve">. </w:t>
      </w:r>
      <w:proofErr w:type="spellStart"/>
      <w:r w:rsidR="0090550F" w:rsidRPr="007172F7">
        <w:rPr>
          <w:sz w:val="22"/>
          <w:szCs w:val="22"/>
        </w:rPr>
        <w:t>CoIs</w:t>
      </w:r>
      <w:proofErr w:type="spellEnd"/>
      <w:r w:rsidR="0090550F" w:rsidRPr="007172F7">
        <w:rPr>
          <w:sz w:val="22"/>
          <w:szCs w:val="22"/>
        </w:rPr>
        <w:t xml:space="preserve">: Maria Cecilia </w:t>
      </w:r>
      <w:proofErr w:type="spellStart"/>
      <w:r w:rsidR="0090550F" w:rsidRPr="007172F7">
        <w:rPr>
          <w:sz w:val="22"/>
          <w:szCs w:val="22"/>
        </w:rPr>
        <w:t>Londoño</w:t>
      </w:r>
      <w:proofErr w:type="spellEnd"/>
      <w:r w:rsidR="0090550F" w:rsidRPr="007172F7">
        <w:rPr>
          <w:sz w:val="22"/>
          <w:szCs w:val="22"/>
        </w:rPr>
        <w:t xml:space="preserve">, Lina </w:t>
      </w:r>
      <w:proofErr w:type="spellStart"/>
      <w:r w:rsidR="0090550F" w:rsidRPr="007172F7">
        <w:rPr>
          <w:sz w:val="22"/>
          <w:szCs w:val="22"/>
        </w:rPr>
        <w:t>Estupiñan</w:t>
      </w:r>
      <w:proofErr w:type="spellEnd"/>
      <w:r w:rsidR="0090550F" w:rsidRPr="007172F7">
        <w:rPr>
          <w:sz w:val="22"/>
          <w:szCs w:val="22"/>
        </w:rPr>
        <w:t>.</w:t>
      </w:r>
    </w:p>
    <w:p w14:paraId="69BA743F" w14:textId="3275B82A" w:rsidR="006C5025" w:rsidRPr="007172F7" w:rsidRDefault="006C5025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Percentage of effort: </w:t>
      </w:r>
      <w:r w:rsidR="007E78F1" w:rsidRPr="007172F7">
        <w:rPr>
          <w:sz w:val="22"/>
          <w:szCs w:val="22"/>
        </w:rPr>
        <w:t>2</w:t>
      </w:r>
      <w:r w:rsidRPr="007172F7">
        <w:rPr>
          <w:sz w:val="22"/>
          <w:szCs w:val="22"/>
        </w:rPr>
        <w:t>% academic year.</w:t>
      </w:r>
    </w:p>
    <w:p w14:paraId="7659D175" w14:textId="77777777" w:rsidR="006C5025" w:rsidRPr="007172F7" w:rsidRDefault="006C5025" w:rsidP="007172F7">
      <w:pPr>
        <w:ind w:left="720"/>
        <w:jc w:val="both"/>
        <w:rPr>
          <w:b/>
          <w:sz w:val="22"/>
          <w:szCs w:val="22"/>
        </w:rPr>
      </w:pPr>
    </w:p>
    <w:p w14:paraId="698A04F6" w14:textId="6A358D70" w:rsidR="006C5025" w:rsidRPr="007172F7" w:rsidRDefault="006C5025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Co- Investigator. University of Medellin, Colombia. </w:t>
      </w:r>
      <w:r w:rsidRPr="007172F7">
        <w:rPr>
          <w:sz w:val="22"/>
          <w:szCs w:val="22"/>
        </w:rPr>
        <w:t xml:space="preserve">Spatial and temporal analysis of pressures on Colombian Ecosystems. </w:t>
      </w:r>
      <w:r w:rsidR="007E78F1" w:rsidRPr="007172F7">
        <w:rPr>
          <w:sz w:val="22"/>
          <w:szCs w:val="22"/>
        </w:rPr>
        <w:t xml:space="preserve">Start date: </w:t>
      </w:r>
      <w:r w:rsidRPr="007172F7">
        <w:rPr>
          <w:sz w:val="22"/>
          <w:szCs w:val="22"/>
        </w:rPr>
        <w:t>January 201</w:t>
      </w:r>
      <w:r w:rsidR="007E78F1" w:rsidRPr="007172F7">
        <w:rPr>
          <w:sz w:val="22"/>
          <w:szCs w:val="22"/>
        </w:rPr>
        <w:t>9.</w:t>
      </w:r>
    </w:p>
    <w:p w14:paraId="6EED49ED" w14:textId="77777777" w:rsidR="006C5025" w:rsidRPr="007172F7" w:rsidRDefault="006C5025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Percentage of effort: 1% academic year.</w:t>
      </w:r>
    </w:p>
    <w:p w14:paraId="694A7C28" w14:textId="77777777" w:rsidR="006C5025" w:rsidRPr="007172F7" w:rsidRDefault="006C5025" w:rsidP="007172F7">
      <w:pPr>
        <w:ind w:left="720"/>
        <w:jc w:val="both"/>
        <w:rPr>
          <w:b/>
          <w:sz w:val="22"/>
          <w:szCs w:val="22"/>
        </w:rPr>
      </w:pPr>
    </w:p>
    <w:p w14:paraId="3271C18B" w14:textId="49196B68" w:rsidR="00041DF6" w:rsidRPr="007172F7" w:rsidRDefault="00FA5730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Co- Investigator. </w:t>
      </w:r>
      <w:r w:rsidR="00041DF6" w:rsidRPr="007172F7">
        <w:rPr>
          <w:b/>
          <w:sz w:val="22"/>
          <w:szCs w:val="22"/>
        </w:rPr>
        <w:t xml:space="preserve">German Ministry of Education and Research – Colombian Administrative Department of Science, Technology and Innovation. </w:t>
      </w:r>
      <w:r w:rsidR="00041DF6" w:rsidRPr="007172F7">
        <w:rPr>
          <w:sz w:val="22"/>
          <w:szCs w:val="22"/>
        </w:rPr>
        <w:t xml:space="preserve">Assessing biodiversity change (ABC): Workshop on the integration of ground-based and satellite-derived information to detect changes in ecosystem functioning in Colombia. €33,355 (total). November 2016. </w:t>
      </w:r>
    </w:p>
    <w:p w14:paraId="511AB156" w14:textId="77777777" w:rsidR="00041DF6" w:rsidRPr="007172F7" w:rsidRDefault="00041DF6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Percentage of effort: 1% academic year.</w:t>
      </w:r>
    </w:p>
    <w:p w14:paraId="081200CB" w14:textId="77777777" w:rsidR="00041DF6" w:rsidRPr="007172F7" w:rsidRDefault="00041DF6" w:rsidP="007172F7">
      <w:pPr>
        <w:ind w:left="1396" w:hanging="676"/>
        <w:jc w:val="both"/>
        <w:rPr>
          <w:b/>
          <w:bCs/>
          <w:sz w:val="22"/>
          <w:szCs w:val="22"/>
          <w:u w:val="single"/>
        </w:rPr>
      </w:pPr>
    </w:p>
    <w:p w14:paraId="35B52957" w14:textId="02A9713E" w:rsidR="00041DF6" w:rsidRPr="007172F7" w:rsidRDefault="00FA5730" w:rsidP="007172F7">
      <w:pPr>
        <w:ind w:left="720"/>
        <w:jc w:val="both"/>
        <w:rPr>
          <w:b/>
          <w:bCs/>
          <w:sz w:val="22"/>
          <w:szCs w:val="22"/>
        </w:rPr>
      </w:pPr>
      <w:r w:rsidRPr="007172F7">
        <w:rPr>
          <w:b/>
          <w:bCs/>
          <w:sz w:val="22"/>
          <w:szCs w:val="22"/>
        </w:rPr>
        <w:t xml:space="preserve">Research </w:t>
      </w:r>
      <w:r w:rsidR="00F87E5A" w:rsidRPr="007172F7">
        <w:rPr>
          <w:b/>
          <w:bCs/>
          <w:sz w:val="22"/>
          <w:szCs w:val="22"/>
        </w:rPr>
        <w:t>A</w:t>
      </w:r>
      <w:r w:rsidRPr="007172F7">
        <w:rPr>
          <w:b/>
          <w:bCs/>
          <w:sz w:val="22"/>
          <w:szCs w:val="22"/>
        </w:rPr>
        <w:t xml:space="preserve">dvisor. </w:t>
      </w:r>
      <w:r w:rsidR="00041DF6" w:rsidRPr="007172F7">
        <w:rPr>
          <w:b/>
          <w:bCs/>
          <w:sz w:val="22"/>
          <w:szCs w:val="22"/>
        </w:rPr>
        <w:t xml:space="preserve">Columbia University. LDEO summer intern program. </w:t>
      </w:r>
      <w:r w:rsidR="00041DF6" w:rsidRPr="007172F7">
        <w:rPr>
          <w:bCs/>
          <w:sz w:val="22"/>
          <w:szCs w:val="22"/>
        </w:rPr>
        <w:t xml:space="preserve">Is Sustainable Agricultural Development Possible? Monitoring environmental changes from large-scale cropping in the Eastern Savannas of Colombia. $10,000. Summer 2016. </w:t>
      </w:r>
    </w:p>
    <w:p w14:paraId="01FFADED" w14:textId="77777777" w:rsidR="00041DF6" w:rsidRPr="007172F7" w:rsidRDefault="00041DF6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Percentage of effort: 1% academic year.</w:t>
      </w:r>
    </w:p>
    <w:p w14:paraId="48BFFCDE" w14:textId="77777777" w:rsidR="00041DF6" w:rsidRPr="007172F7" w:rsidRDefault="00041DF6" w:rsidP="007172F7">
      <w:pPr>
        <w:ind w:left="720"/>
        <w:jc w:val="both"/>
        <w:rPr>
          <w:b/>
          <w:bCs/>
          <w:sz w:val="22"/>
          <w:szCs w:val="22"/>
        </w:rPr>
      </w:pPr>
    </w:p>
    <w:p w14:paraId="0854AB18" w14:textId="32F5BF08" w:rsidR="00041DF6" w:rsidRPr="007172F7" w:rsidRDefault="00FA5730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Principal Investigator. </w:t>
      </w:r>
      <w:r w:rsidR="00041DF6" w:rsidRPr="007172F7">
        <w:rPr>
          <w:b/>
          <w:sz w:val="22"/>
          <w:szCs w:val="22"/>
        </w:rPr>
        <w:t xml:space="preserve">Department of Vichada, Colombia. </w:t>
      </w:r>
      <w:r w:rsidR="00041DF6" w:rsidRPr="007172F7">
        <w:rPr>
          <w:sz w:val="22"/>
          <w:szCs w:val="22"/>
        </w:rPr>
        <w:t xml:space="preserve">Research, training and outreach program for the characterization, monitoring and prediction of water quality and offer in the </w:t>
      </w:r>
      <w:r w:rsidR="00F87E5A" w:rsidRPr="007172F7">
        <w:rPr>
          <w:sz w:val="22"/>
          <w:szCs w:val="22"/>
        </w:rPr>
        <w:t>Department of Vichada, Colombia</w:t>
      </w:r>
      <w:r w:rsidR="00041DF6" w:rsidRPr="007172F7">
        <w:rPr>
          <w:sz w:val="22"/>
          <w:szCs w:val="22"/>
        </w:rPr>
        <w:t>. $2.000.000. (Withdrawn)</w:t>
      </w:r>
    </w:p>
    <w:p w14:paraId="3334650D" w14:textId="77777777" w:rsidR="00041DF6" w:rsidRPr="007172F7" w:rsidRDefault="00041DF6" w:rsidP="007172F7">
      <w:pPr>
        <w:ind w:left="720"/>
        <w:rPr>
          <w:sz w:val="22"/>
          <w:szCs w:val="22"/>
        </w:rPr>
      </w:pPr>
    </w:p>
    <w:p w14:paraId="7C157970" w14:textId="3772C378" w:rsidR="00041DF6" w:rsidRPr="007172F7" w:rsidRDefault="00FA5730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Principal Investigator</w:t>
      </w:r>
      <w:r w:rsidRPr="007172F7">
        <w:rPr>
          <w:sz w:val="22"/>
          <w:szCs w:val="22"/>
        </w:rPr>
        <w:t xml:space="preserve">. </w:t>
      </w:r>
      <w:r w:rsidR="00041DF6" w:rsidRPr="007172F7">
        <w:rPr>
          <w:b/>
          <w:sz w:val="22"/>
          <w:szCs w:val="22"/>
        </w:rPr>
        <w:t>Columbia University. Institute for Latin American Studies.</w:t>
      </w:r>
      <w:r w:rsidR="00041DF6" w:rsidRPr="007172F7">
        <w:rPr>
          <w:sz w:val="22"/>
          <w:szCs w:val="22"/>
        </w:rPr>
        <w:t xml:space="preserve"> Annual faculty grant competition. Workshop on emerging social, ecological and climatic challenges for natural conservation and rural development in post-conflict landscapes in Colombia. $2,000.</w:t>
      </w:r>
    </w:p>
    <w:p w14:paraId="5EE0B619" w14:textId="6C358300" w:rsidR="00041DF6" w:rsidRPr="007172F7" w:rsidRDefault="00041DF6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May 2015. </w:t>
      </w:r>
    </w:p>
    <w:p w14:paraId="6DB6B306" w14:textId="77777777" w:rsidR="00041DF6" w:rsidRPr="007172F7" w:rsidRDefault="00041DF6" w:rsidP="007172F7">
      <w:pPr>
        <w:ind w:left="720"/>
        <w:rPr>
          <w:b/>
          <w:sz w:val="22"/>
          <w:szCs w:val="22"/>
        </w:rPr>
      </w:pPr>
    </w:p>
    <w:p w14:paraId="14FED422" w14:textId="34D2E65C" w:rsidR="00041DF6" w:rsidRPr="007172F7" w:rsidRDefault="00FA5730" w:rsidP="007172F7">
      <w:pPr>
        <w:ind w:left="720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Principal Investigator. </w:t>
      </w:r>
      <w:r w:rsidR="00041DF6" w:rsidRPr="007172F7">
        <w:rPr>
          <w:b/>
          <w:sz w:val="22"/>
          <w:szCs w:val="22"/>
        </w:rPr>
        <w:t xml:space="preserve">Columbia University. Earth Institute. </w:t>
      </w:r>
      <w:r w:rsidR="00041DF6" w:rsidRPr="007172F7">
        <w:rPr>
          <w:sz w:val="22"/>
          <w:szCs w:val="22"/>
        </w:rPr>
        <w:t>Cross Cutting Initiative. Laying the foundations for the implementation of a collaborative research/training program for monitoring agricultural expansion in the tropical Eastern savannas of Colombia. $5,000.</w:t>
      </w:r>
    </w:p>
    <w:p w14:paraId="0F1CE602" w14:textId="46DEC891" w:rsidR="00041DF6" w:rsidRPr="007172F7" w:rsidRDefault="00041DF6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July 2014. </w:t>
      </w:r>
    </w:p>
    <w:p w14:paraId="01F6608B" w14:textId="77777777" w:rsidR="009453BE" w:rsidRPr="007172F7" w:rsidRDefault="009453BE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37486E2F" w14:textId="4967DE85" w:rsidR="00FA5730" w:rsidRPr="007172F7" w:rsidRDefault="00FA5730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INTERNAL AWARDS</w:t>
      </w:r>
    </w:p>
    <w:p w14:paraId="3993DB8C" w14:textId="00A9794D" w:rsidR="00FA5730" w:rsidRPr="007172F7" w:rsidRDefault="00FA5730" w:rsidP="007172F7">
      <w:pPr>
        <w:ind w:left="720"/>
        <w:jc w:val="both"/>
        <w:rPr>
          <w:sz w:val="22"/>
          <w:szCs w:val="22"/>
        </w:rPr>
      </w:pPr>
    </w:p>
    <w:p w14:paraId="752B7915" w14:textId="645BA0AF" w:rsidR="001C3873" w:rsidRPr="007172F7" w:rsidRDefault="001C3873" w:rsidP="007172F7">
      <w:pPr>
        <w:ind w:left="720"/>
        <w:jc w:val="both"/>
        <w:rPr>
          <w:iCs/>
          <w:sz w:val="22"/>
          <w:szCs w:val="22"/>
        </w:rPr>
      </w:pPr>
      <w:r w:rsidRPr="007172F7">
        <w:rPr>
          <w:b/>
          <w:sz w:val="22"/>
          <w:szCs w:val="22"/>
        </w:rPr>
        <w:t>Co-principal Investigator</w:t>
      </w:r>
      <w:r w:rsidRPr="007172F7">
        <w:rPr>
          <w:bCs/>
          <w:iCs/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Temple University, Office of the Vice-president for Research, College of Liberal Arts</w:t>
      </w:r>
      <w:r w:rsidRPr="007172F7">
        <w:rPr>
          <w:bCs/>
          <w:sz w:val="22"/>
          <w:szCs w:val="22"/>
        </w:rPr>
        <w:t xml:space="preserve">. </w:t>
      </w:r>
      <w:r w:rsidRPr="007172F7">
        <w:rPr>
          <w:bCs/>
          <w:iCs/>
          <w:sz w:val="22"/>
          <w:szCs w:val="22"/>
        </w:rPr>
        <w:t xml:space="preserve">Catalytic Collaborative Funding Initiative – The CAT Program. </w:t>
      </w:r>
      <w:r w:rsidRPr="007172F7">
        <w:rPr>
          <w:iCs/>
          <w:sz w:val="22"/>
          <w:szCs w:val="22"/>
        </w:rPr>
        <w:t xml:space="preserve">Catalyzing convergence research on health and well-being through a Bio3Science-Sustainability framework. </w:t>
      </w:r>
      <w:r w:rsidRPr="007172F7">
        <w:rPr>
          <w:bCs/>
          <w:iCs/>
          <w:sz w:val="22"/>
          <w:szCs w:val="22"/>
        </w:rPr>
        <w:t>U.S. $</w:t>
      </w:r>
      <w:r w:rsidR="00C50BFA" w:rsidRPr="007172F7">
        <w:rPr>
          <w:bCs/>
          <w:iCs/>
          <w:sz w:val="22"/>
          <w:szCs w:val="22"/>
        </w:rPr>
        <w:t>195,000</w:t>
      </w:r>
      <w:r w:rsidRPr="007172F7">
        <w:rPr>
          <w:bCs/>
          <w:iCs/>
          <w:sz w:val="22"/>
          <w:szCs w:val="22"/>
        </w:rPr>
        <w:t xml:space="preserve">. </w:t>
      </w:r>
      <w:r w:rsidR="00C50BFA" w:rsidRPr="007172F7">
        <w:rPr>
          <w:bCs/>
          <w:iCs/>
          <w:sz w:val="22"/>
          <w:szCs w:val="22"/>
        </w:rPr>
        <w:t>Start date: January 7, 2022</w:t>
      </w:r>
      <w:r w:rsidRPr="007172F7">
        <w:rPr>
          <w:bCs/>
          <w:iCs/>
          <w:sz w:val="22"/>
          <w:szCs w:val="22"/>
        </w:rPr>
        <w:t xml:space="preserve">. </w:t>
      </w:r>
    </w:p>
    <w:p w14:paraId="1FD10CD2" w14:textId="4929750E" w:rsidR="001C3873" w:rsidRPr="007172F7" w:rsidRDefault="001C3873" w:rsidP="007172F7">
      <w:pPr>
        <w:ind w:left="720"/>
        <w:jc w:val="both"/>
        <w:rPr>
          <w:sz w:val="22"/>
          <w:szCs w:val="22"/>
        </w:rPr>
      </w:pPr>
    </w:p>
    <w:p w14:paraId="7E2AABC5" w14:textId="3389B694" w:rsidR="009E7A65" w:rsidRPr="007172F7" w:rsidRDefault="009E7A65" w:rsidP="007172F7">
      <w:pPr>
        <w:ind w:left="720"/>
        <w:jc w:val="both"/>
        <w:rPr>
          <w:iCs/>
          <w:sz w:val="22"/>
          <w:szCs w:val="22"/>
        </w:rPr>
      </w:pPr>
      <w:r w:rsidRPr="007172F7">
        <w:rPr>
          <w:b/>
          <w:sz w:val="22"/>
          <w:szCs w:val="22"/>
        </w:rPr>
        <w:lastRenderedPageBreak/>
        <w:t>Co-principal Investigator</w:t>
      </w:r>
      <w:r w:rsidRPr="007172F7">
        <w:rPr>
          <w:bCs/>
          <w:iCs/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>Temple University, Office of the Vice-president for Research, College of Liberal Arts</w:t>
      </w:r>
      <w:r w:rsidRPr="007172F7">
        <w:rPr>
          <w:bCs/>
          <w:sz w:val="22"/>
          <w:szCs w:val="22"/>
        </w:rPr>
        <w:t xml:space="preserve">. </w:t>
      </w:r>
      <w:r w:rsidRPr="007172F7">
        <w:rPr>
          <w:bCs/>
          <w:iCs/>
          <w:sz w:val="22"/>
          <w:szCs w:val="22"/>
        </w:rPr>
        <w:t xml:space="preserve">Catalytic Collaborative Funding Initiative – The CAT Program. </w:t>
      </w:r>
      <w:r w:rsidRPr="007172F7">
        <w:rPr>
          <w:iCs/>
          <w:sz w:val="22"/>
          <w:szCs w:val="22"/>
        </w:rPr>
        <w:t xml:space="preserve">Resilience of Forest Ecosystem Services to Global Change: the IGER Initiative. </w:t>
      </w:r>
      <w:r w:rsidRPr="007172F7">
        <w:rPr>
          <w:bCs/>
          <w:iCs/>
          <w:sz w:val="22"/>
          <w:szCs w:val="22"/>
        </w:rPr>
        <w:t>U.S. $</w:t>
      </w:r>
      <w:r w:rsidR="00C50BFA" w:rsidRPr="007172F7">
        <w:rPr>
          <w:bCs/>
          <w:iCs/>
          <w:sz w:val="22"/>
          <w:szCs w:val="22"/>
        </w:rPr>
        <w:t>130,000</w:t>
      </w:r>
      <w:r w:rsidRPr="007172F7">
        <w:rPr>
          <w:bCs/>
          <w:iCs/>
          <w:sz w:val="22"/>
          <w:szCs w:val="22"/>
        </w:rPr>
        <w:t xml:space="preserve">. </w:t>
      </w:r>
      <w:r w:rsidR="00C50BFA" w:rsidRPr="007172F7">
        <w:rPr>
          <w:bCs/>
          <w:iCs/>
          <w:sz w:val="22"/>
          <w:szCs w:val="22"/>
        </w:rPr>
        <w:t>S</w:t>
      </w:r>
      <w:r w:rsidRPr="007172F7">
        <w:rPr>
          <w:bCs/>
          <w:iCs/>
          <w:sz w:val="22"/>
          <w:szCs w:val="22"/>
        </w:rPr>
        <w:t xml:space="preserve">tart date: </w:t>
      </w:r>
      <w:r w:rsidR="00C50BFA" w:rsidRPr="007172F7">
        <w:rPr>
          <w:bCs/>
          <w:iCs/>
          <w:sz w:val="22"/>
          <w:szCs w:val="22"/>
        </w:rPr>
        <w:t>January</w:t>
      </w:r>
      <w:r w:rsidRPr="007172F7">
        <w:rPr>
          <w:bCs/>
          <w:iCs/>
          <w:sz w:val="22"/>
          <w:szCs w:val="22"/>
        </w:rPr>
        <w:t xml:space="preserve"> </w:t>
      </w:r>
      <w:r w:rsidR="00C50BFA" w:rsidRPr="007172F7">
        <w:rPr>
          <w:bCs/>
          <w:iCs/>
          <w:sz w:val="22"/>
          <w:szCs w:val="22"/>
        </w:rPr>
        <w:t>7</w:t>
      </w:r>
      <w:r w:rsidRPr="007172F7">
        <w:rPr>
          <w:bCs/>
          <w:iCs/>
          <w:sz w:val="22"/>
          <w:szCs w:val="22"/>
        </w:rPr>
        <w:t>, 202</w:t>
      </w:r>
      <w:r w:rsidR="00C50BFA" w:rsidRPr="007172F7">
        <w:rPr>
          <w:bCs/>
          <w:iCs/>
          <w:sz w:val="22"/>
          <w:szCs w:val="22"/>
        </w:rPr>
        <w:t>2</w:t>
      </w:r>
      <w:r w:rsidRPr="007172F7">
        <w:rPr>
          <w:bCs/>
          <w:iCs/>
          <w:sz w:val="22"/>
          <w:szCs w:val="22"/>
        </w:rPr>
        <w:t xml:space="preserve">. </w:t>
      </w:r>
    </w:p>
    <w:p w14:paraId="567C6B3B" w14:textId="77777777" w:rsidR="009E7A65" w:rsidRPr="007172F7" w:rsidRDefault="009E7A65" w:rsidP="007172F7">
      <w:pPr>
        <w:ind w:left="720"/>
        <w:jc w:val="both"/>
        <w:rPr>
          <w:sz w:val="22"/>
          <w:szCs w:val="22"/>
        </w:rPr>
      </w:pPr>
    </w:p>
    <w:p w14:paraId="30A41115" w14:textId="4B632653" w:rsidR="00C57D9E" w:rsidRPr="007172F7" w:rsidRDefault="00964612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>Mentor</w:t>
      </w:r>
      <w:r w:rsidRPr="007172F7">
        <w:rPr>
          <w:sz w:val="22"/>
          <w:szCs w:val="22"/>
        </w:rPr>
        <w:t xml:space="preserve">. Liberal Arts Undergraduate Research Award. College of Liberal Arts. Summer </w:t>
      </w:r>
      <w:r w:rsidR="00C57D9E" w:rsidRPr="007172F7">
        <w:rPr>
          <w:sz w:val="22"/>
          <w:szCs w:val="22"/>
        </w:rPr>
        <w:t xml:space="preserve">2022. </w:t>
      </w:r>
    </w:p>
    <w:p w14:paraId="20ED6E89" w14:textId="77777777" w:rsidR="00B41C3E" w:rsidRPr="007172F7" w:rsidRDefault="00B41C3E" w:rsidP="007172F7">
      <w:pPr>
        <w:jc w:val="both"/>
        <w:rPr>
          <w:b/>
          <w:bCs/>
          <w:sz w:val="22"/>
          <w:szCs w:val="22"/>
        </w:rPr>
      </w:pPr>
    </w:p>
    <w:p w14:paraId="4C2B1D55" w14:textId="661E3636" w:rsidR="00964612" w:rsidRPr="007172F7" w:rsidRDefault="00964612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>Mentor</w:t>
      </w:r>
      <w:r w:rsidRPr="007172F7">
        <w:rPr>
          <w:sz w:val="22"/>
          <w:szCs w:val="22"/>
        </w:rPr>
        <w:t xml:space="preserve">. Liberal Arts Undergraduate Research Award. College of Liberal Arts. Summer 2020. </w:t>
      </w:r>
    </w:p>
    <w:p w14:paraId="1B6F0B61" w14:textId="3A68DFF6" w:rsidR="00964612" w:rsidRPr="007172F7" w:rsidRDefault="00964612" w:rsidP="007172F7">
      <w:pPr>
        <w:ind w:left="720"/>
        <w:jc w:val="both"/>
        <w:rPr>
          <w:sz w:val="22"/>
          <w:szCs w:val="22"/>
        </w:rPr>
      </w:pPr>
    </w:p>
    <w:p w14:paraId="077652DC" w14:textId="53D9C461" w:rsidR="00964612" w:rsidRPr="007172F7" w:rsidRDefault="00964612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>Mentor</w:t>
      </w:r>
      <w:r w:rsidRPr="007172F7">
        <w:rPr>
          <w:sz w:val="22"/>
          <w:szCs w:val="22"/>
        </w:rPr>
        <w:t>. Liberal Arts Undergraduate Research Award. College of Liberal Arts. Fall 2020.</w:t>
      </w:r>
    </w:p>
    <w:p w14:paraId="6464BB67" w14:textId="77777777" w:rsidR="00964612" w:rsidRPr="007172F7" w:rsidRDefault="00964612" w:rsidP="007172F7">
      <w:pPr>
        <w:ind w:left="720"/>
        <w:jc w:val="both"/>
        <w:rPr>
          <w:sz w:val="22"/>
          <w:szCs w:val="22"/>
        </w:rPr>
      </w:pPr>
    </w:p>
    <w:p w14:paraId="785A5190" w14:textId="77777777" w:rsidR="00FA5730" w:rsidRPr="007172F7" w:rsidRDefault="00FA5730" w:rsidP="007172F7">
      <w:pPr>
        <w:ind w:left="720"/>
        <w:jc w:val="both"/>
        <w:rPr>
          <w:bCs/>
          <w:iCs/>
          <w:sz w:val="22"/>
          <w:szCs w:val="22"/>
        </w:rPr>
      </w:pPr>
      <w:r w:rsidRPr="007172F7">
        <w:rPr>
          <w:b/>
          <w:sz w:val="22"/>
          <w:szCs w:val="22"/>
        </w:rPr>
        <w:t>Principal Investigator</w:t>
      </w:r>
      <w:r w:rsidRPr="007172F7">
        <w:rPr>
          <w:bCs/>
          <w:iCs/>
          <w:sz w:val="22"/>
          <w:szCs w:val="22"/>
        </w:rPr>
        <w:t xml:space="preserve">. </w:t>
      </w:r>
      <w:r w:rsidRPr="007172F7">
        <w:rPr>
          <w:b/>
          <w:sz w:val="22"/>
          <w:szCs w:val="22"/>
        </w:rPr>
        <w:t xml:space="preserve">Temple University, Office of the Vice-president for Research, College of Liberal Arts, College of Public Health, College of Science and Technology. </w:t>
      </w:r>
      <w:r w:rsidRPr="007172F7">
        <w:rPr>
          <w:bCs/>
          <w:iCs/>
          <w:sz w:val="22"/>
          <w:szCs w:val="22"/>
        </w:rPr>
        <w:t xml:space="preserve">Big Data Science Applications for Understanding Social and Environmental Risks for the Transmission of Zika and Other Mosquito Borne Diseases in Eastern U.S. $111,950.76. Start date: July 1, 2016. </w:t>
      </w:r>
    </w:p>
    <w:p w14:paraId="3BF7FAFF" w14:textId="77777777" w:rsidR="00FA5730" w:rsidRPr="007172F7" w:rsidRDefault="00FA5730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Percentage of effort: 38% academic year 1, 5% academic year 2</w:t>
      </w:r>
    </w:p>
    <w:p w14:paraId="4CB49289" w14:textId="77777777" w:rsidR="00146F84" w:rsidRPr="007172F7" w:rsidRDefault="00146F84" w:rsidP="007172F7">
      <w:pPr>
        <w:ind w:left="720"/>
        <w:jc w:val="both"/>
        <w:rPr>
          <w:sz w:val="22"/>
          <w:szCs w:val="22"/>
        </w:rPr>
      </w:pPr>
    </w:p>
    <w:p w14:paraId="64A51589" w14:textId="09E7AA8E" w:rsidR="00146F84" w:rsidRPr="007172F7" w:rsidRDefault="00146F84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SCHOLARSHIPS AND FELLOWSHIPS</w:t>
      </w:r>
    </w:p>
    <w:p w14:paraId="2C3824DA" w14:textId="77777777" w:rsidR="00146F84" w:rsidRPr="007172F7" w:rsidRDefault="00146F84" w:rsidP="007172F7">
      <w:pPr>
        <w:ind w:left="720"/>
        <w:jc w:val="both"/>
        <w:rPr>
          <w:b/>
          <w:sz w:val="22"/>
          <w:szCs w:val="22"/>
        </w:rPr>
      </w:pPr>
    </w:p>
    <w:p w14:paraId="00EA913F" w14:textId="77777777" w:rsidR="00146F84" w:rsidRPr="007172F7" w:rsidRDefault="00146F84" w:rsidP="007172F7">
      <w:pPr>
        <w:ind w:left="720"/>
        <w:jc w:val="both"/>
        <w:rPr>
          <w:b/>
          <w:sz w:val="22"/>
          <w:szCs w:val="22"/>
        </w:rPr>
      </w:pPr>
      <w:r w:rsidRPr="007172F7">
        <w:rPr>
          <w:b/>
          <w:sz w:val="22"/>
          <w:szCs w:val="22"/>
        </w:rPr>
        <w:t>Postdoctoral fellow. Center for International Forest Research (CIFOR).</w:t>
      </w:r>
      <w:r w:rsidRPr="007172F7">
        <w:rPr>
          <w:sz w:val="22"/>
          <w:szCs w:val="22"/>
        </w:rPr>
        <w:t xml:space="preserve"> Developing systems for reducing emissions from land use. Grantee $243,251 ($218,251 direct grant + $25,000 additional research expenses). April 2013. </w:t>
      </w:r>
    </w:p>
    <w:p w14:paraId="41D2CD64" w14:textId="77777777" w:rsidR="00146F84" w:rsidRPr="007172F7" w:rsidRDefault="00146F84" w:rsidP="007172F7">
      <w:pPr>
        <w:ind w:left="720"/>
        <w:jc w:val="both"/>
        <w:rPr>
          <w:b/>
          <w:sz w:val="22"/>
          <w:szCs w:val="22"/>
        </w:rPr>
      </w:pPr>
    </w:p>
    <w:p w14:paraId="4F1E5550" w14:textId="77777777" w:rsidR="00146F84" w:rsidRPr="007172F7" w:rsidRDefault="00146F84" w:rsidP="007172F7">
      <w:pPr>
        <w:ind w:left="720"/>
        <w:jc w:val="both"/>
        <w:rPr>
          <w:b/>
          <w:sz w:val="22"/>
          <w:szCs w:val="22"/>
        </w:rPr>
      </w:pPr>
      <w:r w:rsidRPr="007172F7">
        <w:rPr>
          <w:b/>
          <w:sz w:val="22"/>
          <w:szCs w:val="22"/>
        </w:rPr>
        <w:t>Faculty fellow. Columbia University. E3B department</w:t>
      </w:r>
      <w:r w:rsidRPr="007172F7">
        <w:rPr>
          <w:sz w:val="22"/>
          <w:szCs w:val="22"/>
        </w:rPr>
        <w:t>. Aug 2008-Dec 2013. Jan 2008</w:t>
      </w:r>
      <w:r w:rsidRPr="007172F7">
        <w:rPr>
          <w:b/>
          <w:sz w:val="22"/>
          <w:szCs w:val="22"/>
        </w:rPr>
        <w:t xml:space="preserve">. </w:t>
      </w:r>
    </w:p>
    <w:p w14:paraId="59BBB727" w14:textId="77777777" w:rsidR="00146F84" w:rsidRPr="007172F7" w:rsidRDefault="00146F84" w:rsidP="007172F7">
      <w:pPr>
        <w:ind w:left="720"/>
        <w:jc w:val="both"/>
        <w:rPr>
          <w:sz w:val="22"/>
          <w:szCs w:val="22"/>
        </w:rPr>
      </w:pPr>
    </w:p>
    <w:p w14:paraId="116E2BE3" w14:textId="77777777" w:rsidR="00146F84" w:rsidRPr="007172F7" w:rsidRDefault="00146F84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Awardee. The National Center for Atmospheric Research-NCAR.</w:t>
      </w:r>
      <w:r w:rsidRPr="007172F7">
        <w:rPr>
          <w:sz w:val="22"/>
          <w:szCs w:val="22"/>
        </w:rPr>
        <w:t xml:space="preserve"> Advanced Study Program. Summer Colloquium 2007: Regional Biogeochemistry: Needs and Methodologies. NCAR. </w:t>
      </w:r>
    </w:p>
    <w:p w14:paraId="4A965957" w14:textId="77777777" w:rsidR="00146F84" w:rsidRPr="007172F7" w:rsidRDefault="00146F84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June 2007.</w:t>
      </w:r>
    </w:p>
    <w:p w14:paraId="04EE2917" w14:textId="77777777" w:rsidR="00146F84" w:rsidRPr="007172F7" w:rsidRDefault="00146F84" w:rsidP="007172F7">
      <w:pPr>
        <w:ind w:left="720"/>
        <w:jc w:val="both"/>
        <w:rPr>
          <w:sz w:val="22"/>
          <w:szCs w:val="22"/>
        </w:rPr>
      </w:pPr>
    </w:p>
    <w:p w14:paraId="46667BB8" w14:textId="1620D870" w:rsidR="00146F84" w:rsidRPr="007172F7" w:rsidRDefault="00146F84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Awardee. Clark University. GISDE Department.</w:t>
      </w:r>
      <w:r w:rsidRPr="007172F7">
        <w:rPr>
          <w:sz w:val="22"/>
          <w:szCs w:val="22"/>
        </w:rPr>
        <w:t xml:space="preserve"> Scholarship in Geographic Information Sciences for Development and the Environment. $47,658.5.</w:t>
      </w:r>
      <w:r w:rsidRPr="007172F7">
        <w:rPr>
          <w:b/>
          <w:sz w:val="22"/>
          <w:szCs w:val="22"/>
        </w:rPr>
        <w:t xml:space="preserve"> </w:t>
      </w:r>
      <w:r w:rsidRPr="007172F7">
        <w:rPr>
          <w:sz w:val="22"/>
          <w:szCs w:val="22"/>
        </w:rPr>
        <w:t xml:space="preserve">Jan 2006. </w:t>
      </w:r>
    </w:p>
    <w:p w14:paraId="2FB4A3B7" w14:textId="77777777" w:rsidR="00116B58" w:rsidRPr="007172F7" w:rsidRDefault="00116B58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10A9AEDD" w14:textId="77777777" w:rsidR="00FA5730" w:rsidRPr="007172F7" w:rsidRDefault="00ED4C95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TEACHING</w:t>
      </w:r>
    </w:p>
    <w:p w14:paraId="77DA4F19" w14:textId="77777777" w:rsidR="00FA5730" w:rsidRPr="007172F7" w:rsidRDefault="00FA5730" w:rsidP="007172F7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14:paraId="69605971" w14:textId="69EE97F5" w:rsidR="00FA5730" w:rsidRPr="007172F7" w:rsidRDefault="00ED4C95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COURSE</w:t>
      </w:r>
      <w:r w:rsidR="00FA5730" w:rsidRPr="007172F7">
        <w:rPr>
          <w:rFonts w:ascii="Times New Roman" w:hAnsi="Times New Roman"/>
          <w:b/>
          <w:bCs/>
          <w:sz w:val="22"/>
          <w:szCs w:val="22"/>
        </w:rPr>
        <w:t>S TAUGHT IN THE LAST FIVE YEARS</w:t>
      </w:r>
    </w:p>
    <w:p w14:paraId="30542C5A" w14:textId="68AD937B" w:rsidR="00FA5730" w:rsidRPr="00A64891" w:rsidRDefault="00FA5730" w:rsidP="007172F7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rPr>
          <w:rFonts w:ascii="Times New Roman" w:hAnsi="Times New Roman"/>
          <w:bCs/>
          <w:sz w:val="22"/>
          <w:szCs w:val="22"/>
        </w:rPr>
      </w:pPr>
      <w:r w:rsidRPr="00A64891">
        <w:rPr>
          <w:rFonts w:ascii="Times New Roman" w:hAnsi="Times New Roman"/>
          <w:bCs/>
          <w:sz w:val="22"/>
          <w:szCs w:val="22"/>
        </w:rPr>
        <w:t>Remote Sensing</w:t>
      </w:r>
      <w:r w:rsidR="00167FD5" w:rsidRPr="00A64891">
        <w:rPr>
          <w:rFonts w:ascii="Times New Roman" w:hAnsi="Times New Roman"/>
          <w:bCs/>
          <w:sz w:val="22"/>
          <w:szCs w:val="22"/>
        </w:rPr>
        <w:t>/Environmental Remote Sensing</w:t>
      </w:r>
      <w:r w:rsidR="003C34AD" w:rsidRPr="00A64891">
        <w:rPr>
          <w:rFonts w:ascii="Times New Roman" w:hAnsi="Times New Roman"/>
          <w:bCs/>
          <w:sz w:val="22"/>
          <w:szCs w:val="22"/>
        </w:rPr>
        <w:t xml:space="preserve"> (</w:t>
      </w:r>
      <w:r w:rsidR="00FB5E64" w:rsidRPr="00A64891">
        <w:rPr>
          <w:rFonts w:ascii="Times New Roman" w:hAnsi="Times New Roman"/>
          <w:bCs/>
          <w:sz w:val="22"/>
          <w:szCs w:val="22"/>
        </w:rPr>
        <w:t xml:space="preserve">designed course </w:t>
      </w:r>
      <w:r w:rsidR="0017394F" w:rsidRPr="00A64891">
        <w:rPr>
          <w:rFonts w:ascii="Times New Roman" w:hAnsi="Times New Roman"/>
          <w:bCs/>
          <w:sz w:val="22"/>
          <w:szCs w:val="22"/>
        </w:rPr>
        <w:t>undergraduate/</w:t>
      </w:r>
      <w:r w:rsidR="003C34AD" w:rsidRPr="00A64891">
        <w:rPr>
          <w:rFonts w:ascii="Times New Roman" w:hAnsi="Times New Roman"/>
          <w:bCs/>
          <w:sz w:val="22"/>
          <w:szCs w:val="22"/>
        </w:rPr>
        <w:t>graduate)</w:t>
      </w:r>
    </w:p>
    <w:p w14:paraId="3E6C1166" w14:textId="65FFC0FB" w:rsidR="00FA5730" w:rsidRPr="007172F7" w:rsidRDefault="00FA5730" w:rsidP="007172F7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Cs/>
          <w:sz w:val="22"/>
          <w:szCs w:val="22"/>
        </w:rPr>
        <w:t>Advanced Remote Sensing</w:t>
      </w:r>
      <w:r w:rsidR="003C34AD" w:rsidRPr="007172F7">
        <w:rPr>
          <w:rFonts w:ascii="Times New Roman" w:hAnsi="Times New Roman"/>
          <w:bCs/>
          <w:sz w:val="22"/>
          <w:szCs w:val="22"/>
        </w:rPr>
        <w:t xml:space="preserve"> (</w:t>
      </w:r>
      <w:r w:rsidR="00FB5E64">
        <w:rPr>
          <w:rFonts w:ascii="Times New Roman" w:hAnsi="Times New Roman"/>
          <w:bCs/>
          <w:sz w:val="22"/>
          <w:szCs w:val="22"/>
        </w:rPr>
        <w:t>designed course -</w:t>
      </w:r>
      <w:r w:rsidR="003C34AD" w:rsidRPr="007172F7">
        <w:rPr>
          <w:rFonts w:ascii="Times New Roman" w:hAnsi="Times New Roman"/>
          <w:bCs/>
          <w:sz w:val="22"/>
          <w:szCs w:val="22"/>
        </w:rPr>
        <w:t>undergraduate</w:t>
      </w:r>
      <w:r w:rsidR="0017394F">
        <w:rPr>
          <w:rFonts w:ascii="Times New Roman" w:hAnsi="Times New Roman"/>
          <w:bCs/>
          <w:sz w:val="22"/>
          <w:szCs w:val="22"/>
        </w:rPr>
        <w:t>/graduate</w:t>
      </w:r>
      <w:r w:rsidR="003C34AD" w:rsidRPr="007172F7">
        <w:rPr>
          <w:rFonts w:ascii="Times New Roman" w:hAnsi="Times New Roman"/>
          <w:bCs/>
          <w:sz w:val="22"/>
          <w:szCs w:val="22"/>
        </w:rPr>
        <w:t>)</w:t>
      </w:r>
    </w:p>
    <w:p w14:paraId="7EDFC586" w14:textId="3E9E2DC4" w:rsidR="00167FD5" w:rsidRPr="007172F7" w:rsidRDefault="00167FD5" w:rsidP="007172F7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Cs/>
          <w:sz w:val="22"/>
          <w:szCs w:val="22"/>
        </w:rPr>
        <w:t>Sustainable Natural-Human Systems</w:t>
      </w:r>
      <w:r w:rsidR="003C34AD" w:rsidRPr="007172F7">
        <w:rPr>
          <w:rFonts w:ascii="Times New Roman" w:hAnsi="Times New Roman"/>
          <w:bCs/>
          <w:sz w:val="22"/>
          <w:szCs w:val="22"/>
        </w:rPr>
        <w:t xml:space="preserve"> (</w:t>
      </w:r>
      <w:r w:rsidR="00FB5E64">
        <w:rPr>
          <w:rFonts w:ascii="Times New Roman" w:hAnsi="Times New Roman"/>
          <w:bCs/>
          <w:sz w:val="22"/>
          <w:szCs w:val="22"/>
        </w:rPr>
        <w:t>designed course -</w:t>
      </w:r>
      <w:r w:rsidR="003C34AD" w:rsidRPr="007172F7">
        <w:rPr>
          <w:rFonts w:ascii="Times New Roman" w:hAnsi="Times New Roman"/>
          <w:bCs/>
          <w:sz w:val="22"/>
          <w:szCs w:val="22"/>
        </w:rPr>
        <w:t>graduate)</w:t>
      </w:r>
    </w:p>
    <w:p w14:paraId="084C05F4" w14:textId="554E902B" w:rsidR="003C34AD" w:rsidRPr="000B3656" w:rsidRDefault="003C34AD" w:rsidP="007172F7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rPr>
          <w:rFonts w:ascii="Times New Roman" w:hAnsi="Times New Roman"/>
          <w:bCs/>
          <w:sz w:val="22"/>
          <w:szCs w:val="22"/>
        </w:rPr>
      </w:pPr>
      <w:r w:rsidRPr="000B3656">
        <w:rPr>
          <w:rFonts w:ascii="Times New Roman" w:hAnsi="Times New Roman"/>
          <w:bCs/>
          <w:sz w:val="22"/>
          <w:szCs w:val="22"/>
        </w:rPr>
        <w:t>Land system Science (</w:t>
      </w:r>
      <w:r w:rsidR="00115727" w:rsidRPr="000B3656">
        <w:rPr>
          <w:rFonts w:ascii="Times New Roman" w:hAnsi="Times New Roman"/>
          <w:bCs/>
          <w:sz w:val="22"/>
          <w:szCs w:val="22"/>
        </w:rPr>
        <w:t>designed course -</w:t>
      </w:r>
      <w:r w:rsidRPr="000B3656">
        <w:rPr>
          <w:rFonts w:ascii="Times New Roman" w:hAnsi="Times New Roman"/>
          <w:bCs/>
          <w:sz w:val="22"/>
          <w:szCs w:val="22"/>
        </w:rPr>
        <w:t>undergraduate)</w:t>
      </w:r>
    </w:p>
    <w:p w14:paraId="41FDA4E7" w14:textId="77777777" w:rsidR="007C1CC1" w:rsidRPr="000B3656" w:rsidRDefault="00BB4F79" w:rsidP="007C1CC1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rPr>
          <w:rFonts w:ascii="Times New Roman" w:hAnsi="Times New Roman"/>
          <w:bCs/>
          <w:sz w:val="22"/>
          <w:szCs w:val="22"/>
        </w:rPr>
      </w:pPr>
      <w:r w:rsidRPr="000B3656">
        <w:rPr>
          <w:rFonts w:ascii="Times New Roman" w:hAnsi="Times New Roman"/>
          <w:bCs/>
          <w:sz w:val="22"/>
          <w:szCs w:val="22"/>
        </w:rPr>
        <w:t>Applied Machine Learning for Spatial Analysis (</w:t>
      </w:r>
      <w:r w:rsidR="00115727" w:rsidRPr="000B3656">
        <w:rPr>
          <w:rFonts w:ascii="Times New Roman" w:hAnsi="Times New Roman"/>
          <w:bCs/>
          <w:sz w:val="22"/>
          <w:szCs w:val="22"/>
        </w:rPr>
        <w:t xml:space="preserve">designed </w:t>
      </w:r>
      <w:r w:rsidR="009064BB" w:rsidRPr="000B3656">
        <w:rPr>
          <w:rFonts w:ascii="Times New Roman" w:hAnsi="Times New Roman"/>
          <w:bCs/>
          <w:sz w:val="22"/>
          <w:szCs w:val="22"/>
        </w:rPr>
        <w:t>course -</w:t>
      </w:r>
      <w:r w:rsidR="007C1CC1" w:rsidRPr="000B3656">
        <w:rPr>
          <w:rFonts w:ascii="Times New Roman" w:hAnsi="Times New Roman"/>
          <w:bCs/>
          <w:sz w:val="22"/>
          <w:szCs w:val="22"/>
        </w:rPr>
        <w:t>graduate)</w:t>
      </w:r>
    </w:p>
    <w:p w14:paraId="7555E64B" w14:textId="0A2A21CA" w:rsidR="00BB4F79" w:rsidRPr="000B3656" w:rsidRDefault="0017394F" w:rsidP="007172F7">
      <w:pPr>
        <w:pStyle w:val="NormalWeb"/>
        <w:numPr>
          <w:ilvl w:val="0"/>
          <w:numId w:val="6"/>
        </w:numPr>
        <w:spacing w:before="0" w:beforeAutospacing="0" w:after="0" w:afterAutospacing="0"/>
        <w:ind w:left="1080"/>
        <w:rPr>
          <w:rFonts w:ascii="Times New Roman" w:hAnsi="Times New Roman"/>
          <w:bCs/>
          <w:sz w:val="22"/>
          <w:szCs w:val="22"/>
        </w:rPr>
      </w:pPr>
      <w:r w:rsidRPr="000B3656">
        <w:rPr>
          <w:rFonts w:ascii="Times New Roman" w:hAnsi="Times New Roman"/>
          <w:bCs/>
          <w:sz w:val="22"/>
          <w:szCs w:val="22"/>
        </w:rPr>
        <w:t>Spatial Statistics (undergraduate/</w:t>
      </w:r>
      <w:r w:rsidR="00BB4F79" w:rsidRPr="000B3656">
        <w:rPr>
          <w:rFonts w:ascii="Times New Roman" w:hAnsi="Times New Roman"/>
          <w:bCs/>
          <w:sz w:val="22"/>
          <w:szCs w:val="22"/>
        </w:rPr>
        <w:t>graduate</w:t>
      </w:r>
      <w:r w:rsidR="00BD1F1A" w:rsidRPr="000B3656">
        <w:rPr>
          <w:rFonts w:ascii="Times New Roman" w:hAnsi="Times New Roman"/>
          <w:bCs/>
          <w:sz w:val="22"/>
          <w:szCs w:val="22"/>
        </w:rPr>
        <w:t>, restructured lab sections</w:t>
      </w:r>
      <w:r w:rsidR="00BB4F79" w:rsidRPr="000B3656">
        <w:rPr>
          <w:rFonts w:ascii="Times New Roman" w:hAnsi="Times New Roman"/>
          <w:bCs/>
          <w:sz w:val="22"/>
          <w:szCs w:val="22"/>
        </w:rPr>
        <w:t>)</w:t>
      </w:r>
    </w:p>
    <w:p w14:paraId="18BD99B0" w14:textId="77777777" w:rsidR="00FA5730" w:rsidRPr="007172F7" w:rsidRDefault="00FA5730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</w:p>
    <w:p w14:paraId="2017299F" w14:textId="1BF9AA28" w:rsidR="005872B9" w:rsidRPr="007172F7" w:rsidRDefault="005872B9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INVITED LECTURES</w:t>
      </w:r>
    </w:p>
    <w:p w14:paraId="49F77862" w14:textId="77777777" w:rsidR="005872B9" w:rsidRPr="007172F7" w:rsidRDefault="005872B9" w:rsidP="007172F7">
      <w:pPr>
        <w:ind w:left="360"/>
        <w:jc w:val="both"/>
        <w:rPr>
          <w:b/>
          <w:sz w:val="22"/>
          <w:szCs w:val="22"/>
        </w:rPr>
      </w:pPr>
    </w:p>
    <w:p w14:paraId="7944617F" w14:textId="35D215FA" w:rsidR="005872B9" w:rsidRPr="007172F7" w:rsidRDefault="005872B9" w:rsidP="007172F7">
      <w:pPr>
        <w:ind w:left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lastRenderedPageBreak/>
        <w:t xml:space="preserve">Columbia University. </w:t>
      </w:r>
      <w:r w:rsidRPr="007172F7">
        <w:rPr>
          <w:sz w:val="22"/>
          <w:szCs w:val="22"/>
        </w:rPr>
        <w:t>Department of Ecology, Evolution and Environmental Biology. Ecological perspectives of food production. New York, NY. June 2014.</w:t>
      </w:r>
    </w:p>
    <w:p w14:paraId="4F5D50F4" w14:textId="77777777" w:rsidR="005872B9" w:rsidRPr="007172F7" w:rsidRDefault="005872B9" w:rsidP="007172F7">
      <w:pPr>
        <w:ind w:left="360"/>
        <w:jc w:val="both"/>
        <w:rPr>
          <w:b/>
          <w:sz w:val="22"/>
          <w:szCs w:val="22"/>
        </w:rPr>
      </w:pPr>
    </w:p>
    <w:p w14:paraId="70EF3BC8" w14:textId="24D55B93" w:rsidR="005872B9" w:rsidRPr="007172F7" w:rsidRDefault="005872B9" w:rsidP="007172F7">
      <w:pPr>
        <w:ind w:left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Temple University</w:t>
      </w:r>
      <w:r w:rsidRPr="007172F7">
        <w:rPr>
          <w:sz w:val="22"/>
          <w:szCs w:val="22"/>
        </w:rPr>
        <w:t>. Department of Geography and Urban Studies. Undergraduate course on Digital Mapping. Philadelphia. PA. April 2011.</w:t>
      </w:r>
    </w:p>
    <w:p w14:paraId="7B98A7D3" w14:textId="77777777" w:rsidR="004E6B98" w:rsidRPr="007172F7" w:rsidRDefault="004E6B98" w:rsidP="007172F7">
      <w:pPr>
        <w:ind w:left="360"/>
        <w:jc w:val="both"/>
        <w:rPr>
          <w:sz w:val="22"/>
          <w:szCs w:val="22"/>
        </w:rPr>
      </w:pPr>
    </w:p>
    <w:p w14:paraId="000A3972" w14:textId="7E24C041" w:rsidR="004E6B98" w:rsidRPr="007172F7" w:rsidRDefault="004E6B98" w:rsidP="007172F7">
      <w:pPr>
        <w:ind w:left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PROFAFOR–CORDELIM</w:t>
      </w:r>
      <w:r w:rsidR="00F87E5A" w:rsidRPr="007172F7">
        <w:rPr>
          <w:sz w:val="22"/>
          <w:szCs w:val="22"/>
        </w:rPr>
        <w:t>. International course i</w:t>
      </w:r>
      <w:r w:rsidRPr="007172F7">
        <w:rPr>
          <w:sz w:val="22"/>
          <w:szCs w:val="22"/>
        </w:rPr>
        <w:t>n the development of reforestation and bioenergy projects under the Clean Development Mechanism (CDM). Quito, Ecuador. March 2004.</w:t>
      </w:r>
    </w:p>
    <w:p w14:paraId="2AED4912" w14:textId="77777777" w:rsidR="007B5A01" w:rsidRPr="007172F7" w:rsidRDefault="007B5A01" w:rsidP="007172F7">
      <w:pPr>
        <w:ind w:left="360"/>
        <w:jc w:val="both"/>
        <w:rPr>
          <w:sz w:val="22"/>
          <w:szCs w:val="22"/>
        </w:rPr>
      </w:pPr>
    </w:p>
    <w:p w14:paraId="40F2D507" w14:textId="77B2360C" w:rsidR="00167FD5" w:rsidRPr="007172F7" w:rsidRDefault="004E6B98" w:rsidP="007172F7">
      <w:pPr>
        <w:ind w:left="36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National University of Colombia - ACEE.</w:t>
      </w:r>
      <w:r w:rsidRPr="007172F7">
        <w:rPr>
          <w:sz w:val="22"/>
          <w:szCs w:val="22"/>
        </w:rPr>
        <w:t xml:space="preserve"> Seminar-workshop on the formulation of forestry</w:t>
      </w:r>
      <w:r w:rsidR="00394028" w:rsidRPr="007172F7">
        <w:rPr>
          <w:sz w:val="22"/>
          <w:szCs w:val="22"/>
        </w:rPr>
        <w:t>-</w:t>
      </w:r>
      <w:r w:rsidRPr="007172F7">
        <w:rPr>
          <w:sz w:val="22"/>
          <w:szCs w:val="22"/>
        </w:rPr>
        <w:t>based carbon mitigation projects under the Clean Development Mechanism (CDM). Medellín. Colombia. April 2002.</w:t>
      </w:r>
    </w:p>
    <w:p w14:paraId="208EE2C3" w14:textId="77777777" w:rsidR="00394028" w:rsidRPr="007172F7" w:rsidRDefault="00394028" w:rsidP="007172F7">
      <w:pPr>
        <w:ind w:left="360"/>
        <w:rPr>
          <w:b/>
          <w:bCs/>
          <w:sz w:val="22"/>
          <w:szCs w:val="22"/>
        </w:rPr>
      </w:pPr>
    </w:p>
    <w:p w14:paraId="2F3251CA" w14:textId="2D0E819B" w:rsidR="00613FDE" w:rsidRPr="007172F7" w:rsidRDefault="00613FDE" w:rsidP="007172F7">
      <w:pPr>
        <w:ind w:left="360"/>
        <w:rPr>
          <w:b/>
          <w:bCs/>
          <w:sz w:val="22"/>
          <w:szCs w:val="22"/>
        </w:rPr>
      </w:pPr>
      <w:r w:rsidRPr="007172F7">
        <w:rPr>
          <w:b/>
          <w:bCs/>
          <w:sz w:val="22"/>
          <w:szCs w:val="22"/>
        </w:rPr>
        <w:t>POSTDOCTORAL SCHOLARS SUPERVISED</w:t>
      </w:r>
    </w:p>
    <w:p w14:paraId="53007E83" w14:textId="77777777" w:rsidR="00A1143E" w:rsidRPr="007172F7" w:rsidRDefault="00A1143E" w:rsidP="007172F7">
      <w:pPr>
        <w:ind w:left="360"/>
        <w:rPr>
          <w:sz w:val="22"/>
          <w:szCs w:val="22"/>
        </w:rPr>
      </w:pPr>
    </w:p>
    <w:p w14:paraId="387878D1" w14:textId="0CB71C24" w:rsidR="00613FDE" w:rsidRPr="007172F7" w:rsidRDefault="00613FDE" w:rsidP="007172F7">
      <w:pPr>
        <w:ind w:left="360"/>
        <w:rPr>
          <w:sz w:val="22"/>
          <w:szCs w:val="22"/>
        </w:rPr>
      </w:pPr>
      <w:r w:rsidRPr="007172F7">
        <w:rPr>
          <w:sz w:val="22"/>
          <w:szCs w:val="22"/>
        </w:rPr>
        <w:t xml:space="preserve">Wilson Lara </w:t>
      </w:r>
      <w:proofErr w:type="spellStart"/>
      <w:r w:rsidRPr="007172F7">
        <w:rPr>
          <w:sz w:val="22"/>
          <w:szCs w:val="22"/>
        </w:rPr>
        <w:t>Henao</w:t>
      </w:r>
      <w:proofErr w:type="spellEnd"/>
      <w:r w:rsidRPr="007172F7">
        <w:rPr>
          <w:sz w:val="22"/>
          <w:szCs w:val="22"/>
        </w:rPr>
        <w:tab/>
      </w:r>
      <w:r w:rsidR="006F0802">
        <w:rPr>
          <w:sz w:val="22"/>
          <w:szCs w:val="22"/>
        </w:rPr>
        <w:tab/>
      </w:r>
      <w:r w:rsidRPr="007172F7">
        <w:rPr>
          <w:sz w:val="22"/>
          <w:szCs w:val="22"/>
        </w:rPr>
        <w:t>Postdoctoral Advisor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2018-2021</w:t>
      </w:r>
    </w:p>
    <w:p w14:paraId="00BFB9E1" w14:textId="77777777" w:rsidR="00613FDE" w:rsidRPr="007172F7" w:rsidRDefault="00613FDE" w:rsidP="007172F7">
      <w:pPr>
        <w:ind w:left="360"/>
        <w:rPr>
          <w:sz w:val="22"/>
          <w:szCs w:val="22"/>
        </w:rPr>
      </w:pPr>
      <w:r w:rsidRPr="007172F7">
        <w:rPr>
          <w:sz w:val="22"/>
          <w:szCs w:val="22"/>
        </w:rPr>
        <w:t xml:space="preserve">Carlos </w:t>
      </w:r>
      <w:proofErr w:type="spellStart"/>
      <w:r w:rsidRPr="007172F7">
        <w:rPr>
          <w:sz w:val="22"/>
          <w:szCs w:val="22"/>
        </w:rPr>
        <w:t>Topete</w:t>
      </w:r>
      <w:proofErr w:type="spellEnd"/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Postdoctoral Visiting Scholar Advisor</w:t>
      </w:r>
      <w:r w:rsidRPr="007172F7">
        <w:rPr>
          <w:sz w:val="22"/>
          <w:szCs w:val="22"/>
        </w:rPr>
        <w:tab/>
        <w:t>2018-2020</w:t>
      </w:r>
    </w:p>
    <w:p w14:paraId="06DA5C34" w14:textId="77777777" w:rsidR="00613FDE" w:rsidRPr="007172F7" w:rsidRDefault="00613FDE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6C43B4DF" w14:textId="564A98F2" w:rsidR="009624BE" w:rsidRPr="007172F7" w:rsidRDefault="00613FDE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DISSERTATIONS SUPERVISED</w:t>
      </w:r>
    </w:p>
    <w:p w14:paraId="628E7CF0" w14:textId="77777777" w:rsidR="00321DF5" w:rsidRDefault="00321DF5" w:rsidP="00321DF5">
      <w:pPr>
        <w:rPr>
          <w:sz w:val="22"/>
          <w:szCs w:val="22"/>
        </w:rPr>
      </w:pPr>
    </w:p>
    <w:p w14:paraId="77CD0B58" w14:textId="5866DFD7" w:rsidR="00AD54DE" w:rsidRPr="007172F7" w:rsidRDefault="00613FDE" w:rsidP="007172F7">
      <w:pPr>
        <w:ind w:left="360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>Matthew Marcus</w:t>
      </w:r>
      <w:r w:rsidR="00AD54DE" w:rsidRPr="007172F7">
        <w:rPr>
          <w:b/>
          <w:bCs/>
          <w:sz w:val="22"/>
          <w:szCs w:val="22"/>
        </w:rPr>
        <w:t>.</w:t>
      </w:r>
      <w:r w:rsidR="00AD54DE" w:rsidRPr="007172F7">
        <w:rPr>
          <w:sz w:val="22"/>
          <w:szCs w:val="22"/>
        </w:rPr>
        <w:t xml:space="preserve"> Environmental degradation of the palm swamps in the Peruvian Amazon:</w:t>
      </w:r>
      <w:r w:rsidR="00321DF5">
        <w:rPr>
          <w:sz w:val="22"/>
          <w:szCs w:val="22"/>
        </w:rPr>
        <w:t xml:space="preserve"> </w:t>
      </w:r>
      <w:r w:rsidR="00AD54DE" w:rsidRPr="007172F7">
        <w:rPr>
          <w:sz w:val="22"/>
          <w:szCs w:val="22"/>
        </w:rPr>
        <w:t>Incorporating perspectives from remote sensing, spatial statistics, sustainability science, and political ecology. 2017-</w:t>
      </w:r>
      <w:r w:rsidR="000B3656">
        <w:rPr>
          <w:sz w:val="22"/>
          <w:szCs w:val="22"/>
        </w:rPr>
        <w:t>2023</w:t>
      </w:r>
      <w:r w:rsidR="00321DF5">
        <w:rPr>
          <w:sz w:val="22"/>
          <w:szCs w:val="22"/>
        </w:rPr>
        <w:t xml:space="preserve">. </w:t>
      </w:r>
      <w:hyperlink r:id="rId12" w:history="1">
        <w:r w:rsidR="00321DF5" w:rsidRPr="00241386">
          <w:rPr>
            <w:rStyle w:val="Hyperlink"/>
            <w:sz w:val="22"/>
            <w:szCs w:val="22"/>
          </w:rPr>
          <w:t>https://scholarshare.temple.edu/handle/20.500.12613/9556</w:t>
        </w:r>
      </w:hyperlink>
      <w:r w:rsidR="00321DF5">
        <w:rPr>
          <w:sz w:val="22"/>
          <w:szCs w:val="22"/>
        </w:rPr>
        <w:t xml:space="preserve"> </w:t>
      </w:r>
    </w:p>
    <w:p w14:paraId="77862FD4" w14:textId="77777777" w:rsidR="00AD54DE" w:rsidRDefault="00AD54DE" w:rsidP="007172F7">
      <w:pPr>
        <w:ind w:left="360"/>
        <w:rPr>
          <w:sz w:val="22"/>
          <w:szCs w:val="22"/>
        </w:rPr>
      </w:pPr>
    </w:p>
    <w:p w14:paraId="08855908" w14:textId="77777777" w:rsidR="00321DF5" w:rsidRPr="007172F7" w:rsidRDefault="00321DF5" w:rsidP="00321DF5">
      <w:pPr>
        <w:ind w:left="360"/>
        <w:rPr>
          <w:sz w:val="22"/>
          <w:szCs w:val="22"/>
        </w:rPr>
      </w:pPr>
      <w:proofErr w:type="spellStart"/>
      <w:r w:rsidRPr="007172F7">
        <w:rPr>
          <w:b/>
          <w:bCs/>
          <w:sz w:val="22"/>
          <w:szCs w:val="22"/>
        </w:rPr>
        <w:t>Jerónimo</w:t>
      </w:r>
      <w:proofErr w:type="spellEnd"/>
      <w:r w:rsidRPr="007172F7">
        <w:rPr>
          <w:b/>
          <w:bCs/>
          <w:sz w:val="22"/>
          <w:szCs w:val="22"/>
        </w:rPr>
        <w:t xml:space="preserve"> Rodriguez</w:t>
      </w:r>
      <w:r w:rsidRPr="007172F7">
        <w:rPr>
          <w:sz w:val="22"/>
          <w:szCs w:val="22"/>
        </w:rPr>
        <w:t>. Land of Men for Men without land. Agricultural commodity investment and land use change in a frontier region. Drivers, spatial dynamics and land use decision making in the Colombian. 2016-Present</w:t>
      </w:r>
    </w:p>
    <w:p w14:paraId="0CCBFBBE" w14:textId="77777777" w:rsidR="00321DF5" w:rsidRDefault="00321DF5" w:rsidP="007172F7">
      <w:pPr>
        <w:ind w:left="360"/>
        <w:rPr>
          <w:sz w:val="22"/>
          <w:szCs w:val="22"/>
        </w:rPr>
      </w:pPr>
    </w:p>
    <w:p w14:paraId="08833DFC" w14:textId="01E3232F" w:rsidR="00321DF5" w:rsidRPr="00321DF5" w:rsidRDefault="00321DF5" w:rsidP="007172F7">
      <w:pPr>
        <w:ind w:left="360"/>
        <w:rPr>
          <w:sz w:val="22"/>
          <w:szCs w:val="22"/>
        </w:rPr>
      </w:pPr>
      <w:r w:rsidRPr="00321DF5">
        <w:rPr>
          <w:b/>
          <w:bCs/>
          <w:sz w:val="22"/>
          <w:szCs w:val="22"/>
        </w:rPr>
        <w:t xml:space="preserve">Victoria Sarmiento. </w:t>
      </w:r>
      <w:r w:rsidRPr="00321DF5">
        <w:rPr>
          <w:sz w:val="22"/>
          <w:szCs w:val="22"/>
        </w:rPr>
        <w:t>Flooding dynamics and agricultural transitions in amphibian land systems</w:t>
      </w:r>
      <w:r>
        <w:rPr>
          <w:sz w:val="22"/>
          <w:szCs w:val="22"/>
        </w:rPr>
        <w:t>. 2024-Present</w:t>
      </w:r>
    </w:p>
    <w:p w14:paraId="4AE86B44" w14:textId="77777777" w:rsidR="00613FDE" w:rsidRDefault="00613FDE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</w:p>
    <w:p w14:paraId="6D90E975" w14:textId="77777777" w:rsidR="00321DF5" w:rsidRPr="00321DF5" w:rsidRDefault="00321DF5" w:rsidP="00321DF5">
      <w:pPr>
        <w:ind w:left="360"/>
        <w:rPr>
          <w:sz w:val="22"/>
          <w:szCs w:val="22"/>
        </w:rPr>
      </w:pPr>
      <w:r w:rsidRPr="00321DF5">
        <w:rPr>
          <w:b/>
          <w:sz w:val="22"/>
          <w:szCs w:val="22"/>
        </w:rPr>
        <w:t>Angela Mejía.</w:t>
      </w:r>
      <w:r>
        <w:rPr>
          <w:bCs/>
          <w:sz w:val="22"/>
          <w:szCs w:val="22"/>
        </w:rPr>
        <w:t xml:space="preserve"> </w:t>
      </w:r>
      <w:r w:rsidRPr="00321DF5">
        <w:rPr>
          <w:sz w:val="22"/>
          <w:szCs w:val="22"/>
        </w:rPr>
        <w:t>Contributions of area-based conservation strategies to environmental conservation and its association with social wellbeing in Colombia</w:t>
      </w:r>
      <w:r>
        <w:rPr>
          <w:sz w:val="22"/>
          <w:szCs w:val="22"/>
        </w:rPr>
        <w:t>. 2024-Present</w:t>
      </w:r>
    </w:p>
    <w:p w14:paraId="261491E7" w14:textId="6B5919FF" w:rsidR="00321DF5" w:rsidRDefault="00321DF5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sz w:val="22"/>
          <w:szCs w:val="22"/>
        </w:rPr>
      </w:pPr>
    </w:p>
    <w:p w14:paraId="644E13CA" w14:textId="77777777" w:rsidR="00321DF5" w:rsidRPr="007172F7" w:rsidRDefault="00321DF5" w:rsidP="00321DF5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14:paraId="2004A809" w14:textId="77777777" w:rsidR="00613FDE" w:rsidRPr="007172F7" w:rsidRDefault="00613FDE" w:rsidP="007172F7">
      <w:pPr>
        <w:ind w:left="360"/>
        <w:rPr>
          <w:b/>
          <w:bCs/>
          <w:sz w:val="22"/>
          <w:szCs w:val="22"/>
        </w:rPr>
      </w:pPr>
      <w:r w:rsidRPr="007172F7">
        <w:rPr>
          <w:b/>
          <w:bCs/>
          <w:sz w:val="22"/>
          <w:szCs w:val="22"/>
        </w:rPr>
        <w:t>MASTER’S THESES SUPERVISED</w:t>
      </w:r>
    </w:p>
    <w:p w14:paraId="2ED5CF2D" w14:textId="77777777" w:rsidR="00A1143E" w:rsidRPr="007172F7" w:rsidRDefault="00A1143E" w:rsidP="007172F7">
      <w:pPr>
        <w:ind w:left="360"/>
        <w:rPr>
          <w:sz w:val="22"/>
          <w:szCs w:val="22"/>
        </w:rPr>
      </w:pPr>
    </w:p>
    <w:p w14:paraId="0F319907" w14:textId="50498F04" w:rsidR="00613FDE" w:rsidRPr="007172F7" w:rsidRDefault="00613FDE" w:rsidP="007172F7">
      <w:pPr>
        <w:ind w:left="360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>Anthony Hughes</w:t>
      </w:r>
      <w:r w:rsidR="00AD54DE" w:rsidRPr="007172F7">
        <w:rPr>
          <w:b/>
          <w:bCs/>
          <w:sz w:val="22"/>
          <w:szCs w:val="22"/>
        </w:rPr>
        <w:t>.</w:t>
      </w:r>
      <w:r w:rsidR="00AD54DE" w:rsidRPr="007172F7">
        <w:rPr>
          <w:sz w:val="22"/>
          <w:szCs w:val="22"/>
        </w:rPr>
        <w:t xml:space="preserve"> Development of a protocol for spatial </w:t>
      </w:r>
      <w:proofErr w:type="spellStart"/>
      <w:r w:rsidR="00AD54DE" w:rsidRPr="007172F7">
        <w:rPr>
          <w:sz w:val="22"/>
          <w:szCs w:val="22"/>
        </w:rPr>
        <w:t>daa</w:t>
      </w:r>
      <w:proofErr w:type="spellEnd"/>
      <w:r w:rsidR="00AD54DE" w:rsidRPr="007172F7">
        <w:rPr>
          <w:sz w:val="22"/>
          <w:szCs w:val="22"/>
        </w:rPr>
        <w:t xml:space="preserve"> sampling for remote sensing Analysis. </w:t>
      </w:r>
      <w:r w:rsidRPr="007172F7">
        <w:rPr>
          <w:sz w:val="22"/>
          <w:szCs w:val="22"/>
        </w:rPr>
        <w:t>2018-2019</w:t>
      </w:r>
    </w:p>
    <w:p w14:paraId="3C0677B2" w14:textId="77777777" w:rsidR="00AD54DE" w:rsidRPr="007172F7" w:rsidRDefault="00AD54DE" w:rsidP="007172F7">
      <w:pPr>
        <w:ind w:left="360"/>
        <w:rPr>
          <w:sz w:val="22"/>
          <w:szCs w:val="22"/>
        </w:rPr>
      </w:pPr>
    </w:p>
    <w:p w14:paraId="7062A491" w14:textId="4DC9AD94" w:rsidR="00613FDE" w:rsidRPr="007172F7" w:rsidRDefault="00613FDE" w:rsidP="007172F7">
      <w:pPr>
        <w:ind w:left="360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>Claude Schrader</w:t>
      </w:r>
      <w:r w:rsidR="00017113" w:rsidRPr="007172F7">
        <w:rPr>
          <w:b/>
          <w:bCs/>
          <w:sz w:val="22"/>
          <w:szCs w:val="22"/>
        </w:rPr>
        <w:t xml:space="preserve">. </w:t>
      </w:r>
      <w:r w:rsidR="00017113" w:rsidRPr="007172F7">
        <w:rPr>
          <w:sz w:val="22"/>
          <w:szCs w:val="22"/>
        </w:rPr>
        <w:t xml:space="preserve">Applications of Deep Learning for Image Classification. </w:t>
      </w:r>
      <w:r w:rsidRPr="007172F7">
        <w:rPr>
          <w:sz w:val="22"/>
          <w:szCs w:val="22"/>
        </w:rPr>
        <w:t>2018-2019</w:t>
      </w:r>
    </w:p>
    <w:p w14:paraId="6B490955" w14:textId="77777777" w:rsidR="00AA1D54" w:rsidRDefault="00AA1D54" w:rsidP="007172F7">
      <w:pPr>
        <w:ind w:left="360"/>
        <w:rPr>
          <w:b/>
          <w:bCs/>
          <w:sz w:val="22"/>
          <w:szCs w:val="22"/>
        </w:rPr>
      </w:pPr>
    </w:p>
    <w:p w14:paraId="664D31F5" w14:textId="02E6CCBC" w:rsidR="00A1143E" w:rsidRPr="007172F7" w:rsidRDefault="00A1143E" w:rsidP="007172F7">
      <w:pPr>
        <w:ind w:left="360"/>
        <w:rPr>
          <w:b/>
          <w:bCs/>
          <w:sz w:val="22"/>
          <w:szCs w:val="22"/>
        </w:rPr>
      </w:pPr>
      <w:r w:rsidRPr="007172F7">
        <w:rPr>
          <w:b/>
          <w:bCs/>
          <w:sz w:val="22"/>
          <w:szCs w:val="22"/>
        </w:rPr>
        <w:t xml:space="preserve">OTHER </w:t>
      </w:r>
      <w:r w:rsidR="00613FDE" w:rsidRPr="007172F7">
        <w:rPr>
          <w:b/>
          <w:bCs/>
          <w:sz w:val="22"/>
          <w:szCs w:val="22"/>
        </w:rPr>
        <w:t>DOCTORAL STUDENTS SUPERVISED</w:t>
      </w:r>
    </w:p>
    <w:p w14:paraId="427A4761" w14:textId="77777777" w:rsidR="00724285" w:rsidRDefault="00724285" w:rsidP="007172F7">
      <w:pPr>
        <w:ind w:left="360"/>
        <w:rPr>
          <w:sz w:val="22"/>
          <w:szCs w:val="22"/>
        </w:rPr>
      </w:pPr>
    </w:p>
    <w:p w14:paraId="1F63EFA9" w14:textId="168FD5A8" w:rsidR="000B3656" w:rsidRDefault="000B3656" w:rsidP="007172F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Sara </w:t>
      </w:r>
      <w:proofErr w:type="spellStart"/>
      <w:r>
        <w:rPr>
          <w:sz w:val="22"/>
          <w:szCs w:val="22"/>
        </w:rPr>
        <w:t>Grisales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PhD Advisor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2023-Present</w:t>
      </w:r>
    </w:p>
    <w:p w14:paraId="4400792B" w14:textId="219B9268" w:rsidR="00321DF5" w:rsidRDefault="00321DF5" w:rsidP="00321DF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Elizabeth </w:t>
      </w:r>
      <w:proofErr w:type="spellStart"/>
      <w:r>
        <w:rPr>
          <w:sz w:val="22"/>
          <w:szCs w:val="22"/>
        </w:rPr>
        <w:t>Newnam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72F7">
        <w:rPr>
          <w:sz w:val="22"/>
          <w:szCs w:val="22"/>
        </w:rPr>
        <w:t>PhD Advisor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20</w:t>
      </w:r>
      <w:r>
        <w:rPr>
          <w:sz w:val="22"/>
          <w:szCs w:val="22"/>
        </w:rPr>
        <w:t>24</w:t>
      </w:r>
      <w:r w:rsidRPr="007172F7">
        <w:rPr>
          <w:sz w:val="22"/>
          <w:szCs w:val="22"/>
        </w:rPr>
        <w:t>-Present</w:t>
      </w:r>
    </w:p>
    <w:p w14:paraId="7242E694" w14:textId="61354E8C" w:rsidR="00321DF5" w:rsidRPr="007172F7" w:rsidRDefault="00321DF5" w:rsidP="007172F7">
      <w:pPr>
        <w:ind w:left="360"/>
        <w:rPr>
          <w:sz w:val="22"/>
          <w:szCs w:val="22"/>
        </w:rPr>
      </w:pPr>
    </w:p>
    <w:p w14:paraId="2395D674" w14:textId="77777777" w:rsidR="00394028" w:rsidRPr="007172F7" w:rsidRDefault="00394028" w:rsidP="007172F7">
      <w:pPr>
        <w:ind w:left="360"/>
        <w:rPr>
          <w:b/>
          <w:bCs/>
          <w:sz w:val="22"/>
          <w:szCs w:val="22"/>
        </w:rPr>
      </w:pPr>
    </w:p>
    <w:p w14:paraId="4EDC5FD4" w14:textId="19CE8A21" w:rsidR="009624BE" w:rsidRPr="007172F7" w:rsidRDefault="00613FDE" w:rsidP="007172F7">
      <w:pPr>
        <w:ind w:left="360"/>
        <w:rPr>
          <w:sz w:val="22"/>
          <w:szCs w:val="22"/>
        </w:rPr>
      </w:pPr>
      <w:r w:rsidRPr="007172F7">
        <w:rPr>
          <w:b/>
          <w:bCs/>
          <w:sz w:val="22"/>
          <w:szCs w:val="22"/>
        </w:rPr>
        <w:t xml:space="preserve">DOCTORAL COMMITTEE SERVICE </w:t>
      </w:r>
    </w:p>
    <w:p w14:paraId="0D670101" w14:textId="77777777" w:rsidR="00A1143E" w:rsidRPr="007172F7" w:rsidRDefault="00A1143E" w:rsidP="007172F7">
      <w:pPr>
        <w:ind w:left="360"/>
        <w:rPr>
          <w:sz w:val="22"/>
          <w:szCs w:val="22"/>
        </w:rPr>
      </w:pPr>
    </w:p>
    <w:p w14:paraId="12298FE0" w14:textId="3453C071" w:rsidR="00ED6C12" w:rsidRPr="007172F7" w:rsidRDefault="00ED6C12" w:rsidP="007172F7">
      <w:pPr>
        <w:ind w:left="360"/>
        <w:rPr>
          <w:sz w:val="22"/>
          <w:szCs w:val="22"/>
        </w:rPr>
      </w:pPr>
      <w:r w:rsidRPr="007172F7">
        <w:rPr>
          <w:sz w:val="22"/>
          <w:szCs w:val="22"/>
        </w:rPr>
        <w:lastRenderedPageBreak/>
        <w:t>Austin Martin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PhD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</w:r>
      <w:r w:rsidR="00524C20" w:rsidRPr="007172F7">
        <w:rPr>
          <w:sz w:val="22"/>
          <w:szCs w:val="22"/>
        </w:rPr>
        <w:tab/>
      </w:r>
      <w:r w:rsidR="00524C20"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>2022-present</w:t>
      </w:r>
    </w:p>
    <w:p w14:paraId="6083BDBA" w14:textId="77777777" w:rsidR="00321DF5" w:rsidRPr="007172F7" w:rsidRDefault="00321DF5" w:rsidP="00321DF5">
      <w:pPr>
        <w:ind w:left="360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Shrobona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Krakun</w:t>
      </w:r>
      <w:proofErr w:type="spellEnd"/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PhD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2018-</w:t>
      </w:r>
      <w:r>
        <w:rPr>
          <w:sz w:val="22"/>
          <w:szCs w:val="22"/>
        </w:rPr>
        <w:t>2024</w:t>
      </w:r>
    </w:p>
    <w:p w14:paraId="21B5D4CA" w14:textId="77777777" w:rsidR="000B3656" w:rsidRPr="007172F7" w:rsidRDefault="000B3656" w:rsidP="000B3656">
      <w:pPr>
        <w:ind w:left="360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Sina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Razzaghi</w:t>
      </w:r>
      <w:proofErr w:type="spellEnd"/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PhD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2022-</w:t>
      </w:r>
      <w:r>
        <w:rPr>
          <w:sz w:val="22"/>
          <w:szCs w:val="22"/>
        </w:rPr>
        <w:t>2023</w:t>
      </w:r>
    </w:p>
    <w:p w14:paraId="5C599B22" w14:textId="2704464E" w:rsidR="00E65E1D" w:rsidRPr="007172F7" w:rsidRDefault="00E65E1D" w:rsidP="007172F7">
      <w:pPr>
        <w:ind w:left="360"/>
        <w:rPr>
          <w:sz w:val="22"/>
          <w:szCs w:val="22"/>
        </w:rPr>
      </w:pPr>
      <w:r w:rsidRPr="007172F7">
        <w:rPr>
          <w:sz w:val="22"/>
          <w:szCs w:val="22"/>
        </w:rPr>
        <w:t>Daniel Wiese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PhD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</w:r>
      <w:r w:rsidR="00524C20" w:rsidRPr="007172F7">
        <w:rPr>
          <w:sz w:val="22"/>
          <w:szCs w:val="22"/>
        </w:rPr>
        <w:tab/>
      </w:r>
      <w:r w:rsidR="00524C20"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>2017-2021</w:t>
      </w:r>
    </w:p>
    <w:p w14:paraId="0536287F" w14:textId="0DDE1B86" w:rsidR="009624BE" w:rsidRPr="007172F7" w:rsidRDefault="00B30D79" w:rsidP="007172F7">
      <w:pPr>
        <w:ind w:left="360"/>
        <w:rPr>
          <w:sz w:val="22"/>
          <w:szCs w:val="22"/>
        </w:rPr>
      </w:pPr>
      <w:r w:rsidRPr="007172F7">
        <w:rPr>
          <w:sz w:val="22"/>
          <w:szCs w:val="22"/>
        </w:rPr>
        <w:t>Alexis Saenz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PhD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</w:r>
      <w:r w:rsidR="00524C20" w:rsidRPr="007172F7">
        <w:rPr>
          <w:sz w:val="22"/>
          <w:szCs w:val="22"/>
        </w:rPr>
        <w:tab/>
      </w:r>
      <w:r w:rsidR="00524C20"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>2017-2020</w:t>
      </w:r>
    </w:p>
    <w:p w14:paraId="4214A519" w14:textId="77777777" w:rsidR="00394028" w:rsidRPr="007172F7" w:rsidRDefault="00394028" w:rsidP="007172F7">
      <w:pPr>
        <w:ind w:left="360"/>
        <w:rPr>
          <w:b/>
          <w:bCs/>
          <w:sz w:val="22"/>
          <w:szCs w:val="22"/>
        </w:rPr>
      </w:pPr>
    </w:p>
    <w:p w14:paraId="18E85623" w14:textId="599B9E4C" w:rsidR="00613FDE" w:rsidRPr="007172F7" w:rsidRDefault="00613FDE" w:rsidP="007172F7">
      <w:pPr>
        <w:ind w:left="360"/>
        <w:rPr>
          <w:b/>
          <w:bCs/>
          <w:sz w:val="22"/>
          <w:szCs w:val="22"/>
        </w:rPr>
      </w:pPr>
      <w:r w:rsidRPr="007172F7">
        <w:rPr>
          <w:b/>
          <w:bCs/>
          <w:sz w:val="22"/>
          <w:szCs w:val="22"/>
        </w:rPr>
        <w:t xml:space="preserve">UNDERGRADUTE STUDENTS SUPERVISED </w:t>
      </w:r>
    </w:p>
    <w:p w14:paraId="25AC6EBC" w14:textId="77777777" w:rsidR="00A1143E" w:rsidRPr="007172F7" w:rsidRDefault="00A1143E" w:rsidP="007172F7">
      <w:pPr>
        <w:ind w:left="360"/>
        <w:rPr>
          <w:sz w:val="22"/>
          <w:szCs w:val="22"/>
        </w:rPr>
      </w:pPr>
    </w:p>
    <w:p w14:paraId="480C60D2" w14:textId="17BBE91F" w:rsidR="00B97CE7" w:rsidRPr="007172F7" w:rsidRDefault="00B97CE7" w:rsidP="00B97CE7">
      <w:pPr>
        <w:ind w:left="360"/>
        <w:rPr>
          <w:sz w:val="22"/>
          <w:szCs w:val="22"/>
        </w:rPr>
      </w:pPr>
      <w:r>
        <w:rPr>
          <w:sz w:val="22"/>
          <w:szCs w:val="22"/>
        </w:rPr>
        <w:t>Maggie Roseto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LAURA scholarship advisor</w:t>
      </w:r>
      <w:r w:rsidRPr="007172F7">
        <w:rPr>
          <w:sz w:val="22"/>
          <w:szCs w:val="22"/>
        </w:rPr>
        <w:tab/>
        <w:t>202</w:t>
      </w:r>
      <w:r>
        <w:rPr>
          <w:sz w:val="22"/>
          <w:szCs w:val="22"/>
        </w:rPr>
        <w:t>4</w:t>
      </w:r>
    </w:p>
    <w:p w14:paraId="2655C380" w14:textId="34FFE0FE" w:rsidR="00613FDE" w:rsidRPr="007172F7" w:rsidRDefault="00613FDE" w:rsidP="007172F7">
      <w:pPr>
        <w:ind w:left="360"/>
        <w:rPr>
          <w:sz w:val="22"/>
          <w:szCs w:val="22"/>
        </w:rPr>
      </w:pPr>
      <w:r w:rsidRPr="007172F7">
        <w:rPr>
          <w:sz w:val="22"/>
          <w:szCs w:val="22"/>
        </w:rPr>
        <w:t>Chandler McNellis</w:t>
      </w:r>
      <w:r w:rsidRPr="007172F7">
        <w:rPr>
          <w:sz w:val="22"/>
          <w:szCs w:val="22"/>
        </w:rPr>
        <w:tab/>
      </w:r>
      <w:r w:rsidR="00E91003"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>LAURA scholarship advisor</w:t>
      </w:r>
      <w:r w:rsidRPr="007172F7">
        <w:rPr>
          <w:sz w:val="22"/>
          <w:szCs w:val="22"/>
        </w:rPr>
        <w:tab/>
        <w:t>2022</w:t>
      </w:r>
    </w:p>
    <w:p w14:paraId="4339D7D9" w14:textId="57674371" w:rsidR="00613FDE" w:rsidRPr="007172F7" w:rsidRDefault="00613FDE" w:rsidP="007172F7">
      <w:pPr>
        <w:ind w:left="360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Evely</w:t>
      </w:r>
      <w:proofErr w:type="spellEnd"/>
      <w:r w:rsidRPr="007172F7">
        <w:rPr>
          <w:sz w:val="22"/>
          <w:szCs w:val="22"/>
        </w:rPr>
        <w:t xml:space="preserve"> Gorey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LAURA scholarship advisor</w:t>
      </w:r>
      <w:r w:rsidRPr="007172F7">
        <w:rPr>
          <w:sz w:val="22"/>
          <w:szCs w:val="22"/>
        </w:rPr>
        <w:tab/>
        <w:t>2020</w:t>
      </w:r>
    </w:p>
    <w:p w14:paraId="4E4E4537" w14:textId="2F9337B8" w:rsidR="00613FDE" w:rsidRPr="007172F7" w:rsidRDefault="00613FDE" w:rsidP="007172F7">
      <w:pPr>
        <w:ind w:left="360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Emmalina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Glinskis</w:t>
      </w:r>
      <w:proofErr w:type="spellEnd"/>
      <w:r w:rsidRPr="007172F7">
        <w:rPr>
          <w:sz w:val="22"/>
          <w:szCs w:val="22"/>
        </w:rPr>
        <w:t xml:space="preserve"> </w:t>
      </w:r>
      <w:r w:rsidRPr="007172F7">
        <w:rPr>
          <w:sz w:val="22"/>
          <w:szCs w:val="22"/>
        </w:rPr>
        <w:tab/>
      </w:r>
      <w:r w:rsidR="00E91003"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>Undergraduate Advisor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2015-2017</w:t>
      </w:r>
    </w:p>
    <w:p w14:paraId="2AEC8244" w14:textId="3DCD5660" w:rsidR="00613FDE" w:rsidRPr="007172F7" w:rsidRDefault="00613FDE" w:rsidP="007172F7">
      <w:pPr>
        <w:ind w:left="360"/>
        <w:rPr>
          <w:sz w:val="22"/>
          <w:szCs w:val="22"/>
        </w:rPr>
      </w:pPr>
      <w:r w:rsidRPr="007172F7">
        <w:rPr>
          <w:sz w:val="22"/>
          <w:szCs w:val="22"/>
        </w:rPr>
        <w:t xml:space="preserve">Kimberly Myers </w:t>
      </w:r>
      <w:r w:rsidRPr="007172F7">
        <w:rPr>
          <w:sz w:val="22"/>
          <w:szCs w:val="22"/>
        </w:rPr>
        <w:tab/>
      </w:r>
      <w:r w:rsidR="00E91003"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>Undergraduate Advisor</w:t>
      </w:r>
      <w:r w:rsidRPr="007172F7">
        <w:rPr>
          <w:sz w:val="22"/>
          <w:szCs w:val="22"/>
        </w:rPr>
        <w:tab/>
      </w:r>
      <w:r w:rsidRPr="007172F7">
        <w:rPr>
          <w:sz w:val="22"/>
          <w:szCs w:val="22"/>
        </w:rPr>
        <w:tab/>
        <w:t>2015-2016</w:t>
      </w:r>
    </w:p>
    <w:p w14:paraId="566BD4A1" w14:textId="77777777" w:rsidR="00613FDE" w:rsidRPr="007172F7" w:rsidRDefault="00613FDE" w:rsidP="007172F7">
      <w:pPr>
        <w:pStyle w:val="NormalWeb"/>
        <w:spacing w:before="0" w:beforeAutospacing="0" w:after="0" w:afterAutospacing="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AD0738F" w14:textId="77777777" w:rsidR="00394028" w:rsidRPr="007172F7" w:rsidRDefault="00394028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INDEPENDENT STUDY COURSES DIRECTED</w:t>
      </w:r>
    </w:p>
    <w:p w14:paraId="462B36EC" w14:textId="77777777" w:rsidR="00AA1D54" w:rsidRDefault="00AA1D54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/>
          <w:sz w:val="22"/>
          <w:szCs w:val="22"/>
        </w:rPr>
      </w:pPr>
    </w:p>
    <w:p w14:paraId="229671BD" w14:textId="5C65BDB2" w:rsidR="00E91003" w:rsidRPr="007172F7" w:rsidRDefault="00AF34C5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sz w:val="22"/>
          <w:szCs w:val="22"/>
        </w:rPr>
        <w:t>Angela Mejía</w:t>
      </w:r>
      <w:r w:rsidR="00E91003" w:rsidRPr="007172F7">
        <w:rPr>
          <w:rFonts w:ascii="Times New Roman" w:hAnsi="Times New Roman"/>
          <w:b/>
          <w:sz w:val="22"/>
          <w:szCs w:val="22"/>
        </w:rPr>
        <w:t>.</w:t>
      </w:r>
      <w:r w:rsidRPr="007172F7">
        <w:rPr>
          <w:rFonts w:ascii="Times New Roman" w:hAnsi="Times New Roman"/>
          <w:bCs/>
          <w:sz w:val="22"/>
          <w:szCs w:val="22"/>
        </w:rPr>
        <w:t xml:space="preserve"> </w:t>
      </w:r>
      <w:r w:rsidR="00394028" w:rsidRPr="007172F7">
        <w:rPr>
          <w:rFonts w:ascii="Times New Roman" w:hAnsi="Times New Roman"/>
          <w:bCs/>
          <w:sz w:val="22"/>
          <w:szCs w:val="22"/>
        </w:rPr>
        <w:t>Time series analysis of land cover change in the San Lucas region of Colombia. Fall 2021.</w:t>
      </w:r>
    </w:p>
    <w:p w14:paraId="75B34120" w14:textId="77777777" w:rsidR="00E91003" w:rsidRPr="007172F7" w:rsidRDefault="00E91003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sz w:val="22"/>
          <w:szCs w:val="22"/>
        </w:rPr>
        <w:t>Victoria Sarmiento.</w:t>
      </w:r>
      <w:r w:rsidRPr="007172F7">
        <w:rPr>
          <w:rFonts w:ascii="Times New Roman" w:hAnsi="Times New Roman"/>
          <w:bCs/>
          <w:sz w:val="22"/>
          <w:szCs w:val="22"/>
        </w:rPr>
        <w:t xml:space="preserve"> </w:t>
      </w:r>
      <w:r w:rsidR="00394028" w:rsidRPr="007172F7">
        <w:rPr>
          <w:rFonts w:ascii="Times New Roman" w:hAnsi="Times New Roman"/>
          <w:bCs/>
          <w:sz w:val="22"/>
          <w:szCs w:val="22"/>
        </w:rPr>
        <w:t>Land cover change and landscape ecology in the Montes de Maria region of Colombia. Fall 2020</w:t>
      </w:r>
    </w:p>
    <w:p w14:paraId="221EAFE4" w14:textId="77777777" w:rsidR="00E91003" w:rsidRPr="007172F7" w:rsidRDefault="00E91003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sz w:val="22"/>
          <w:szCs w:val="22"/>
        </w:rPr>
        <w:t>Evelyn Gorey.</w:t>
      </w:r>
      <w:r w:rsidRPr="007172F7">
        <w:rPr>
          <w:rFonts w:ascii="Times New Roman" w:hAnsi="Times New Roman"/>
          <w:bCs/>
          <w:sz w:val="22"/>
          <w:szCs w:val="22"/>
        </w:rPr>
        <w:t xml:space="preserve"> </w:t>
      </w:r>
      <w:r w:rsidR="00394028" w:rsidRPr="007172F7">
        <w:rPr>
          <w:rFonts w:ascii="Times New Roman" w:hAnsi="Times New Roman"/>
          <w:bCs/>
          <w:sz w:val="22"/>
          <w:szCs w:val="22"/>
        </w:rPr>
        <w:t>Mapping forest loss due to agricultural expansion in a hotspot of ecosystem change in Colombia. Fall 2020</w:t>
      </w:r>
    </w:p>
    <w:p w14:paraId="54A88CC0" w14:textId="77777777" w:rsidR="00E91003" w:rsidRPr="007172F7" w:rsidRDefault="00E91003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sz w:val="22"/>
          <w:szCs w:val="22"/>
        </w:rPr>
        <w:t>Victoria Sarmiento.</w:t>
      </w:r>
      <w:r w:rsidRPr="007172F7">
        <w:rPr>
          <w:rFonts w:ascii="Times New Roman" w:hAnsi="Times New Roman"/>
          <w:bCs/>
          <w:sz w:val="22"/>
          <w:szCs w:val="22"/>
        </w:rPr>
        <w:t xml:space="preserve"> </w:t>
      </w:r>
      <w:r w:rsidR="00394028" w:rsidRPr="007172F7">
        <w:rPr>
          <w:rFonts w:ascii="Times New Roman" w:hAnsi="Times New Roman"/>
          <w:bCs/>
          <w:sz w:val="22"/>
          <w:szCs w:val="22"/>
        </w:rPr>
        <w:t>Ecosystem changes in tropical dry forest ecosystems of Colombia. Fall 2019.</w:t>
      </w:r>
    </w:p>
    <w:p w14:paraId="61BB69CF" w14:textId="77777777" w:rsidR="00E91003" w:rsidRPr="007172F7" w:rsidRDefault="00E91003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  <w:proofErr w:type="spellStart"/>
      <w:r w:rsidRPr="007172F7">
        <w:rPr>
          <w:rFonts w:ascii="Times New Roman" w:hAnsi="Times New Roman"/>
          <w:b/>
          <w:sz w:val="22"/>
          <w:szCs w:val="22"/>
        </w:rPr>
        <w:t>Jerónimo</w:t>
      </w:r>
      <w:proofErr w:type="spellEnd"/>
      <w:r w:rsidRPr="007172F7">
        <w:rPr>
          <w:rFonts w:ascii="Times New Roman" w:hAnsi="Times New Roman"/>
          <w:b/>
          <w:sz w:val="22"/>
          <w:szCs w:val="22"/>
        </w:rPr>
        <w:t xml:space="preserve"> Rodriguez. </w:t>
      </w:r>
      <w:r w:rsidR="00394028" w:rsidRPr="007172F7">
        <w:rPr>
          <w:rFonts w:ascii="Times New Roman" w:hAnsi="Times New Roman"/>
          <w:bCs/>
          <w:sz w:val="22"/>
          <w:szCs w:val="22"/>
        </w:rPr>
        <w:t>Land change characterization in tropical savannas. Fall 2018. Graduate level</w:t>
      </w:r>
    </w:p>
    <w:p w14:paraId="2644527B" w14:textId="77777777" w:rsidR="00E91003" w:rsidRPr="007172F7" w:rsidRDefault="00E91003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  <w:proofErr w:type="spellStart"/>
      <w:r w:rsidRPr="007172F7">
        <w:rPr>
          <w:rFonts w:ascii="Times New Roman" w:hAnsi="Times New Roman"/>
          <w:b/>
          <w:sz w:val="22"/>
          <w:szCs w:val="22"/>
        </w:rPr>
        <w:t>Jerónimo</w:t>
      </w:r>
      <w:proofErr w:type="spellEnd"/>
      <w:r w:rsidRPr="007172F7">
        <w:rPr>
          <w:rFonts w:ascii="Times New Roman" w:hAnsi="Times New Roman"/>
          <w:b/>
          <w:sz w:val="22"/>
          <w:szCs w:val="22"/>
        </w:rPr>
        <w:t xml:space="preserve"> Rodriguez. </w:t>
      </w:r>
      <w:r w:rsidR="00394028" w:rsidRPr="007172F7">
        <w:rPr>
          <w:rFonts w:ascii="Times New Roman" w:hAnsi="Times New Roman"/>
          <w:bCs/>
          <w:sz w:val="22"/>
          <w:szCs w:val="22"/>
        </w:rPr>
        <w:t>Digital image processing in tropical savannas. Fall 2017. Graduate level</w:t>
      </w:r>
    </w:p>
    <w:p w14:paraId="3027CAE2" w14:textId="494B26EA" w:rsidR="00394028" w:rsidRPr="007172F7" w:rsidRDefault="00E91003" w:rsidP="007172F7">
      <w:pPr>
        <w:pStyle w:val="NormalWeb"/>
        <w:spacing w:before="0" w:beforeAutospacing="0" w:after="0" w:afterAutospacing="0"/>
        <w:ind w:left="36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sz w:val="22"/>
          <w:szCs w:val="22"/>
        </w:rPr>
        <w:t xml:space="preserve">Matthew Marcus. </w:t>
      </w:r>
      <w:r w:rsidR="00394028" w:rsidRPr="007172F7">
        <w:rPr>
          <w:rFonts w:ascii="Times New Roman" w:hAnsi="Times New Roman"/>
          <w:bCs/>
          <w:sz w:val="22"/>
          <w:szCs w:val="22"/>
        </w:rPr>
        <w:t xml:space="preserve">Land change characterization in tropical rain </w:t>
      </w:r>
      <w:proofErr w:type="spellStart"/>
      <w:r w:rsidR="00394028" w:rsidRPr="007172F7">
        <w:rPr>
          <w:rFonts w:ascii="Times New Roman" w:hAnsi="Times New Roman"/>
          <w:bCs/>
          <w:sz w:val="22"/>
          <w:szCs w:val="22"/>
        </w:rPr>
        <w:t>forestsFall</w:t>
      </w:r>
      <w:proofErr w:type="spellEnd"/>
      <w:r w:rsidR="00394028" w:rsidRPr="007172F7">
        <w:rPr>
          <w:rFonts w:ascii="Times New Roman" w:hAnsi="Times New Roman"/>
          <w:bCs/>
          <w:sz w:val="22"/>
          <w:szCs w:val="22"/>
        </w:rPr>
        <w:t xml:space="preserve"> 2018. Graduate level</w:t>
      </w:r>
    </w:p>
    <w:p w14:paraId="7ADAE987" w14:textId="77777777" w:rsidR="007172F7" w:rsidRDefault="007172F7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125E1EB3" w14:textId="103C782C" w:rsidR="009624BE" w:rsidRPr="007172F7" w:rsidRDefault="009624BE" w:rsidP="007172F7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SERVICES</w:t>
      </w:r>
    </w:p>
    <w:p w14:paraId="6579F2A2" w14:textId="77777777" w:rsidR="009624BE" w:rsidRPr="007172F7" w:rsidRDefault="009624BE" w:rsidP="007172F7">
      <w:pPr>
        <w:pStyle w:val="NormalWeb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14:paraId="45FBE809" w14:textId="2D70EC0C" w:rsidR="009624BE" w:rsidRPr="007172F7" w:rsidRDefault="00541348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SERVICE </w:t>
      </w:r>
      <w:r w:rsidR="009624BE" w:rsidRPr="007172F7">
        <w:rPr>
          <w:rFonts w:ascii="Times New Roman" w:hAnsi="Times New Roman"/>
          <w:b/>
          <w:bCs/>
          <w:sz w:val="22"/>
          <w:szCs w:val="22"/>
        </w:rPr>
        <w:t>TO THE PROFESSION</w:t>
      </w:r>
    </w:p>
    <w:p w14:paraId="7556DC0E" w14:textId="77777777" w:rsidR="00D50D1C" w:rsidRPr="007172F7" w:rsidRDefault="00D50D1C" w:rsidP="007172F7">
      <w:pPr>
        <w:ind w:left="720"/>
        <w:rPr>
          <w:b/>
          <w:sz w:val="22"/>
          <w:szCs w:val="22"/>
        </w:rPr>
      </w:pPr>
    </w:p>
    <w:p w14:paraId="4EDD8F5A" w14:textId="12F0B682" w:rsidR="00D50D1C" w:rsidRPr="007172F7" w:rsidRDefault="00D50D1C" w:rsidP="007172F7">
      <w:pPr>
        <w:ind w:left="720"/>
        <w:rPr>
          <w:b/>
          <w:sz w:val="22"/>
          <w:szCs w:val="22"/>
        </w:rPr>
      </w:pPr>
      <w:r w:rsidRPr="007172F7">
        <w:rPr>
          <w:b/>
          <w:sz w:val="22"/>
          <w:szCs w:val="22"/>
        </w:rPr>
        <w:t>Reviewer of scholarly manuscripts for:</w:t>
      </w:r>
    </w:p>
    <w:p w14:paraId="3A9DFBF1" w14:textId="77777777" w:rsidR="00B30D79" w:rsidRPr="007172F7" w:rsidRDefault="00B30D79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proofErr w:type="spellStart"/>
      <w:r w:rsidRPr="007172F7">
        <w:rPr>
          <w:rFonts w:ascii="Times New Roman" w:hAnsi="Times New Roman"/>
          <w:szCs w:val="22"/>
          <w:lang w:val="en-US"/>
        </w:rPr>
        <w:t>Biotropica</w:t>
      </w:r>
      <w:proofErr w:type="spellEnd"/>
    </w:p>
    <w:p w14:paraId="743D95CE" w14:textId="77777777" w:rsidR="00B30D79" w:rsidRPr="007172F7" w:rsidRDefault="00B30D79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Carbon Management</w:t>
      </w:r>
    </w:p>
    <w:p w14:paraId="75DA4A8E" w14:textId="0F5770CA" w:rsidR="00B30D79" w:rsidRPr="007172F7" w:rsidRDefault="00B30D79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Climate and development</w:t>
      </w:r>
    </w:p>
    <w:p w14:paraId="288EBC1E" w14:textId="1920784B" w:rsidR="00596361" w:rsidRPr="007172F7" w:rsidRDefault="00596361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 xml:space="preserve">Current Opinion </w:t>
      </w:r>
      <w:r w:rsidR="00B30CD6" w:rsidRPr="007172F7">
        <w:rPr>
          <w:rFonts w:ascii="Times New Roman" w:hAnsi="Times New Roman"/>
          <w:szCs w:val="22"/>
          <w:lang w:val="en-US"/>
        </w:rPr>
        <w:t>i</w:t>
      </w:r>
      <w:r w:rsidRPr="007172F7">
        <w:rPr>
          <w:rFonts w:ascii="Times New Roman" w:hAnsi="Times New Roman"/>
          <w:szCs w:val="22"/>
          <w:lang w:val="en-US"/>
        </w:rPr>
        <w:t>n Environmental Sustainability</w:t>
      </w:r>
    </w:p>
    <w:p w14:paraId="0FB373C4" w14:textId="77777777" w:rsidR="00D50D1C" w:rsidRDefault="00D50D1C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Ecological Applications</w:t>
      </w:r>
    </w:p>
    <w:p w14:paraId="4F837B5A" w14:textId="29057D22" w:rsidR="004748EA" w:rsidRPr="007172F7" w:rsidRDefault="004748EA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Environmental research: Health</w:t>
      </w:r>
    </w:p>
    <w:p w14:paraId="726CEE5B" w14:textId="77777777" w:rsidR="00D50D1C" w:rsidRPr="000B3656" w:rsidRDefault="00D50D1C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0B3656">
        <w:rPr>
          <w:rFonts w:ascii="Times New Roman" w:hAnsi="Times New Roman"/>
          <w:szCs w:val="22"/>
          <w:lang w:val="en-US"/>
        </w:rPr>
        <w:t>Environmental Research Letters</w:t>
      </w:r>
    </w:p>
    <w:p w14:paraId="4F44E766" w14:textId="77777777" w:rsidR="00B30D79" w:rsidRPr="007172F7" w:rsidRDefault="00B30D79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Food Security</w:t>
      </w:r>
    </w:p>
    <w:p w14:paraId="58011630" w14:textId="77777777" w:rsidR="00D50D1C" w:rsidRPr="007172F7" w:rsidRDefault="00D50D1C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International Journal of Remote Sensing</w:t>
      </w:r>
    </w:p>
    <w:p w14:paraId="6E5FCD83" w14:textId="528428C3" w:rsidR="00E33A07" w:rsidRPr="007172F7" w:rsidRDefault="00E33A07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JAMIA</w:t>
      </w:r>
    </w:p>
    <w:p w14:paraId="2BAEB886" w14:textId="56BEBCDA" w:rsidR="00B30D79" w:rsidRPr="007172F7" w:rsidRDefault="00B30D79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Journal of the American Medical Informatics Association</w:t>
      </w:r>
    </w:p>
    <w:p w14:paraId="18B87D9B" w14:textId="77777777" w:rsidR="00B30D79" w:rsidRPr="007172F7" w:rsidRDefault="00B30D79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Journal of Arid Environments</w:t>
      </w:r>
    </w:p>
    <w:p w14:paraId="647045FF" w14:textId="77777777" w:rsidR="00B30D79" w:rsidRPr="007172F7" w:rsidRDefault="00B30D79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Journal of Land Use Science</w:t>
      </w:r>
    </w:p>
    <w:p w14:paraId="3CBD1677" w14:textId="77777777" w:rsidR="00D50D1C" w:rsidRPr="007172F7" w:rsidRDefault="00D50D1C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Land Change Policy</w:t>
      </w:r>
    </w:p>
    <w:p w14:paraId="69C609A2" w14:textId="67112C22" w:rsidR="00E33A07" w:rsidRPr="007172F7" w:rsidRDefault="00E33A07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lastRenderedPageBreak/>
        <w:t>Landscape Ecology</w:t>
      </w:r>
    </w:p>
    <w:p w14:paraId="304E50E2" w14:textId="03F79F50" w:rsidR="00D65F40" w:rsidRDefault="00D65F40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Nature Ecology and Evolution</w:t>
      </w:r>
    </w:p>
    <w:p w14:paraId="357C0D61" w14:textId="113EC668" w:rsidR="00D50D1C" w:rsidRPr="007172F7" w:rsidRDefault="00D50D1C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proofErr w:type="spellStart"/>
      <w:r w:rsidRPr="007172F7">
        <w:rPr>
          <w:rFonts w:ascii="Times New Roman" w:hAnsi="Times New Roman"/>
          <w:szCs w:val="22"/>
          <w:lang w:val="en-US"/>
        </w:rPr>
        <w:t>Plos</w:t>
      </w:r>
      <w:proofErr w:type="spellEnd"/>
      <w:r w:rsidRPr="007172F7">
        <w:rPr>
          <w:rFonts w:ascii="Times New Roman" w:hAnsi="Times New Roman"/>
          <w:szCs w:val="22"/>
          <w:lang w:val="en-US"/>
        </w:rPr>
        <w:t xml:space="preserve"> One</w:t>
      </w:r>
    </w:p>
    <w:p w14:paraId="734346BB" w14:textId="77777777" w:rsidR="00B30D79" w:rsidRPr="007172F7" w:rsidRDefault="00B30D79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Remote Sensing</w:t>
      </w:r>
    </w:p>
    <w:p w14:paraId="2EBD526E" w14:textId="77777777" w:rsidR="00B30D79" w:rsidRPr="007172F7" w:rsidRDefault="00B30D79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Remote Sensing of Environment</w:t>
      </w:r>
    </w:p>
    <w:p w14:paraId="21C26862" w14:textId="77777777" w:rsidR="00D65F40" w:rsidRDefault="00D65F40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Scientific Reports</w:t>
      </w:r>
    </w:p>
    <w:p w14:paraId="1072E801" w14:textId="18EEF1E4" w:rsidR="001613F4" w:rsidRPr="007172F7" w:rsidRDefault="001613F4" w:rsidP="007172F7">
      <w:pPr>
        <w:pStyle w:val="ListParagraph"/>
        <w:numPr>
          <w:ilvl w:val="0"/>
          <w:numId w:val="5"/>
        </w:numPr>
        <w:ind w:left="1440"/>
        <w:rPr>
          <w:rFonts w:ascii="Times New Roman" w:hAnsi="Times New Roman"/>
          <w:szCs w:val="22"/>
          <w:lang w:val="en-US"/>
        </w:rPr>
      </w:pPr>
      <w:r w:rsidRPr="007172F7">
        <w:rPr>
          <w:rFonts w:ascii="Times New Roman" w:hAnsi="Times New Roman"/>
          <w:szCs w:val="22"/>
          <w:lang w:val="en-US"/>
        </w:rPr>
        <w:t>World development</w:t>
      </w:r>
    </w:p>
    <w:p w14:paraId="006ED0BA" w14:textId="77777777" w:rsidR="009624BE" w:rsidRPr="007172F7" w:rsidRDefault="009624BE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61DEFCC9" w14:textId="4C2DD172" w:rsidR="00D50D1C" w:rsidRPr="007172F7" w:rsidRDefault="00D50D1C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Organization of academic events and sessions.</w:t>
      </w:r>
    </w:p>
    <w:p w14:paraId="485177D6" w14:textId="21B60D0B" w:rsidR="005669A4" w:rsidRPr="007172F7" w:rsidRDefault="005669A4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75ACC1A0" w14:textId="77777777" w:rsidR="00407FEA" w:rsidRDefault="00407FEA" w:rsidP="00407FE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  <w:r w:rsidRPr="00407FEA">
        <w:rPr>
          <w:rFonts w:ascii="Times New Roman" w:hAnsi="Times New Roman"/>
          <w:b/>
          <w:bCs/>
          <w:sz w:val="22"/>
          <w:szCs w:val="22"/>
        </w:rPr>
        <w:t>Co-organizer.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Meeting of the Bio3Science Network</w:t>
      </w:r>
      <w:r w:rsidRPr="00407FEA">
        <w:rPr>
          <w:rFonts w:ascii="Times New Roman" w:hAnsi="Times New Roman"/>
          <w:i/>
          <w:iCs/>
          <w:sz w:val="22"/>
          <w:szCs w:val="22"/>
        </w:rPr>
        <w:t>:</w:t>
      </w:r>
      <w:r w:rsidRPr="00407FE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building ideas to integrate biology, biography and biosphere in studies on human health and well-being. </w:t>
      </w:r>
      <w:r w:rsidRPr="00407FEA">
        <w:rPr>
          <w:rFonts w:ascii="Times New Roman" w:hAnsi="Times New Roman"/>
          <w:sz w:val="22"/>
          <w:szCs w:val="22"/>
        </w:rPr>
        <w:t xml:space="preserve">Medellin, Colombia. </w:t>
      </w:r>
      <w:r w:rsidRPr="00407FEA">
        <w:rPr>
          <w:rFonts w:ascii="Times New Roman" w:hAnsi="Times New Roman"/>
          <w:bCs/>
          <w:sz w:val="22"/>
          <w:szCs w:val="22"/>
        </w:rPr>
        <w:t xml:space="preserve">July </w:t>
      </w:r>
      <w:r>
        <w:rPr>
          <w:rFonts w:ascii="Times New Roman" w:hAnsi="Times New Roman"/>
          <w:bCs/>
          <w:sz w:val="22"/>
          <w:szCs w:val="22"/>
        </w:rPr>
        <w:t>27,</w:t>
      </w:r>
      <w:r w:rsidRPr="00407FEA">
        <w:rPr>
          <w:rFonts w:ascii="Times New Roman" w:hAnsi="Times New Roman"/>
          <w:bCs/>
          <w:sz w:val="22"/>
          <w:szCs w:val="22"/>
        </w:rPr>
        <w:t xml:space="preserve"> 2023.</w:t>
      </w:r>
    </w:p>
    <w:p w14:paraId="4EDFE13D" w14:textId="77777777" w:rsidR="00471736" w:rsidRDefault="00471736" w:rsidP="00407FE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4D632C7F" w14:textId="286C6A1F" w:rsidR="00471736" w:rsidRPr="00471736" w:rsidRDefault="00471736" w:rsidP="00407FE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Co-organizer: </w:t>
      </w:r>
      <w:r>
        <w:rPr>
          <w:rFonts w:ascii="Times New Roman" w:hAnsi="Times New Roman"/>
          <w:sz w:val="22"/>
          <w:szCs w:val="22"/>
        </w:rPr>
        <w:t xml:space="preserve">Workshop for the implementation of a protocol to validate the thematic precision of a land cover classification at a 30m resolution to characterize ecosystem change in protected areas in Colombia. </w:t>
      </w:r>
      <w:hyperlink r:id="rId13" w:history="1">
        <w:r w:rsidRPr="00322FD7">
          <w:rPr>
            <w:rStyle w:val="Hyperlink"/>
            <w:rFonts w:ascii="Times New Roman" w:hAnsi="Times New Roman"/>
            <w:sz w:val="22"/>
            <w:szCs w:val="22"/>
          </w:rPr>
          <w:t>https://www.youtube.com/watch?v=4Yp4z5PgbWk&amp;ab_channel=ParquesNacionalesNaturalesdeColombia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7F8D0677" w14:textId="77777777" w:rsidR="00407FEA" w:rsidRDefault="00407FEA" w:rsidP="00C11B04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603E006F" w14:textId="77777777" w:rsidR="00C11B04" w:rsidRPr="007172F7" w:rsidRDefault="00C11B04" w:rsidP="00C11B04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407FEA">
        <w:rPr>
          <w:rFonts w:ascii="Times New Roman" w:hAnsi="Times New Roman"/>
          <w:b/>
          <w:bCs/>
          <w:sz w:val="22"/>
          <w:szCs w:val="22"/>
        </w:rPr>
        <w:t>Co-organizer.</w:t>
      </w:r>
      <w:r w:rsidR="00407FEA" w:rsidRPr="00407FE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07FEA" w:rsidRPr="00407FEA">
        <w:rPr>
          <w:rFonts w:ascii="Times New Roman" w:hAnsi="Times New Roman"/>
          <w:sz w:val="22"/>
          <w:szCs w:val="22"/>
        </w:rPr>
        <w:t xml:space="preserve">Summer course on Bio3Science. Universidad de Antioquia, Medellin, Colombia. </w:t>
      </w:r>
      <w:r w:rsidR="00407FEA" w:rsidRPr="00407FEA">
        <w:rPr>
          <w:rFonts w:ascii="Times New Roman" w:hAnsi="Times New Roman"/>
          <w:bCs/>
          <w:sz w:val="22"/>
          <w:szCs w:val="22"/>
        </w:rPr>
        <w:t xml:space="preserve">July </w:t>
      </w:r>
      <w:r w:rsidRPr="00407FEA">
        <w:rPr>
          <w:rFonts w:ascii="Times New Roman" w:hAnsi="Times New Roman"/>
          <w:bCs/>
          <w:sz w:val="22"/>
          <w:szCs w:val="22"/>
        </w:rPr>
        <w:t>1</w:t>
      </w:r>
      <w:r w:rsidR="00407FEA" w:rsidRPr="00407FEA">
        <w:rPr>
          <w:rFonts w:ascii="Times New Roman" w:hAnsi="Times New Roman"/>
          <w:bCs/>
          <w:sz w:val="22"/>
          <w:szCs w:val="22"/>
        </w:rPr>
        <w:t>7, 19, 24, 2023.</w:t>
      </w:r>
    </w:p>
    <w:p w14:paraId="45A3903E" w14:textId="77777777" w:rsidR="00C11B04" w:rsidRDefault="00C11B04" w:rsidP="0006684F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2EE18646" w14:textId="77777777" w:rsidR="0006684F" w:rsidRPr="00C11B04" w:rsidRDefault="0006684F" w:rsidP="0006684F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0B3656">
        <w:rPr>
          <w:rFonts w:ascii="Times New Roman" w:hAnsi="Times New Roman"/>
          <w:b/>
          <w:bCs/>
          <w:sz w:val="22"/>
          <w:szCs w:val="22"/>
        </w:rPr>
        <w:t xml:space="preserve">Co-organizer and moderator. </w:t>
      </w:r>
      <w:r w:rsidR="00FA5C25" w:rsidRPr="000B3656">
        <w:rPr>
          <w:rFonts w:ascii="Times New Roman" w:hAnsi="Times New Roman"/>
          <w:sz w:val="22"/>
          <w:szCs w:val="22"/>
        </w:rPr>
        <w:t xml:space="preserve">Workshop for </w:t>
      </w:r>
      <w:r w:rsidR="00FA5C25" w:rsidRPr="000B3656">
        <w:rPr>
          <w:rFonts w:ascii="Times New Roman" w:hAnsi="Times New Roman"/>
          <w:bCs/>
          <w:sz w:val="22"/>
          <w:szCs w:val="22"/>
        </w:rPr>
        <w:t xml:space="preserve">Advancing tools for an integrated biodiversity monitoring system for Colombia’s protected areas.  </w:t>
      </w:r>
      <w:r w:rsidRPr="000B3656">
        <w:rPr>
          <w:rFonts w:ascii="Times New Roman" w:hAnsi="Times New Roman"/>
          <w:bCs/>
          <w:sz w:val="22"/>
          <w:szCs w:val="22"/>
        </w:rPr>
        <w:t xml:space="preserve">National Science Foundation. </w:t>
      </w:r>
      <w:r w:rsidR="00FA5C25" w:rsidRPr="000B3656">
        <w:rPr>
          <w:rFonts w:ascii="Times New Roman" w:hAnsi="Times New Roman"/>
          <w:bCs/>
          <w:sz w:val="22"/>
          <w:szCs w:val="22"/>
        </w:rPr>
        <w:t>National Park System of Colombia</w:t>
      </w:r>
      <w:r w:rsidRPr="000B3656">
        <w:rPr>
          <w:rFonts w:ascii="Times New Roman" w:hAnsi="Times New Roman"/>
          <w:bCs/>
          <w:sz w:val="22"/>
          <w:szCs w:val="22"/>
        </w:rPr>
        <w:t xml:space="preserve">. </w:t>
      </w:r>
      <w:r w:rsidR="00FA5C25" w:rsidRPr="000B3656">
        <w:rPr>
          <w:rFonts w:ascii="Times New Roman" w:hAnsi="Times New Roman"/>
          <w:bCs/>
          <w:sz w:val="22"/>
          <w:szCs w:val="22"/>
        </w:rPr>
        <w:t>Bogotá, June 26-28</w:t>
      </w:r>
      <w:r w:rsidRPr="000B3656">
        <w:rPr>
          <w:rFonts w:ascii="Times New Roman" w:hAnsi="Times New Roman"/>
          <w:bCs/>
          <w:sz w:val="22"/>
          <w:szCs w:val="22"/>
        </w:rPr>
        <w:t>, 20</w:t>
      </w:r>
      <w:r w:rsidR="00FA5C25" w:rsidRPr="000B3656">
        <w:rPr>
          <w:rFonts w:ascii="Times New Roman" w:hAnsi="Times New Roman"/>
          <w:bCs/>
          <w:sz w:val="22"/>
          <w:szCs w:val="22"/>
        </w:rPr>
        <w:t>23</w:t>
      </w:r>
    </w:p>
    <w:p w14:paraId="1CE8E68D" w14:textId="77777777" w:rsidR="0006684F" w:rsidRPr="007172F7" w:rsidRDefault="00C11B04" w:rsidP="00C11B04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75252009" w14:textId="19EB6F71" w:rsidR="002A4928" w:rsidRPr="007172F7" w:rsidRDefault="002A4928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Organizer.</w:t>
      </w:r>
      <w:r w:rsidRPr="007172F7">
        <w:rPr>
          <w:rFonts w:ascii="Times New Roman" w:hAnsi="Times New Roman"/>
          <w:sz w:val="22"/>
          <w:szCs w:val="22"/>
        </w:rPr>
        <w:t xml:space="preserve"> GEO BON Webinars on Supporting Implementation of Post-2020 Global Biodiversity Framework: Ecosystem extent and integrity. Online. September 27, 2021.</w:t>
      </w:r>
    </w:p>
    <w:p w14:paraId="601F2A26" w14:textId="26A0D4C4" w:rsidR="002A4928" w:rsidRPr="007172F7" w:rsidRDefault="002A4928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2C1EAB92" w14:textId="6734FFAA" w:rsidR="005F1F83" w:rsidRPr="007172F7" w:rsidRDefault="005F1F83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Co-organizer and moderator. </w:t>
      </w:r>
      <w:r w:rsidRPr="007172F7">
        <w:rPr>
          <w:rFonts w:ascii="Times New Roman" w:hAnsi="Times New Roman"/>
          <w:bCs/>
          <w:sz w:val="22"/>
          <w:szCs w:val="22"/>
        </w:rPr>
        <w:t xml:space="preserve">Sustainable Urban Systems Workshop: How Does Infrastructure Shape Equity and Well-being across the Urban-Rural Gradient? National Science Foundation. </w:t>
      </w:r>
      <w:r w:rsidR="00990AA3" w:rsidRPr="007172F7">
        <w:rPr>
          <w:rFonts w:ascii="Times New Roman" w:hAnsi="Times New Roman"/>
          <w:bCs/>
          <w:sz w:val="22"/>
          <w:szCs w:val="22"/>
        </w:rPr>
        <w:t xml:space="preserve">Temple University. Philadelphia. </w:t>
      </w:r>
      <w:r w:rsidRPr="007172F7">
        <w:rPr>
          <w:rFonts w:ascii="Times New Roman" w:hAnsi="Times New Roman"/>
          <w:bCs/>
          <w:sz w:val="22"/>
          <w:szCs w:val="22"/>
        </w:rPr>
        <w:t>September 11-13, 2019</w:t>
      </w:r>
    </w:p>
    <w:p w14:paraId="26495C87" w14:textId="45CA640E" w:rsidR="005F1F83" w:rsidRPr="007172F7" w:rsidRDefault="005F1F83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7D044FB8" w14:textId="3316E126" w:rsidR="00685466" w:rsidRPr="007172F7" w:rsidRDefault="003D4912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Co-o</w:t>
      </w:r>
      <w:r w:rsidR="00685466" w:rsidRPr="007172F7">
        <w:rPr>
          <w:rFonts w:ascii="Times New Roman" w:hAnsi="Times New Roman"/>
          <w:b/>
          <w:bCs/>
          <w:sz w:val="22"/>
          <w:szCs w:val="22"/>
        </w:rPr>
        <w:t xml:space="preserve">rganizer. </w:t>
      </w:r>
      <w:r w:rsidRPr="007172F7">
        <w:rPr>
          <w:rFonts w:ascii="Times New Roman" w:hAnsi="Times New Roman"/>
          <w:sz w:val="22"/>
          <w:szCs w:val="22"/>
        </w:rPr>
        <w:t xml:space="preserve">NASA-GEO </w:t>
      </w:r>
      <w:r w:rsidR="00685466" w:rsidRPr="007172F7">
        <w:rPr>
          <w:rFonts w:ascii="Times New Roman" w:hAnsi="Times New Roman"/>
          <w:sz w:val="22"/>
          <w:szCs w:val="22"/>
        </w:rPr>
        <w:t>Workshop</w:t>
      </w:r>
      <w:r w:rsidRPr="007172F7">
        <w:rPr>
          <w:rFonts w:ascii="Times New Roman" w:hAnsi="Times New Roman"/>
          <w:sz w:val="22"/>
          <w:szCs w:val="22"/>
        </w:rPr>
        <w:t>.</w:t>
      </w:r>
      <w:r w:rsidR="00685466" w:rsidRPr="007172F7">
        <w:rPr>
          <w:rFonts w:ascii="Times New Roman" w:hAnsi="Times New Roman"/>
          <w:sz w:val="22"/>
          <w:szCs w:val="22"/>
        </w:rPr>
        <w:t xml:space="preserve"> Temple University-von Humboldt Institute for Biological Resources. Bogotá. </w:t>
      </w:r>
      <w:r w:rsidRPr="007172F7">
        <w:rPr>
          <w:rFonts w:ascii="Times New Roman" w:hAnsi="Times New Roman"/>
          <w:sz w:val="22"/>
          <w:szCs w:val="22"/>
        </w:rPr>
        <w:t>August</w:t>
      </w:r>
      <w:r w:rsidR="00685466" w:rsidRPr="007172F7">
        <w:rPr>
          <w:rFonts w:ascii="Times New Roman" w:hAnsi="Times New Roman"/>
          <w:sz w:val="22"/>
          <w:szCs w:val="22"/>
        </w:rPr>
        <w:t xml:space="preserve"> 201</w:t>
      </w:r>
      <w:r w:rsidRPr="007172F7">
        <w:rPr>
          <w:rFonts w:ascii="Times New Roman" w:hAnsi="Times New Roman"/>
          <w:sz w:val="22"/>
          <w:szCs w:val="22"/>
        </w:rPr>
        <w:t>9</w:t>
      </w:r>
      <w:r w:rsidR="00685466" w:rsidRPr="007172F7">
        <w:rPr>
          <w:rFonts w:ascii="Times New Roman" w:hAnsi="Times New Roman"/>
          <w:sz w:val="22"/>
          <w:szCs w:val="22"/>
        </w:rPr>
        <w:t>.</w:t>
      </w:r>
    </w:p>
    <w:p w14:paraId="006D528B" w14:textId="77777777" w:rsidR="00685466" w:rsidRPr="007172F7" w:rsidRDefault="00685466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16C3DAA7" w14:textId="6AC1200D" w:rsidR="00685466" w:rsidRPr="007172F7" w:rsidRDefault="00685466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Organizer. </w:t>
      </w:r>
      <w:r w:rsidRPr="007172F7">
        <w:rPr>
          <w:rFonts w:ascii="Times New Roman" w:hAnsi="Times New Roman"/>
          <w:sz w:val="22"/>
          <w:szCs w:val="22"/>
        </w:rPr>
        <w:t>Workshop on</w:t>
      </w:r>
      <w:r w:rsidRPr="007172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172F7">
        <w:rPr>
          <w:rFonts w:ascii="Times New Roman" w:hAnsi="Times New Roman"/>
          <w:sz w:val="22"/>
          <w:szCs w:val="22"/>
        </w:rPr>
        <w:t>Integration of Earth Obser</w:t>
      </w:r>
      <w:r w:rsidR="0001141E" w:rsidRPr="007172F7">
        <w:rPr>
          <w:rFonts w:ascii="Times New Roman" w:hAnsi="Times New Roman"/>
          <w:sz w:val="22"/>
          <w:szCs w:val="22"/>
        </w:rPr>
        <w:t>v</w:t>
      </w:r>
      <w:r w:rsidRPr="007172F7">
        <w:rPr>
          <w:rFonts w:ascii="Times New Roman" w:hAnsi="Times New Roman"/>
          <w:sz w:val="22"/>
          <w:szCs w:val="22"/>
        </w:rPr>
        <w:t xml:space="preserve">ations for biodiversity decision-making in Colombia. </w:t>
      </w:r>
      <w:proofErr w:type="spellStart"/>
      <w:r w:rsidRPr="007172F7">
        <w:rPr>
          <w:rFonts w:ascii="Times New Roman" w:hAnsi="Times New Roman"/>
          <w:sz w:val="22"/>
          <w:szCs w:val="22"/>
        </w:rPr>
        <w:t>Integración</w:t>
      </w:r>
      <w:proofErr w:type="spellEnd"/>
      <w:r w:rsidRPr="007172F7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172F7">
        <w:rPr>
          <w:rFonts w:ascii="Times New Roman" w:hAnsi="Times New Roman"/>
          <w:sz w:val="22"/>
          <w:szCs w:val="22"/>
        </w:rPr>
        <w:t>observaciones</w:t>
      </w:r>
      <w:proofErr w:type="spellEnd"/>
      <w:r w:rsidRPr="007172F7">
        <w:rPr>
          <w:rFonts w:ascii="Times New Roman" w:hAnsi="Times New Roman"/>
          <w:sz w:val="22"/>
          <w:szCs w:val="22"/>
        </w:rPr>
        <w:t xml:space="preserve"> de la tierra para la </w:t>
      </w:r>
      <w:proofErr w:type="spellStart"/>
      <w:r w:rsidRPr="007172F7">
        <w:rPr>
          <w:rFonts w:ascii="Times New Roman" w:hAnsi="Times New Roman"/>
          <w:sz w:val="22"/>
          <w:szCs w:val="22"/>
        </w:rPr>
        <w:t>toma</w:t>
      </w:r>
      <w:proofErr w:type="spellEnd"/>
      <w:r w:rsidRPr="007172F7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7172F7">
        <w:rPr>
          <w:rFonts w:ascii="Times New Roman" w:hAnsi="Times New Roman"/>
          <w:sz w:val="22"/>
          <w:szCs w:val="22"/>
        </w:rPr>
        <w:t>decisiones</w:t>
      </w:r>
      <w:proofErr w:type="spellEnd"/>
      <w:r w:rsidRPr="00717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172F7">
        <w:rPr>
          <w:rFonts w:ascii="Times New Roman" w:hAnsi="Times New Roman"/>
          <w:sz w:val="22"/>
          <w:szCs w:val="22"/>
        </w:rPr>
        <w:t>en</w:t>
      </w:r>
      <w:proofErr w:type="spellEnd"/>
      <w:r w:rsidRPr="00717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172F7">
        <w:rPr>
          <w:rFonts w:ascii="Times New Roman" w:hAnsi="Times New Roman"/>
          <w:sz w:val="22"/>
          <w:szCs w:val="22"/>
        </w:rPr>
        <w:t>biodiversidad</w:t>
      </w:r>
      <w:proofErr w:type="spellEnd"/>
      <w:r w:rsidRPr="007172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172F7">
        <w:rPr>
          <w:rFonts w:ascii="Times New Roman" w:hAnsi="Times New Roman"/>
          <w:sz w:val="22"/>
          <w:szCs w:val="22"/>
        </w:rPr>
        <w:t>en</w:t>
      </w:r>
      <w:proofErr w:type="spellEnd"/>
      <w:r w:rsidRPr="007172F7">
        <w:rPr>
          <w:rFonts w:ascii="Times New Roman" w:hAnsi="Times New Roman"/>
          <w:sz w:val="22"/>
          <w:szCs w:val="22"/>
        </w:rPr>
        <w:t xml:space="preserve"> Colombia. Temple University-von Humboldt Institute for Biological Resources. Bogotá. July 2018.</w:t>
      </w:r>
    </w:p>
    <w:p w14:paraId="3A2B82D4" w14:textId="37F42048" w:rsidR="00685466" w:rsidRPr="007172F7" w:rsidRDefault="00685466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4294A60D" w14:textId="77777777" w:rsidR="00D50D1C" w:rsidRPr="007172F7" w:rsidRDefault="00D50D1C" w:rsidP="007172F7">
      <w:pPr>
        <w:ind w:left="720"/>
        <w:jc w:val="both"/>
        <w:rPr>
          <w:i/>
          <w:sz w:val="22"/>
          <w:szCs w:val="22"/>
        </w:rPr>
      </w:pPr>
      <w:r w:rsidRPr="007172F7">
        <w:rPr>
          <w:b/>
          <w:sz w:val="22"/>
          <w:szCs w:val="22"/>
        </w:rPr>
        <w:t xml:space="preserve">Organizer and moderator. </w:t>
      </w:r>
      <w:r w:rsidRPr="007172F7">
        <w:rPr>
          <w:sz w:val="22"/>
          <w:szCs w:val="22"/>
        </w:rPr>
        <w:t>Annual meeting of the Association of American Geographers.</w:t>
      </w:r>
      <w:r w:rsidRPr="007172F7">
        <w:rPr>
          <w:bCs/>
          <w:sz w:val="22"/>
          <w:szCs w:val="22"/>
        </w:rPr>
        <w:t xml:space="preserve"> </w:t>
      </w:r>
      <w:r w:rsidRPr="007172F7">
        <w:rPr>
          <w:bCs/>
          <w:i/>
          <w:sz w:val="22"/>
          <w:szCs w:val="22"/>
        </w:rPr>
        <w:t>Panel on Conceptual, operational and practical challenges for transdisciplinary sustainability science research</w:t>
      </w:r>
      <w:r w:rsidRPr="007172F7">
        <w:rPr>
          <w:bCs/>
          <w:sz w:val="22"/>
          <w:szCs w:val="22"/>
        </w:rPr>
        <w:t>.</w:t>
      </w:r>
      <w:r w:rsidRPr="007172F7">
        <w:rPr>
          <w:sz w:val="22"/>
          <w:szCs w:val="22"/>
        </w:rPr>
        <w:t xml:space="preserve"> AAG. New Orleans. LA.</w:t>
      </w:r>
      <w:r w:rsidRPr="007172F7">
        <w:rPr>
          <w:i/>
          <w:sz w:val="22"/>
          <w:szCs w:val="22"/>
        </w:rPr>
        <w:t xml:space="preserve"> </w:t>
      </w:r>
      <w:r w:rsidRPr="007172F7">
        <w:rPr>
          <w:sz w:val="22"/>
          <w:szCs w:val="22"/>
        </w:rPr>
        <w:t>April 2018.</w:t>
      </w:r>
    </w:p>
    <w:p w14:paraId="5BB3244D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14:paraId="0284872D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Organizer and moderator. </w:t>
      </w:r>
      <w:r w:rsidRPr="007172F7">
        <w:rPr>
          <w:bCs/>
          <w:sz w:val="22"/>
          <w:szCs w:val="22"/>
        </w:rPr>
        <w:t>Workshop on the future agenda of sustainability research.</w:t>
      </w:r>
      <w:r w:rsidRPr="007172F7">
        <w:rPr>
          <w:sz w:val="22"/>
          <w:szCs w:val="22"/>
        </w:rPr>
        <w:t xml:space="preserve"> Temple University. Philadelphia, PA, March 2018.</w:t>
      </w:r>
    </w:p>
    <w:p w14:paraId="31427DB9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14:paraId="5EDDFAC6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Co-organizer and participant. </w:t>
      </w:r>
      <w:r w:rsidRPr="007172F7">
        <w:rPr>
          <w:bCs/>
          <w:sz w:val="22"/>
          <w:szCs w:val="22"/>
        </w:rPr>
        <w:t>Symposium on Transdisciplinary Sustainability Science</w:t>
      </w:r>
      <w:r w:rsidRPr="007172F7">
        <w:rPr>
          <w:sz w:val="22"/>
          <w:szCs w:val="22"/>
        </w:rPr>
        <w:t xml:space="preserve">, </w:t>
      </w:r>
      <w:r w:rsidRPr="007172F7">
        <w:rPr>
          <w:sz w:val="22"/>
          <w:szCs w:val="22"/>
        </w:rPr>
        <w:lastRenderedPageBreak/>
        <w:t>Temple University. Philadelphia, PA, March 2018.</w:t>
      </w:r>
    </w:p>
    <w:p w14:paraId="04EA633D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14:paraId="2EEDBE74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Co-organizer and moderator. </w:t>
      </w:r>
      <w:r w:rsidRPr="007172F7">
        <w:rPr>
          <w:bCs/>
          <w:sz w:val="22"/>
          <w:szCs w:val="22"/>
        </w:rPr>
        <w:t>Workshop on the social, environmental, cultural, and political dimensions of global sustainability.</w:t>
      </w:r>
      <w:r w:rsidRPr="007172F7">
        <w:rPr>
          <w:sz w:val="22"/>
          <w:szCs w:val="22"/>
        </w:rPr>
        <w:t xml:space="preserve"> Center for Sustainable Communities, Temple University. Philadelphia, PA, October 2017.</w:t>
      </w:r>
    </w:p>
    <w:p w14:paraId="71B030D2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14:paraId="0F4DC979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Co-organizer and participant. </w:t>
      </w:r>
      <w:r w:rsidRPr="007172F7">
        <w:rPr>
          <w:sz w:val="22"/>
          <w:szCs w:val="22"/>
        </w:rPr>
        <w:t>International workshop and seminar on the design of an ecological observatory system for Colombia. Medellin, Colombia, November 2016.</w:t>
      </w:r>
    </w:p>
    <w:p w14:paraId="3636F110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4CABEF0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Organizer and participant. </w:t>
      </w:r>
      <w:r w:rsidRPr="007172F7">
        <w:rPr>
          <w:sz w:val="22"/>
          <w:szCs w:val="22"/>
        </w:rPr>
        <w:t>Forum on</w:t>
      </w:r>
      <w:r w:rsidRPr="007172F7">
        <w:rPr>
          <w:b/>
          <w:sz w:val="22"/>
          <w:szCs w:val="22"/>
        </w:rPr>
        <w:t xml:space="preserve"> </w:t>
      </w:r>
      <w:r w:rsidRPr="007172F7">
        <w:rPr>
          <w:sz w:val="22"/>
          <w:szCs w:val="22"/>
        </w:rPr>
        <w:t>research and knowledge foundations for sustainable agricultural development in the Department of Vichada, Colombia, November 2015</w:t>
      </w:r>
    </w:p>
    <w:p w14:paraId="210BEC02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6169D514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Organizer and moderator. </w:t>
      </w:r>
      <w:r w:rsidRPr="007172F7">
        <w:rPr>
          <w:sz w:val="22"/>
          <w:szCs w:val="22"/>
        </w:rPr>
        <w:t>Workshop on emerging social, ecological and climatic challenges for natural conservation and rural development in post-conflict landscapes in Colombia. Columbia University. New York, NY. May 2015</w:t>
      </w:r>
    </w:p>
    <w:p w14:paraId="34203DA1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14:paraId="53E90967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Co-organizer and chair: </w:t>
      </w:r>
      <w:r w:rsidRPr="007172F7">
        <w:rPr>
          <w:sz w:val="22"/>
          <w:szCs w:val="22"/>
        </w:rPr>
        <w:t>Annual meeting of the Association of American Geographers.</w:t>
      </w:r>
    </w:p>
    <w:p w14:paraId="2E1A8BF0" w14:textId="77777777" w:rsidR="00D50D1C" w:rsidRPr="007172F7" w:rsidRDefault="00D50D1C" w:rsidP="007172F7">
      <w:pPr>
        <w:ind w:left="720"/>
        <w:rPr>
          <w:sz w:val="22"/>
          <w:szCs w:val="22"/>
        </w:rPr>
      </w:pPr>
      <w:r w:rsidRPr="007172F7">
        <w:rPr>
          <w:sz w:val="22"/>
          <w:szCs w:val="22"/>
        </w:rPr>
        <w:t>Changing landscapes and livelihoods general session 2: Bridging top-down approaches of environmental change with bottom-up socio-ecological adaptation approaches. AAG. Chicago, IL. April 2015</w:t>
      </w:r>
    </w:p>
    <w:p w14:paraId="4B772FA8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14:paraId="605FE390" w14:textId="77777777" w:rsidR="007A2A88" w:rsidRPr="007172F7" w:rsidRDefault="007A2A88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Organizer and instructor. </w:t>
      </w:r>
      <w:r w:rsidRPr="007172F7">
        <w:rPr>
          <w:sz w:val="22"/>
          <w:szCs w:val="22"/>
        </w:rPr>
        <w:t xml:space="preserve">Center for International Forestry Research (CIFOR) - </w:t>
      </w:r>
      <w:proofErr w:type="spellStart"/>
      <w:r w:rsidRPr="007172F7">
        <w:rPr>
          <w:sz w:val="22"/>
          <w:szCs w:val="22"/>
        </w:rPr>
        <w:t>Comisión</w:t>
      </w:r>
      <w:proofErr w:type="spellEnd"/>
      <w:r w:rsidRPr="007172F7">
        <w:rPr>
          <w:sz w:val="22"/>
          <w:szCs w:val="22"/>
        </w:rPr>
        <w:t xml:space="preserve"> Inter-regional de la Amazonia (CIAM). Training workshop on fire management and prevention systems in the Peruvian Amazon. Pucallpa, Peru. July 2013.</w:t>
      </w:r>
    </w:p>
    <w:p w14:paraId="59A9F928" w14:textId="77777777" w:rsidR="007A2A88" w:rsidRPr="007172F7" w:rsidRDefault="007A2A88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14:paraId="366C2616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  <w:u w:val="single"/>
        </w:rPr>
      </w:pPr>
      <w:r w:rsidRPr="007172F7">
        <w:rPr>
          <w:b/>
          <w:sz w:val="22"/>
          <w:szCs w:val="22"/>
        </w:rPr>
        <w:t>Convener and chairperson.</w:t>
      </w:r>
      <w:r w:rsidRPr="007172F7">
        <w:rPr>
          <w:sz w:val="22"/>
          <w:szCs w:val="22"/>
          <w:u w:val="single"/>
        </w:rPr>
        <w:t xml:space="preserve"> </w:t>
      </w:r>
      <w:r w:rsidRPr="007172F7">
        <w:rPr>
          <w:sz w:val="22"/>
          <w:szCs w:val="22"/>
        </w:rPr>
        <w:t>Fall meeting of the American Geophysical Union.</w:t>
      </w:r>
      <w:r w:rsidRPr="007172F7">
        <w:rPr>
          <w:sz w:val="22"/>
          <w:szCs w:val="22"/>
          <w:u w:val="single"/>
        </w:rPr>
        <w:t xml:space="preserve"> </w:t>
      </w:r>
      <w:r w:rsidRPr="007172F7">
        <w:rPr>
          <w:sz w:val="22"/>
          <w:szCs w:val="22"/>
        </w:rPr>
        <w:t xml:space="preserve">Special session: </w:t>
      </w:r>
      <w:r w:rsidRPr="007172F7">
        <w:rPr>
          <w:i/>
          <w:sz w:val="22"/>
          <w:szCs w:val="22"/>
        </w:rPr>
        <w:t>Drivers of Land Change in Mountain and Tropical Ecosystems and Impacts on Climate and Other Environmental Changes.</w:t>
      </w:r>
      <w:r w:rsidRPr="007172F7">
        <w:rPr>
          <w:sz w:val="22"/>
          <w:szCs w:val="22"/>
        </w:rPr>
        <w:t xml:space="preserve"> AGU. San Francisco, CA. December 2011.</w:t>
      </w:r>
    </w:p>
    <w:p w14:paraId="6DFDDC9A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3F04EC24" w14:textId="77777777" w:rsidR="00D50D1C" w:rsidRPr="007172F7" w:rsidRDefault="00D50D1C" w:rsidP="007172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sz w:val="22"/>
          <w:szCs w:val="22"/>
          <w:u w:val="single"/>
        </w:rPr>
      </w:pPr>
      <w:r w:rsidRPr="007172F7">
        <w:rPr>
          <w:b/>
          <w:sz w:val="22"/>
          <w:szCs w:val="22"/>
        </w:rPr>
        <w:t xml:space="preserve">Chairperson. </w:t>
      </w:r>
      <w:r w:rsidRPr="007172F7">
        <w:rPr>
          <w:sz w:val="22"/>
          <w:szCs w:val="22"/>
        </w:rPr>
        <w:t xml:space="preserve">Fall meeting of the American Geophysical Union. Poster session: </w:t>
      </w:r>
      <w:r w:rsidRPr="007172F7">
        <w:rPr>
          <w:i/>
          <w:sz w:val="22"/>
          <w:szCs w:val="22"/>
        </w:rPr>
        <w:t>Land use change III.</w:t>
      </w:r>
      <w:r w:rsidRPr="007172F7">
        <w:rPr>
          <w:sz w:val="22"/>
          <w:szCs w:val="22"/>
        </w:rPr>
        <w:t xml:space="preserve"> AGU. San Francisco, CA. December 2011.</w:t>
      </w:r>
    </w:p>
    <w:p w14:paraId="3AE40602" w14:textId="77777777" w:rsidR="00D50D1C" w:rsidRPr="007172F7" w:rsidRDefault="00D50D1C" w:rsidP="007172F7">
      <w:pPr>
        <w:ind w:left="720"/>
        <w:jc w:val="both"/>
        <w:rPr>
          <w:sz w:val="22"/>
          <w:szCs w:val="22"/>
        </w:rPr>
      </w:pPr>
    </w:p>
    <w:p w14:paraId="58C747E7" w14:textId="77777777" w:rsidR="00D50D1C" w:rsidRPr="007172F7" w:rsidRDefault="00D50D1C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Organizer.</w:t>
      </w:r>
      <w:r w:rsidRPr="007172F7">
        <w:rPr>
          <w:sz w:val="22"/>
          <w:szCs w:val="22"/>
        </w:rPr>
        <w:t xml:space="preserve"> International Symposium on Ecosystems and Global Change in the Neotropics. </w:t>
      </w:r>
      <w:proofErr w:type="spellStart"/>
      <w:r w:rsidRPr="007172F7">
        <w:rPr>
          <w:sz w:val="22"/>
          <w:szCs w:val="22"/>
        </w:rPr>
        <w:t>Carbono</w:t>
      </w:r>
      <w:proofErr w:type="spellEnd"/>
      <w:r w:rsidRPr="007172F7">
        <w:rPr>
          <w:sz w:val="22"/>
          <w:szCs w:val="22"/>
        </w:rPr>
        <w:t xml:space="preserve"> &amp; Bosques- National University of Colombia. Medellín - Colombia. May 2010.</w:t>
      </w:r>
    </w:p>
    <w:p w14:paraId="701E4633" w14:textId="77777777" w:rsidR="00D50D1C" w:rsidRPr="007172F7" w:rsidRDefault="00D50D1C" w:rsidP="007172F7">
      <w:pPr>
        <w:ind w:left="720"/>
        <w:jc w:val="both"/>
        <w:rPr>
          <w:sz w:val="22"/>
          <w:szCs w:val="22"/>
        </w:rPr>
      </w:pPr>
    </w:p>
    <w:p w14:paraId="54781833" w14:textId="77777777" w:rsidR="00D50D1C" w:rsidRPr="007172F7" w:rsidRDefault="00D50D1C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Coordinator. </w:t>
      </w:r>
      <w:r w:rsidRPr="007172F7">
        <w:rPr>
          <w:sz w:val="22"/>
          <w:szCs w:val="22"/>
        </w:rPr>
        <w:t>XVII National Congress of the National Association of Students of Biological Sciences. Working board on forest and climate change. ANECB. Medellín - Colombia. October 2003.</w:t>
      </w:r>
    </w:p>
    <w:p w14:paraId="1E45382B" w14:textId="77777777" w:rsidR="00D50D1C" w:rsidRPr="007172F7" w:rsidRDefault="00D50D1C" w:rsidP="007172F7">
      <w:pPr>
        <w:ind w:left="720"/>
        <w:jc w:val="both"/>
        <w:rPr>
          <w:sz w:val="22"/>
          <w:szCs w:val="22"/>
        </w:rPr>
      </w:pPr>
    </w:p>
    <w:p w14:paraId="608882B7" w14:textId="77777777" w:rsidR="00D50D1C" w:rsidRPr="007172F7" w:rsidRDefault="00D50D1C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Organizer and coordinator.</w:t>
      </w:r>
      <w:r w:rsidRPr="007172F7">
        <w:rPr>
          <w:sz w:val="22"/>
          <w:szCs w:val="22"/>
        </w:rPr>
        <w:t xml:space="preserve"> Seminar on Ecosystems and Global Change: Cycle II. Graduate Program on Forests and Environmental Conservation. National University of Colombia. Research Center on Ecosystems and Global Change (C&amp;B). Medellín. Colombia. February – June 2003.</w:t>
      </w:r>
    </w:p>
    <w:p w14:paraId="700B900D" w14:textId="77777777" w:rsidR="00D50D1C" w:rsidRPr="007172F7" w:rsidRDefault="00D50D1C" w:rsidP="007172F7">
      <w:pPr>
        <w:ind w:left="720"/>
        <w:jc w:val="both"/>
        <w:rPr>
          <w:sz w:val="22"/>
          <w:szCs w:val="22"/>
        </w:rPr>
      </w:pPr>
    </w:p>
    <w:p w14:paraId="06A2404E" w14:textId="77777777" w:rsidR="00D50D1C" w:rsidRPr="007172F7" w:rsidRDefault="00D50D1C" w:rsidP="007172F7">
      <w:pPr>
        <w:ind w:left="720"/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Organizer and coordinator.</w:t>
      </w:r>
      <w:r w:rsidRPr="007172F7">
        <w:rPr>
          <w:sz w:val="22"/>
          <w:szCs w:val="22"/>
        </w:rPr>
        <w:t xml:space="preserve"> Seminar on Ecosystems and Global Change: Cycle I. </w:t>
      </w:r>
    </w:p>
    <w:p w14:paraId="1989B44C" w14:textId="77777777" w:rsidR="00D50D1C" w:rsidRPr="007172F7" w:rsidRDefault="00D50D1C" w:rsidP="007172F7">
      <w:pPr>
        <w:ind w:left="720"/>
        <w:jc w:val="both"/>
        <w:rPr>
          <w:sz w:val="22"/>
          <w:szCs w:val="22"/>
        </w:rPr>
      </w:pPr>
      <w:r w:rsidRPr="007172F7">
        <w:rPr>
          <w:sz w:val="22"/>
          <w:szCs w:val="22"/>
        </w:rPr>
        <w:t>Graduate Program on Forests and Environmental Conservation. National University of Colombia. Research Center on Ecosystems and Global Change (C&amp;B). Medellín - Colombia. September – December 2002.</w:t>
      </w:r>
    </w:p>
    <w:p w14:paraId="5BCD0765" w14:textId="77777777" w:rsidR="009624BE" w:rsidRPr="007172F7" w:rsidRDefault="009624BE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47011871" w14:textId="1F207B7F" w:rsidR="00541348" w:rsidRPr="007172F7" w:rsidRDefault="00541348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SERVICE TO THE UNIVERSITY</w:t>
      </w:r>
    </w:p>
    <w:p w14:paraId="399FEAD7" w14:textId="77777777" w:rsidR="00541348" w:rsidRPr="007172F7" w:rsidRDefault="00541348" w:rsidP="00BD1F1A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1A88EF29" w14:textId="3AB0BF62" w:rsidR="00BD1F1A" w:rsidRDefault="00BD1F1A" w:rsidP="007172F7">
      <w:pPr>
        <w:ind w:left="720"/>
        <w:rPr>
          <w:bCs/>
          <w:sz w:val="22"/>
        </w:rPr>
      </w:pPr>
      <w:r>
        <w:rPr>
          <w:b/>
          <w:sz w:val="22"/>
        </w:rPr>
        <w:t xml:space="preserve">Faculty Senate Representative. </w:t>
      </w:r>
      <w:r>
        <w:rPr>
          <w:bCs/>
          <w:sz w:val="22"/>
        </w:rPr>
        <w:t>Fall 2023-Spring 2024.</w:t>
      </w:r>
    </w:p>
    <w:p w14:paraId="726FF8E6" w14:textId="77777777" w:rsidR="00BD1F1A" w:rsidRPr="00BD1F1A" w:rsidRDefault="00BD1F1A" w:rsidP="007172F7">
      <w:pPr>
        <w:ind w:left="720"/>
        <w:rPr>
          <w:bCs/>
          <w:sz w:val="22"/>
        </w:rPr>
      </w:pPr>
    </w:p>
    <w:p w14:paraId="17E6AE5E" w14:textId="0A026FD5" w:rsidR="00541348" w:rsidRPr="007172F7" w:rsidRDefault="00541348" w:rsidP="007172F7">
      <w:pPr>
        <w:ind w:left="720"/>
        <w:rPr>
          <w:sz w:val="22"/>
          <w:szCs w:val="22"/>
        </w:rPr>
      </w:pPr>
      <w:r w:rsidRPr="00BD1F1A">
        <w:rPr>
          <w:b/>
          <w:sz w:val="22"/>
        </w:rPr>
        <w:t>Co-organizer</w:t>
      </w:r>
      <w:r w:rsidRPr="007172F7">
        <w:rPr>
          <w:sz w:val="22"/>
          <w:szCs w:val="22"/>
        </w:rPr>
        <w:t xml:space="preserve"> of the Symposium on Transdisciplinary Sustainability Science at Temple University. March 22-23, 2018</w:t>
      </w:r>
    </w:p>
    <w:p w14:paraId="74D74F33" w14:textId="77777777" w:rsidR="00541348" w:rsidRPr="007172F7" w:rsidRDefault="00541348" w:rsidP="007172F7">
      <w:pPr>
        <w:ind w:left="720"/>
        <w:rPr>
          <w:sz w:val="22"/>
          <w:szCs w:val="22"/>
        </w:rPr>
      </w:pPr>
    </w:p>
    <w:p w14:paraId="07BC0B9E" w14:textId="77777777" w:rsidR="00541348" w:rsidRPr="007172F7" w:rsidRDefault="00541348" w:rsidP="007172F7">
      <w:pPr>
        <w:ind w:left="720"/>
        <w:rPr>
          <w:sz w:val="22"/>
          <w:szCs w:val="22"/>
        </w:rPr>
      </w:pPr>
      <w:r w:rsidRPr="00BD1F1A">
        <w:rPr>
          <w:b/>
          <w:sz w:val="22"/>
        </w:rPr>
        <w:t>Organizer and moderator</w:t>
      </w:r>
      <w:r w:rsidRPr="007172F7">
        <w:rPr>
          <w:sz w:val="22"/>
          <w:szCs w:val="22"/>
        </w:rPr>
        <w:t xml:space="preserve"> of the workshop on the future agenda of sustainability research. March 23, 2018</w:t>
      </w:r>
    </w:p>
    <w:p w14:paraId="03064C32" w14:textId="77777777" w:rsidR="00541348" w:rsidRPr="007172F7" w:rsidRDefault="00541348" w:rsidP="007172F7">
      <w:pPr>
        <w:ind w:left="720"/>
        <w:rPr>
          <w:sz w:val="22"/>
          <w:szCs w:val="22"/>
        </w:rPr>
      </w:pPr>
    </w:p>
    <w:p w14:paraId="5F564BEB" w14:textId="1F9B3B39" w:rsidR="00541348" w:rsidRPr="007172F7" w:rsidRDefault="008C29D5" w:rsidP="007172F7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Panel participant</w:t>
      </w:r>
      <w:r w:rsidR="00541348" w:rsidRPr="007172F7">
        <w:rPr>
          <w:sz w:val="22"/>
          <w:szCs w:val="22"/>
        </w:rPr>
        <w:t>: Sustainability research at Temple University as part of the Symposium on Transdisciplinary Sustainability Science. March 23, 2018.</w:t>
      </w:r>
    </w:p>
    <w:p w14:paraId="71745B7D" w14:textId="77777777" w:rsidR="00541348" w:rsidRPr="007172F7" w:rsidRDefault="00541348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0028ECDD" w14:textId="1C170085" w:rsidR="00541348" w:rsidRPr="007172F7" w:rsidRDefault="00541348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 xml:space="preserve">SERVICE TO THE </w:t>
      </w:r>
      <w:r w:rsidR="002D5EBF" w:rsidRPr="007172F7">
        <w:rPr>
          <w:rFonts w:ascii="Times New Roman" w:hAnsi="Times New Roman"/>
          <w:b/>
          <w:bCs/>
          <w:sz w:val="22"/>
          <w:szCs w:val="22"/>
        </w:rPr>
        <w:t>COLLEGE</w:t>
      </w:r>
    </w:p>
    <w:p w14:paraId="7341A80B" w14:textId="77777777" w:rsidR="00724285" w:rsidRDefault="00724285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3182F43E" w14:textId="77777777" w:rsidR="0006684F" w:rsidRPr="000B3656" w:rsidRDefault="0006684F" w:rsidP="0006684F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0B3656">
        <w:rPr>
          <w:rFonts w:ascii="Times New Roman" w:hAnsi="Times New Roman"/>
          <w:sz w:val="22"/>
          <w:szCs w:val="22"/>
        </w:rPr>
        <w:t>Steering Committee Member. Undergraduate program on Latin American Studies. Fall 2022- Present</w:t>
      </w:r>
    </w:p>
    <w:p w14:paraId="07E0A9DF" w14:textId="77777777" w:rsidR="0006684F" w:rsidRPr="000B3656" w:rsidRDefault="0006684F" w:rsidP="00AC7E0B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</w:p>
    <w:p w14:paraId="6EE0A55F" w14:textId="77777777" w:rsidR="0053131C" w:rsidRPr="000B3656" w:rsidRDefault="0053131C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  <w:r w:rsidRPr="000B3656">
        <w:rPr>
          <w:rFonts w:ascii="Times New Roman" w:hAnsi="Times New Roman"/>
          <w:bCs/>
          <w:sz w:val="22"/>
          <w:szCs w:val="22"/>
        </w:rPr>
        <w:t>Faculty fellow. Center for Sustainable Communities. 2018-present</w:t>
      </w:r>
    </w:p>
    <w:p w14:paraId="3B3532E2" w14:textId="77777777" w:rsidR="00AC7E0B" w:rsidRPr="000B3656" w:rsidRDefault="00AC7E0B" w:rsidP="007C1CC1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609E4CCA" w14:textId="68111AE5" w:rsidR="0075796F" w:rsidRPr="007172F7" w:rsidRDefault="0075796F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0B3656">
        <w:rPr>
          <w:rFonts w:ascii="Times New Roman" w:hAnsi="Times New Roman"/>
          <w:sz w:val="22"/>
          <w:szCs w:val="22"/>
        </w:rPr>
        <w:t>Member of the Latin American Studies Taskforce. Fall 2021</w:t>
      </w:r>
    </w:p>
    <w:p w14:paraId="3C2E15AA" w14:textId="77777777" w:rsidR="00724285" w:rsidRDefault="00724285" w:rsidP="00724285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4BE44AA9" w14:textId="65850C19" w:rsidR="00E33A07" w:rsidRPr="007172F7" w:rsidRDefault="00E33A07" w:rsidP="00724285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sz w:val="22"/>
          <w:szCs w:val="22"/>
        </w:rPr>
        <w:t>Co-organizer of the National Science Foundation Workshop on Sustainable Urban Systems. September 2019</w:t>
      </w:r>
    </w:p>
    <w:p w14:paraId="1A02D865" w14:textId="77777777" w:rsidR="00724285" w:rsidRDefault="00724285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1B8ACA6D" w14:textId="4F01FAE4" w:rsidR="00E81814" w:rsidRPr="007172F7" w:rsidRDefault="00F7547E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sz w:val="22"/>
          <w:szCs w:val="22"/>
        </w:rPr>
        <w:t>Co-organizer</w:t>
      </w:r>
      <w:r w:rsidR="00E81814" w:rsidRPr="007172F7">
        <w:rPr>
          <w:rFonts w:ascii="Times New Roman" w:hAnsi="Times New Roman"/>
          <w:sz w:val="22"/>
          <w:szCs w:val="22"/>
        </w:rPr>
        <w:t xml:space="preserve"> of Invited Colloquium Speaker. Karen </w:t>
      </w:r>
      <w:proofErr w:type="spellStart"/>
      <w:r w:rsidR="00E81814" w:rsidRPr="007172F7">
        <w:rPr>
          <w:rFonts w:ascii="Times New Roman" w:hAnsi="Times New Roman"/>
          <w:sz w:val="22"/>
          <w:szCs w:val="22"/>
        </w:rPr>
        <w:t>Seto</w:t>
      </w:r>
      <w:proofErr w:type="spellEnd"/>
      <w:r w:rsidR="00E81814" w:rsidRPr="007172F7">
        <w:rPr>
          <w:rFonts w:ascii="Times New Roman" w:hAnsi="Times New Roman"/>
          <w:sz w:val="22"/>
          <w:szCs w:val="22"/>
        </w:rPr>
        <w:t>. Spring 2019.</w:t>
      </w:r>
    </w:p>
    <w:p w14:paraId="191F9D87" w14:textId="6CEAF079" w:rsidR="00E81814" w:rsidRPr="007172F7" w:rsidRDefault="00E81814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0C184726" w14:textId="2C6C2E3A" w:rsidR="00E81814" w:rsidRPr="007172F7" w:rsidRDefault="00F7547E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sz w:val="22"/>
          <w:szCs w:val="22"/>
        </w:rPr>
        <w:t>Co-organizer</w:t>
      </w:r>
      <w:r w:rsidR="00E81814" w:rsidRPr="007172F7">
        <w:rPr>
          <w:rFonts w:ascii="Times New Roman" w:hAnsi="Times New Roman"/>
          <w:sz w:val="22"/>
          <w:szCs w:val="22"/>
        </w:rPr>
        <w:t xml:space="preserve"> of Invited Colloquium Speaker. Eduardo </w:t>
      </w:r>
      <w:proofErr w:type="spellStart"/>
      <w:r w:rsidR="00E81814" w:rsidRPr="007172F7">
        <w:rPr>
          <w:rFonts w:ascii="Times New Roman" w:hAnsi="Times New Roman"/>
          <w:sz w:val="22"/>
          <w:szCs w:val="22"/>
        </w:rPr>
        <w:t>Brondizio</w:t>
      </w:r>
      <w:proofErr w:type="spellEnd"/>
      <w:r w:rsidR="00E81814" w:rsidRPr="007172F7">
        <w:rPr>
          <w:rFonts w:ascii="Times New Roman" w:hAnsi="Times New Roman"/>
          <w:sz w:val="22"/>
          <w:szCs w:val="22"/>
        </w:rPr>
        <w:t>. Spring 2019</w:t>
      </w:r>
    </w:p>
    <w:p w14:paraId="24BC693D" w14:textId="77777777" w:rsidR="00E81814" w:rsidRPr="007172F7" w:rsidRDefault="00E81814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</w:p>
    <w:p w14:paraId="05A8BE1B" w14:textId="56CE7335" w:rsidR="000A61DB" w:rsidRPr="007172F7" w:rsidRDefault="00F7547E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Cs/>
          <w:sz w:val="22"/>
          <w:szCs w:val="22"/>
        </w:rPr>
        <w:t xml:space="preserve">Co-organizer and moderator </w:t>
      </w:r>
      <w:r w:rsidR="000A61DB" w:rsidRPr="007172F7">
        <w:rPr>
          <w:rFonts w:ascii="Times New Roman" w:hAnsi="Times New Roman"/>
          <w:bCs/>
          <w:sz w:val="22"/>
          <w:szCs w:val="22"/>
        </w:rPr>
        <w:t>of the Sustainable Urban Systems Workshop: How Does Infrastructure Shape Equity and Well-being across the Urban-Rural Gradient? National Science Foundation. September 11-13, 2019</w:t>
      </w:r>
    </w:p>
    <w:p w14:paraId="503AD2FC" w14:textId="77777777" w:rsidR="000A61DB" w:rsidRPr="007172F7" w:rsidRDefault="000A61DB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</w:p>
    <w:p w14:paraId="36D88594" w14:textId="07E8FCF5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Strategic Planning for the Center for Sustainable Communities. 2017-Present.</w:t>
      </w:r>
    </w:p>
    <w:p w14:paraId="590AA1AB" w14:textId="77777777" w:rsidR="00541348" w:rsidRPr="007172F7" w:rsidRDefault="00541348" w:rsidP="007172F7">
      <w:pPr>
        <w:tabs>
          <w:tab w:val="left" w:pos="0"/>
        </w:tabs>
        <w:ind w:left="720"/>
        <w:rPr>
          <w:b/>
          <w:sz w:val="22"/>
          <w:szCs w:val="22"/>
        </w:rPr>
      </w:pPr>
    </w:p>
    <w:p w14:paraId="2B895F6D" w14:textId="77777777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Co-organizer and moderator of the CLA Workshop on the social, environmental, cultural, and political dimensions of global sustainability. October 25</w:t>
      </w:r>
      <w:r w:rsidRPr="007172F7">
        <w:rPr>
          <w:sz w:val="22"/>
          <w:szCs w:val="22"/>
          <w:vertAlign w:val="superscript"/>
        </w:rPr>
        <w:t>th</w:t>
      </w:r>
      <w:r w:rsidRPr="007172F7">
        <w:rPr>
          <w:sz w:val="22"/>
          <w:szCs w:val="22"/>
        </w:rPr>
        <w:t>, 2017</w:t>
      </w:r>
    </w:p>
    <w:p w14:paraId="501E9836" w14:textId="77777777" w:rsidR="00541348" w:rsidRPr="007172F7" w:rsidRDefault="00541348" w:rsidP="007172F7">
      <w:pPr>
        <w:tabs>
          <w:tab w:val="left" w:pos="0"/>
        </w:tabs>
        <w:ind w:left="720"/>
        <w:rPr>
          <w:b/>
          <w:sz w:val="22"/>
          <w:szCs w:val="22"/>
        </w:rPr>
      </w:pPr>
    </w:p>
    <w:p w14:paraId="79B7E839" w14:textId="06376B0F" w:rsidR="00541348" w:rsidRPr="007172F7" w:rsidRDefault="00541348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SERVICE TO THE DEPARTMENT</w:t>
      </w:r>
    </w:p>
    <w:p w14:paraId="645AB0A4" w14:textId="77777777" w:rsidR="00541348" w:rsidRPr="007172F7" w:rsidRDefault="00541348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</w:p>
    <w:p w14:paraId="3895E2F6" w14:textId="18D7DB16" w:rsidR="00961860" w:rsidRDefault="00961860" w:rsidP="007C1CC1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  <w:highlight w:val="lightGray"/>
        </w:rPr>
      </w:pPr>
      <w:r>
        <w:rPr>
          <w:rFonts w:ascii="Times New Roman" w:hAnsi="Times New Roman"/>
          <w:bCs/>
          <w:sz w:val="22"/>
          <w:szCs w:val="22"/>
          <w:highlight w:val="lightGray"/>
        </w:rPr>
        <w:t>Committee Chair. GIS Day. November 2023</w:t>
      </w:r>
    </w:p>
    <w:p w14:paraId="1257F59A" w14:textId="77777777" w:rsidR="00961860" w:rsidRDefault="00961860" w:rsidP="007C1CC1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  <w:highlight w:val="lightGray"/>
        </w:rPr>
      </w:pPr>
    </w:p>
    <w:p w14:paraId="68D6AF0F" w14:textId="6930DB3F" w:rsidR="0091308F" w:rsidRDefault="005F42CF" w:rsidP="007C1CC1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  <w:r w:rsidRPr="00A64891">
        <w:rPr>
          <w:rFonts w:ascii="Times New Roman" w:hAnsi="Times New Roman"/>
          <w:bCs/>
          <w:sz w:val="22"/>
          <w:szCs w:val="22"/>
          <w:highlight w:val="lightGray"/>
        </w:rPr>
        <w:t>Executive Committee Member 2022-Present</w:t>
      </w:r>
    </w:p>
    <w:p w14:paraId="61ADB6DF" w14:textId="77777777" w:rsidR="00BD1F1A" w:rsidRDefault="00BD1F1A" w:rsidP="00735063">
      <w:pPr>
        <w:tabs>
          <w:tab w:val="left" w:pos="0"/>
        </w:tabs>
        <w:rPr>
          <w:sz w:val="22"/>
          <w:szCs w:val="22"/>
        </w:rPr>
      </w:pPr>
    </w:p>
    <w:p w14:paraId="010F81D0" w14:textId="77777777" w:rsidR="00BD1F1A" w:rsidRDefault="00BD1F1A" w:rsidP="00BD1F1A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  <w:proofErr w:type="spellStart"/>
      <w:r w:rsidRPr="00A64891">
        <w:rPr>
          <w:rFonts w:ascii="Times New Roman" w:hAnsi="Times New Roman"/>
          <w:bCs/>
          <w:sz w:val="22"/>
          <w:szCs w:val="22"/>
          <w:highlight w:val="lightGray"/>
        </w:rPr>
        <w:t>Undergardaute</w:t>
      </w:r>
      <w:proofErr w:type="spellEnd"/>
      <w:r w:rsidRPr="00A64891">
        <w:rPr>
          <w:rFonts w:ascii="Times New Roman" w:hAnsi="Times New Roman"/>
          <w:bCs/>
          <w:sz w:val="22"/>
          <w:szCs w:val="22"/>
          <w:highlight w:val="lightGray"/>
        </w:rPr>
        <w:t xml:space="preserve"> Committee Member. Fall 2022-Spring 2023</w:t>
      </w:r>
    </w:p>
    <w:p w14:paraId="169440F4" w14:textId="77777777" w:rsidR="00BD1F1A" w:rsidRDefault="00BD1F1A" w:rsidP="007172F7">
      <w:pPr>
        <w:tabs>
          <w:tab w:val="left" w:pos="0"/>
        </w:tabs>
        <w:ind w:left="720"/>
        <w:rPr>
          <w:sz w:val="22"/>
          <w:szCs w:val="22"/>
        </w:rPr>
      </w:pPr>
    </w:p>
    <w:p w14:paraId="74F69114" w14:textId="0C50E600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Organization of Invited Colloquium Speaker. Jesus Anaya. Fall 2018.</w:t>
      </w:r>
    </w:p>
    <w:p w14:paraId="103D02B2" w14:textId="7F88C248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</w:p>
    <w:p w14:paraId="3C924482" w14:textId="483FDED4" w:rsidR="002123A1" w:rsidRPr="007172F7" w:rsidRDefault="002123A1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Committee for the creation of a Professional Science Master’s program on Geospatial Data Science. Department of Geography and Urban Studies. Fall 2019-Present.</w:t>
      </w:r>
    </w:p>
    <w:p w14:paraId="4ACDD421" w14:textId="77777777" w:rsidR="002123A1" w:rsidRPr="007172F7" w:rsidRDefault="002123A1" w:rsidP="007172F7">
      <w:pPr>
        <w:tabs>
          <w:tab w:val="left" w:pos="0"/>
        </w:tabs>
        <w:ind w:left="720"/>
        <w:rPr>
          <w:sz w:val="22"/>
          <w:szCs w:val="22"/>
        </w:rPr>
      </w:pPr>
    </w:p>
    <w:p w14:paraId="72F9ED9B" w14:textId="738FCC20" w:rsidR="00F7547E" w:rsidRPr="007172F7" w:rsidRDefault="00F7547E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Faculty Search Committee for Tenure Track Position. Fall 2018.</w:t>
      </w:r>
    </w:p>
    <w:p w14:paraId="3683A266" w14:textId="77777777" w:rsidR="00F7547E" w:rsidRPr="007172F7" w:rsidRDefault="00F7547E" w:rsidP="007172F7">
      <w:pPr>
        <w:tabs>
          <w:tab w:val="left" w:pos="0"/>
        </w:tabs>
        <w:ind w:left="720"/>
        <w:rPr>
          <w:sz w:val="22"/>
          <w:szCs w:val="22"/>
        </w:rPr>
      </w:pPr>
    </w:p>
    <w:p w14:paraId="322890D2" w14:textId="69EFFB2B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Faculty Search Committee for Tenure Track Position. Fall 2017.</w:t>
      </w:r>
    </w:p>
    <w:p w14:paraId="0F9D2947" w14:textId="77777777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</w:p>
    <w:p w14:paraId="59489923" w14:textId="77777777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Faculty Search Committee for Tenure Track Position. Fall 2016.</w:t>
      </w:r>
    </w:p>
    <w:p w14:paraId="068512A1" w14:textId="77777777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</w:p>
    <w:p w14:paraId="5127AD2E" w14:textId="3A7B74F6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Organization of Invited Speaker Presentation. Brigitte Baptiste. Institute von Humboldt, Colombia. Spring 2016.</w:t>
      </w:r>
    </w:p>
    <w:p w14:paraId="3A28636F" w14:textId="77777777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</w:p>
    <w:p w14:paraId="7A2B92E7" w14:textId="77777777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Member of the Faculty Committee of the Professional Science Master’s Program on GIS. Spring (2016).</w:t>
      </w:r>
    </w:p>
    <w:p w14:paraId="1079B3CF" w14:textId="77777777" w:rsidR="005669A4" w:rsidRPr="007172F7" w:rsidRDefault="005669A4" w:rsidP="007172F7">
      <w:pPr>
        <w:tabs>
          <w:tab w:val="left" w:pos="0"/>
        </w:tabs>
        <w:ind w:left="720"/>
        <w:rPr>
          <w:sz w:val="22"/>
          <w:szCs w:val="22"/>
        </w:rPr>
      </w:pPr>
    </w:p>
    <w:p w14:paraId="74AF95E9" w14:textId="77777777" w:rsidR="00541348" w:rsidRPr="007172F7" w:rsidRDefault="00541348" w:rsidP="007172F7">
      <w:pPr>
        <w:tabs>
          <w:tab w:val="left" w:pos="0"/>
        </w:tabs>
        <w:ind w:left="720"/>
        <w:rPr>
          <w:sz w:val="22"/>
          <w:szCs w:val="22"/>
        </w:rPr>
      </w:pPr>
      <w:r w:rsidRPr="007172F7">
        <w:rPr>
          <w:sz w:val="22"/>
          <w:szCs w:val="22"/>
        </w:rPr>
        <w:t>Proposal Writing for the creation of a Center on Integrated Social and Environmental Research</w:t>
      </w:r>
    </w:p>
    <w:p w14:paraId="7EEE7BC2" w14:textId="77777777" w:rsidR="00541348" w:rsidRPr="007172F7" w:rsidRDefault="00541348" w:rsidP="007172F7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63EB8D76" w14:textId="5C54F98B" w:rsidR="005669A4" w:rsidRPr="007172F7" w:rsidRDefault="005669A4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SERVICE TO THE COMMUNITY</w:t>
      </w:r>
    </w:p>
    <w:p w14:paraId="27285FD8" w14:textId="710DA70D" w:rsidR="000B3A51" w:rsidRPr="007172F7" w:rsidRDefault="000B3A51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/>
          <w:bCs/>
          <w:sz w:val="22"/>
          <w:szCs w:val="22"/>
        </w:rPr>
      </w:pPr>
    </w:p>
    <w:p w14:paraId="62B482F9" w14:textId="314FBD20" w:rsidR="00624D7A" w:rsidRPr="007172F7" w:rsidRDefault="00624D7A" w:rsidP="00624D7A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sz w:val="22"/>
          <w:szCs w:val="22"/>
        </w:rPr>
        <w:t>National Aeronautics and Space Administration NASA. Biological Diversity Program. Panel Reviewer. 202</w:t>
      </w:r>
      <w:r>
        <w:rPr>
          <w:rFonts w:ascii="Times New Roman" w:hAnsi="Times New Roman"/>
          <w:sz w:val="22"/>
          <w:szCs w:val="22"/>
        </w:rPr>
        <w:t>4</w:t>
      </w:r>
      <w:r w:rsidRPr="007172F7">
        <w:rPr>
          <w:rFonts w:ascii="Times New Roman" w:hAnsi="Times New Roman"/>
          <w:sz w:val="22"/>
          <w:szCs w:val="22"/>
        </w:rPr>
        <w:t>.</w:t>
      </w:r>
    </w:p>
    <w:p w14:paraId="5F9B450A" w14:textId="77777777" w:rsidR="00624D7A" w:rsidRDefault="00624D7A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6E3B6A71" w14:textId="3318F5D2" w:rsidR="004224CD" w:rsidRPr="007172F7" w:rsidRDefault="00C515CB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sz w:val="22"/>
          <w:szCs w:val="22"/>
        </w:rPr>
        <w:t xml:space="preserve">National Aeronautics and Space Administration </w:t>
      </w:r>
      <w:r w:rsidR="004224CD" w:rsidRPr="007172F7">
        <w:rPr>
          <w:rFonts w:ascii="Times New Roman" w:hAnsi="Times New Roman"/>
          <w:sz w:val="22"/>
          <w:szCs w:val="22"/>
        </w:rPr>
        <w:t>NASA</w:t>
      </w:r>
      <w:r w:rsidRPr="007172F7">
        <w:rPr>
          <w:rFonts w:ascii="Times New Roman" w:hAnsi="Times New Roman"/>
          <w:sz w:val="22"/>
          <w:szCs w:val="22"/>
        </w:rPr>
        <w:t>. Biological Diversity Program. Panel Reviewer. 2020.</w:t>
      </w:r>
    </w:p>
    <w:p w14:paraId="640E36BE" w14:textId="77777777" w:rsidR="004224CD" w:rsidRPr="007172F7" w:rsidRDefault="004224CD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21A27921" w14:textId="786F61F7" w:rsidR="00B12586" w:rsidRPr="007172F7" w:rsidRDefault="00B12586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sz w:val="22"/>
          <w:szCs w:val="22"/>
        </w:rPr>
        <w:t>Microsoft’s AI for Earth - Group on Earth Observations-Biodiversity Observation Network (GEOBON). Reviewer of proposals submitted for the program “Essential Biodiversity Variables in the Cloud”. June 2020.</w:t>
      </w:r>
    </w:p>
    <w:p w14:paraId="5D27092C" w14:textId="77777777" w:rsidR="00B12586" w:rsidRPr="007172F7" w:rsidRDefault="00B12586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</w:p>
    <w:p w14:paraId="1D51FC44" w14:textId="55FD3F56" w:rsidR="000B6AA3" w:rsidRPr="007172F7" w:rsidRDefault="000B6AA3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Cs/>
          <w:sz w:val="22"/>
          <w:szCs w:val="22"/>
        </w:rPr>
        <w:t>National Science Foundation. SBE Directorate. Ad hoc reviewer. 2020.</w:t>
      </w:r>
    </w:p>
    <w:p w14:paraId="6CE8D55E" w14:textId="77777777" w:rsidR="000B6AA3" w:rsidRPr="007172F7" w:rsidRDefault="000B6AA3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</w:p>
    <w:p w14:paraId="12B305DF" w14:textId="27C074EA" w:rsidR="00342F16" w:rsidRPr="007172F7" w:rsidRDefault="00342F16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Cs/>
          <w:sz w:val="22"/>
          <w:szCs w:val="22"/>
        </w:rPr>
        <w:t>National Science Foundation. SBE Directorate. Panel reviewer. 2019.</w:t>
      </w:r>
    </w:p>
    <w:p w14:paraId="68BF52A1" w14:textId="77777777" w:rsidR="00342F16" w:rsidRPr="007172F7" w:rsidRDefault="00342F16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bCs/>
          <w:sz w:val="22"/>
          <w:szCs w:val="22"/>
        </w:rPr>
      </w:pPr>
    </w:p>
    <w:p w14:paraId="2188A66A" w14:textId="2E3B266E" w:rsidR="000B3A51" w:rsidRPr="007172F7" w:rsidRDefault="005669A4" w:rsidP="007172F7">
      <w:pPr>
        <w:pStyle w:val="NormalWeb"/>
        <w:tabs>
          <w:tab w:val="left" w:pos="0"/>
        </w:tabs>
        <w:spacing w:before="0" w:beforeAutospacing="0" w:after="0" w:afterAutospacing="0"/>
        <w:ind w:left="720"/>
        <w:rPr>
          <w:rFonts w:ascii="Times New Roman" w:hAnsi="Times New Roman"/>
          <w:sz w:val="22"/>
          <w:szCs w:val="22"/>
        </w:rPr>
      </w:pPr>
      <w:r w:rsidRPr="007172F7">
        <w:rPr>
          <w:rFonts w:ascii="Times New Roman" w:hAnsi="Times New Roman"/>
          <w:bCs/>
          <w:sz w:val="22"/>
          <w:szCs w:val="22"/>
        </w:rPr>
        <w:t xml:space="preserve">Member of the </w:t>
      </w:r>
      <w:r w:rsidRPr="007172F7">
        <w:rPr>
          <w:rFonts w:ascii="Times New Roman" w:hAnsi="Times New Roman"/>
          <w:sz w:val="22"/>
          <w:szCs w:val="22"/>
        </w:rPr>
        <w:t xml:space="preserve">Platform for Ecological Analyses on Colombian Ecosystems. 2016 </w:t>
      </w:r>
      <w:r w:rsidR="000B3A51" w:rsidRPr="007172F7">
        <w:rPr>
          <w:rFonts w:ascii="Times New Roman" w:hAnsi="Times New Roman"/>
          <w:sz w:val="22"/>
          <w:szCs w:val="22"/>
        </w:rPr>
        <w:t>–</w:t>
      </w:r>
      <w:r w:rsidRPr="007172F7">
        <w:rPr>
          <w:rFonts w:ascii="Times New Roman" w:hAnsi="Times New Roman"/>
          <w:sz w:val="22"/>
          <w:szCs w:val="22"/>
        </w:rPr>
        <w:t xml:space="preserve"> </w:t>
      </w:r>
      <w:r w:rsidR="00B12586" w:rsidRPr="007172F7">
        <w:rPr>
          <w:rFonts w:ascii="Times New Roman" w:hAnsi="Times New Roman"/>
          <w:sz w:val="22"/>
          <w:szCs w:val="22"/>
        </w:rPr>
        <w:t>2019</w:t>
      </w:r>
      <w:r w:rsidR="000B3A51" w:rsidRPr="007172F7">
        <w:rPr>
          <w:rFonts w:ascii="Times New Roman" w:hAnsi="Times New Roman"/>
          <w:sz w:val="22"/>
          <w:szCs w:val="22"/>
        </w:rPr>
        <w:t>.</w:t>
      </w:r>
    </w:p>
    <w:p w14:paraId="52F1B78F" w14:textId="77777777" w:rsidR="000B3A51" w:rsidRPr="007172F7" w:rsidRDefault="000B3A51" w:rsidP="007172F7">
      <w:pPr>
        <w:pStyle w:val="NormalWeb"/>
        <w:tabs>
          <w:tab w:val="left" w:pos="0"/>
        </w:tabs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5CC321CF" w14:textId="213EA9EE" w:rsidR="00336F9A" w:rsidRPr="007172F7" w:rsidRDefault="00336F9A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PAID CONSULTANCIES</w:t>
      </w:r>
    </w:p>
    <w:p w14:paraId="44F4FBCF" w14:textId="77777777" w:rsidR="00336F9A" w:rsidRPr="007172F7" w:rsidRDefault="00336F9A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056D0679" w14:textId="5F417A9C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Center for International Forestry Research (CIFOR). Building capacity for the implementation of a research program on socio-environmental changes in post-conflict landscapes in Colombia September – October 2015</w:t>
      </w:r>
    </w:p>
    <w:p w14:paraId="429E145E" w14:textId="77777777" w:rsidR="00336F9A" w:rsidRPr="007172F7" w:rsidRDefault="00336F9A" w:rsidP="007172F7">
      <w:pPr>
        <w:jc w:val="both"/>
        <w:rPr>
          <w:b/>
          <w:sz w:val="22"/>
          <w:szCs w:val="22"/>
        </w:rPr>
      </w:pPr>
    </w:p>
    <w:p w14:paraId="45802DC5" w14:textId="6E099C18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USAID - </w:t>
      </w:r>
      <w:proofErr w:type="spellStart"/>
      <w:r w:rsidRPr="007172F7">
        <w:rPr>
          <w:sz w:val="22"/>
          <w:szCs w:val="22"/>
        </w:rPr>
        <w:t>Winrock</w:t>
      </w:r>
      <w:proofErr w:type="spellEnd"/>
      <w:r w:rsidRPr="007172F7">
        <w:rPr>
          <w:sz w:val="22"/>
          <w:szCs w:val="22"/>
        </w:rPr>
        <w:t xml:space="preserve"> International. Global Climate Change – Carbon Reporting Initiative Cooperative agreement. Tool development and data underlying tools on agroforests and forest plantations. June 2008.</w:t>
      </w:r>
    </w:p>
    <w:p w14:paraId="6168AD50" w14:textId="77777777" w:rsidR="00336F9A" w:rsidRPr="007172F7" w:rsidRDefault="00336F9A" w:rsidP="007172F7">
      <w:pPr>
        <w:jc w:val="both"/>
        <w:rPr>
          <w:b/>
          <w:sz w:val="22"/>
          <w:szCs w:val="22"/>
        </w:rPr>
      </w:pPr>
    </w:p>
    <w:p w14:paraId="07CDD299" w14:textId="01B6345E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Center for International Forestry Research (CIFOR). Identification of peatland degradation in the Peruvian Amazon. October 2012 – July 2013.</w:t>
      </w:r>
    </w:p>
    <w:p w14:paraId="7E14E6B5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02E3B7A0" w14:textId="4603A023" w:rsidR="00336F9A" w:rsidRPr="007172F7" w:rsidRDefault="00336F9A" w:rsidP="007172F7">
      <w:pPr>
        <w:jc w:val="both"/>
        <w:rPr>
          <w:sz w:val="22"/>
          <w:szCs w:val="22"/>
        </w:rPr>
      </w:pPr>
      <w:proofErr w:type="spellStart"/>
      <w:r w:rsidRPr="007172F7">
        <w:rPr>
          <w:sz w:val="22"/>
          <w:szCs w:val="22"/>
        </w:rPr>
        <w:t>Winrock</w:t>
      </w:r>
      <w:proofErr w:type="spellEnd"/>
      <w:r w:rsidRPr="007172F7">
        <w:rPr>
          <w:sz w:val="22"/>
          <w:szCs w:val="22"/>
        </w:rPr>
        <w:t xml:space="preserve"> international. Turners Falls, MA. June – July 2006.</w:t>
      </w:r>
    </w:p>
    <w:p w14:paraId="750830FD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4AEA8A9F" w14:textId="26C4A22F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Conservation International – ACEE - C&amp;B. Identification and evaluation of optimal areas for the implementation of a carbon sequestration project under the Clean Development Mechanism (CDM) </w:t>
      </w:r>
      <w:r w:rsidRPr="007172F7">
        <w:rPr>
          <w:sz w:val="22"/>
          <w:szCs w:val="22"/>
        </w:rPr>
        <w:lastRenderedPageBreak/>
        <w:t xml:space="preserve">as a support for biodiversity conservation in the North Andean biological corridors of South America. August – December 2005. </w:t>
      </w:r>
    </w:p>
    <w:p w14:paraId="22D4C57D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0AF4678D" w14:textId="11A25539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PROCUENCA-ACEE – C&amp;B.</w:t>
      </w:r>
      <w:r w:rsidR="00E66C3B" w:rsidRPr="007172F7">
        <w:rPr>
          <w:sz w:val="22"/>
          <w:szCs w:val="22"/>
        </w:rPr>
        <w:t xml:space="preserve"> </w:t>
      </w:r>
      <w:r w:rsidRPr="007172F7">
        <w:rPr>
          <w:sz w:val="22"/>
          <w:szCs w:val="22"/>
        </w:rPr>
        <w:t xml:space="preserve">Implementation of a carbon sequestration project under the Clean Development Mechanism (CDM) in the watershed of the </w:t>
      </w:r>
      <w:proofErr w:type="spellStart"/>
      <w:r w:rsidRPr="007172F7">
        <w:rPr>
          <w:sz w:val="22"/>
          <w:szCs w:val="22"/>
        </w:rPr>
        <w:t>Chinchina</w:t>
      </w:r>
      <w:proofErr w:type="spellEnd"/>
      <w:r w:rsidRPr="007172F7">
        <w:rPr>
          <w:sz w:val="22"/>
          <w:szCs w:val="22"/>
        </w:rPr>
        <w:t xml:space="preserve"> river-Colombia. Phase I. July – September 2005.</w:t>
      </w:r>
    </w:p>
    <w:p w14:paraId="5D354E3C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6B93F634" w14:textId="460AD1DC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Water Utility Company of the City of Bogota-ACEE – C&amp;B.</w:t>
      </w:r>
      <w:r w:rsidR="00E66C3B" w:rsidRPr="007172F7">
        <w:rPr>
          <w:sz w:val="22"/>
          <w:szCs w:val="22"/>
        </w:rPr>
        <w:t xml:space="preserve"> </w:t>
      </w:r>
      <w:r w:rsidRPr="007172F7">
        <w:rPr>
          <w:sz w:val="22"/>
          <w:szCs w:val="22"/>
        </w:rPr>
        <w:t xml:space="preserve">Feasibility study for the implementation of a carbon sequestration project under the Clean Development Mechanism (CDM) in strategic areas for the conservation of fresh water resources in the city of Bogota-Colombia. February – June 2005. </w:t>
      </w:r>
    </w:p>
    <w:p w14:paraId="2659196F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5E9DD54F" w14:textId="5717D451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Ministry of Agriculture of Colombia-ACEE – C&amp;B.</w:t>
      </w:r>
      <w:r w:rsidR="00E66C3B" w:rsidRPr="007172F7">
        <w:rPr>
          <w:sz w:val="22"/>
          <w:szCs w:val="22"/>
        </w:rPr>
        <w:t xml:space="preserve"> </w:t>
      </w:r>
      <w:r w:rsidRPr="007172F7">
        <w:rPr>
          <w:sz w:val="22"/>
          <w:szCs w:val="22"/>
        </w:rPr>
        <w:t>Technical and economic feasibility for the implementation of a carbon sequestration project under the Clean Development Mechanism (CDM) in the project: The Renaissance of the Orinoco Savannas of Colombia. February – June 2005.</w:t>
      </w:r>
    </w:p>
    <w:p w14:paraId="680D2278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5029AF84" w14:textId="59888672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 xml:space="preserve">Municipality of </w:t>
      </w:r>
      <w:proofErr w:type="spellStart"/>
      <w:r w:rsidRPr="007172F7">
        <w:rPr>
          <w:sz w:val="22"/>
          <w:szCs w:val="22"/>
        </w:rPr>
        <w:t>Tauramena</w:t>
      </w:r>
      <w:proofErr w:type="spellEnd"/>
      <w:r w:rsidRPr="007172F7">
        <w:rPr>
          <w:sz w:val="22"/>
          <w:szCs w:val="22"/>
        </w:rPr>
        <w:t xml:space="preserve"> - ACEE– C&amp;B. Pre-feasibility study for the restoration of the Mata de la </w:t>
      </w:r>
      <w:proofErr w:type="spellStart"/>
      <w:r w:rsidRPr="007172F7">
        <w:rPr>
          <w:sz w:val="22"/>
          <w:szCs w:val="22"/>
        </w:rPr>
        <w:t>Urama</w:t>
      </w:r>
      <w:proofErr w:type="spellEnd"/>
      <w:r w:rsidRPr="007172F7">
        <w:rPr>
          <w:sz w:val="22"/>
          <w:szCs w:val="22"/>
        </w:rPr>
        <w:t xml:space="preserve"> locality through the implementation of a conservation corridor under the Umbrella of the Clean Development Mechanism (CDM) in the </w:t>
      </w:r>
      <w:proofErr w:type="spellStart"/>
      <w:r w:rsidRPr="007172F7">
        <w:rPr>
          <w:sz w:val="22"/>
          <w:szCs w:val="22"/>
        </w:rPr>
        <w:t>Tauramena</w:t>
      </w:r>
      <w:proofErr w:type="spellEnd"/>
      <w:r w:rsidRPr="007172F7">
        <w:rPr>
          <w:sz w:val="22"/>
          <w:szCs w:val="22"/>
        </w:rPr>
        <w:t xml:space="preserve"> Municipality. December 2004 – February 2005.</w:t>
      </w:r>
    </w:p>
    <w:p w14:paraId="6A3F311E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2A699A9F" w14:textId="570439C8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PROCUENCA - ACEE – C&amp;B.</w:t>
      </w:r>
      <w:r w:rsidR="00E66C3B" w:rsidRPr="007172F7">
        <w:rPr>
          <w:sz w:val="22"/>
          <w:szCs w:val="22"/>
        </w:rPr>
        <w:t xml:space="preserve"> </w:t>
      </w:r>
      <w:r w:rsidRPr="007172F7">
        <w:rPr>
          <w:sz w:val="22"/>
          <w:szCs w:val="22"/>
        </w:rPr>
        <w:t xml:space="preserve">Pre-feasibility study for the implementation of a carbon sequestration project under the Clean Development Mechanism (CDM) in the watershed of the </w:t>
      </w:r>
      <w:proofErr w:type="spellStart"/>
      <w:r w:rsidRPr="007172F7">
        <w:rPr>
          <w:sz w:val="22"/>
          <w:szCs w:val="22"/>
        </w:rPr>
        <w:t>Chinchina</w:t>
      </w:r>
      <w:proofErr w:type="spellEnd"/>
      <w:r w:rsidRPr="007172F7">
        <w:rPr>
          <w:sz w:val="22"/>
          <w:szCs w:val="22"/>
        </w:rPr>
        <w:t xml:space="preserve"> River. September 2003 – February 2004.</w:t>
      </w:r>
    </w:p>
    <w:p w14:paraId="305D81A1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0E42DC5A" w14:textId="58298758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Government of the Department of Cundinamarca - ACEE - C&amp;B. Pre-feasibility study for the implementation of a carbon sequestration project under the Clean Development Mechanism (CDM) in public lands of the government of the Department of Cundinamarca. April – August 2003.</w:t>
      </w:r>
    </w:p>
    <w:p w14:paraId="360C1A86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09625881" w14:textId="4C3A2511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National University of Colombia. Department of Forest Science. Alternative financial model for the sustainable management of the forests of the San Nicolas Valley. Medellin-Colombia. June-December 2002.</w:t>
      </w:r>
    </w:p>
    <w:p w14:paraId="1CEA0DD4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5A2143FF" w14:textId="6DACDECE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National University of Colombia. Forest management plan for current and projected tree plantations of the public utility company of Medellín-Colombia. April – September 2003.</w:t>
      </w:r>
    </w:p>
    <w:p w14:paraId="493A8080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646099CC" w14:textId="1BEC78AD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National University of Colombia - Public Utility Company of Medellín. Characterization and quantification of potentialities of water conservations forests October 2001 – February 2002.</w:t>
      </w:r>
    </w:p>
    <w:p w14:paraId="68F90524" w14:textId="77777777" w:rsidR="00336F9A" w:rsidRPr="007172F7" w:rsidRDefault="00336F9A" w:rsidP="007172F7">
      <w:pPr>
        <w:jc w:val="both"/>
        <w:rPr>
          <w:sz w:val="22"/>
          <w:szCs w:val="22"/>
        </w:rPr>
      </w:pPr>
    </w:p>
    <w:p w14:paraId="344734B5" w14:textId="59DE57CB" w:rsidR="00336F9A" w:rsidRPr="007172F7" w:rsidRDefault="00336F9A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National University of Colombia - Public Utility Company of Medellín. Forest inventory. Alternative financial model for the sustainable management of the forest of the San Nicolas Valley. February 2002.</w:t>
      </w:r>
    </w:p>
    <w:p w14:paraId="50C2A3B3" w14:textId="77777777" w:rsidR="00336F9A" w:rsidRPr="007172F7" w:rsidRDefault="00336F9A" w:rsidP="007172F7">
      <w:pPr>
        <w:pStyle w:val="NormalWeb"/>
        <w:tabs>
          <w:tab w:val="left" w:pos="0"/>
        </w:tabs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44F81BCB" w14:textId="2ABDDC8C" w:rsidR="000B3A51" w:rsidRPr="007172F7" w:rsidRDefault="000B3A51" w:rsidP="007172F7">
      <w:pPr>
        <w:pStyle w:val="NormalWeb"/>
        <w:tabs>
          <w:tab w:val="left" w:pos="0"/>
        </w:tabs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MEDIA COVERAGE</w:t>
      </w:r>
    </w:p>
    <w:p w14:paraId="032D9D9B" w14:textId="77777777" w:rsidR="000B3A51" w:rsidRPr="007172F7" w:rsidRDefault="000B3A51" w:rsidP="007172F7">
      <w:pPr>
        <w:pStyle w:val="NormalWeb"/>
        <w:tabs>
          <w:tab w:val="left" w:pos="0"/>
        </w:tabs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6C21E051" w14:textId="1624FA6F" w:rsidR="00E57F2C" w:rsidRPr="007172F7" w:rsidRDefault="00E57F2C" w:rsidP="007172F7">
      <w:pPr>
        <w:pStyle w:val="NormalWeb"/>
        <w:tabs>
          <w:tab w:val="left" w:pos="0"/>
        </w:tabs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r w:rsidRPr="007172F7">
        <w:rPr>
          <w:rFonts w:ascii="Times New Roman" w:hAnsi="Times New Roman"/>
          <w:b/>
          <w:sz w:val="22"/>
          <w:szCs w:val="22"/>
        </w:rPr>
        <w:t>IDEA marketplace</w:t>
      </w:r>
      <w:r w:rsidRPr="007172F7">
        <w:rPr>
          <w:rFonts w:ascii="Times New Roman" w:hAnsi="Times New Roman"/>
          <w:bCs/>
          <w:sz w:val="22"/>
          <w:szCs w:val="22"/>
        </w:rPr>
        <w:t>: Striking back at Zika</w:t>
      </w:r>
      <w:r w:rsidR="00356189" w:rsidRPr="007172F7">
        <w:rPr>
          <w:rFonts w:ascii="Times New Roman" w:hAnsi="Times New Roman"/>
          <w:bCs/>
          <w:sz w:val="22"/>
          <w:szCs w:val="22"/>
        </w:rPr>
        <w:t>. May 2019.</w:t>
      </w:r>
    </w:p>
    <w:p w14:paraId="5B1A899D" w14:textId="6052890D" w:rsidR="00E57F2C" w:rsidRPr="007172F7" w:rsidRDefault="00000000" w:rsidP="007172F7">
      <w:pPr>
        <w:pStyle w:val="NormalWeb"/>
        <w:tabs>
          <w:tab w:val="left" w:pos="0"/>
        </w:tabs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  <w:hyperlink r:id="rId14" w:history="1">
        <w:r w:rsidR="00E57F2C" w:rsidRPr="007172F7">
          <w:rPr>
            <w:rStyle w:val="Hyperlink"/>
            <w:rFonts w:ascii="Times New Roman" w:hAnsi="Times New Roman"/>
            <w:bCs/>
            <w:sz w:val="22"/>
            <w:szCs w:val="22"/>
          </w:rPr>
          <w:t>https://www.fox.temple.edu/posts/2019/05/striking-back-zika/?fbclid=IwAR3TXF5hxwm4zLpb9qlRMNM4O3xEfPtv1Vk233ZVQBS4ps5O0oH_XkUhFTk</w:t>
        </w:r>
      </w:hyperlink>
    </w:p>
    <w:p w14:paraId="6AA7717E" w14:textId="77777777" w:rsidR="00E57F2C" w:rsidRPr="007172F7" w:rsidRDefault="00E57F2C" w:rsidP="007172F7">
      <w:pPr>
        <w:pStyle w:val="NormalWeb"/>
        <w:tabs>
          <w:tab w:val="left" w:pos="0"/>
        </w:tabs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6922B68A" w14:textId="77777777" w:rsidR="000B3A51" w:rsidRPr="007172F7" w:rsidRDefault="000B3A51" w:rsidP="007172F7">
      <w:pPr>
        <w:rPr>
          <w:sz w:val="22"/>
          <w:szCs w:val="22"/>
        </w:rPr>
      </w:pPr>
      <w:r w:rsidRPr="007172F7">
        <w:rPr>
          <w:b/>
          <w:sz w:val="22"/>
          <w:szCs w:val="22"/>
        </w:rPr>
        <w:t>ALDIA news</w:t>
      </w:r>
      <w:r w:rsidRPr="007172F7">
        <w:rPr>
          <w:sz w:val="22"/>
          <w:szCs w:val="22"/>
        </w:rPr>
        <w:t>: Mapping the future of biodiversity in Colombia. March 2018.</w:t>
      </w:r>
    </w:p>
    <w:p w14:paraId="73C1B45B" w14:textId="77777777" w:rsidR="000B3A51" w:rsidRPr="007172F7" w:rsidRDefault="00000000" w:rsidP="007172F7">
      <w:pPr>
        <w:rPr>
          <w:sz w:val="22"/>
          <w:szCs w:val="22"/>
        </w:rPr>
      </w:pPr>
      <w:hyperlink r:id="rId15" w:history="1">
        <w:r w:rsidR="000B3A51" w:rsidRPr="007172F7">
          <w:rPr>
            <w:rStyle w:val="Hyperlink"/>
            <w:sz w:val="22"/>
            <w:szCs w:val="22"/>
          </w:rPr>
          <w:t>http://aldianews.com/articles/education/mapping-future-biodiversity-colombia/52169</w:t>
        </w:r>
      </w:hyperlink>
    </w:p>
    <w:p w14:paraId="6930FA4C" w14:textId="77777777" w:rsidR="000B3A51" w:rsidRPr="007172F7" w:rsidRDefault="000B3A51" w:rsidP="007172F7">
      <w:pPr>
        <w:rPr>
          <w:b/>
          <w:sz w:val="22"/>
          <w:szCs w:val="22"/>
        </w:rPr>
      </w:pPr>
    </w:p>
    <w:p w14:paraId="16FF1D8A" w14:textId="77777777" w:rsidR="000B3A51" w:rsidRPr="007172F7" w:rsidRDefault="000B3A51" w:rsidP="007172F7">
      <w:pPr>
        <w:rPr>
          <w:bCs/>
          <w:sz w:val="22"/>
          <w:szCs w:val="22"/>
        </w:rPr>
      </w:pPr>
      <w:r w:rsidRPr="007172F7">
        <w:rPr>
          <w:b/>
          <w:sz w:val="22"/>
          <w:szCs w:val="22"/>
        </w:rPr>
        <w:t>The Temple News</w:t>
      </w:r>
      <w:r w:rsidRPr="007172F7">
        <w:rPr>
          <w:sz w:val="22"/>
          <w:szCs w:val="22"/>
        </w:rPr>
        <w:t xml:space="preserve">: </w:t>
      </w:r>
      <w:r w:rsidRPr="007172F7">
        <w:rPr>
          <w:bCs/>
          <w:sz w:val="22"/>
          <w:szCs w:val="22"/>
        </w:rPr>
        <w:t xml:space="preserve">Professor connects science and ecological decision-making in Colombia. February 2018. </w:t>
      </w:r>
    </w:p>
    <w:p w14:paraId="541CE823" w14:textId="77777777" w:rsidR="000B3A51" w:rsidRPr="007172F7" w:rsidRDefault="00000000" w:rsidP="007172F7">
      <w:pPr>
        <w:rPr>
          <w:bCs/>
          <w:sz w:val="22"/>
          <w:szCs w:val="22"/>
        </w:rPr>
      </w:pPr>
      <w:hyperlink r:id="rId16" w:history="1">
        <w:r w:rsidR="000B3A51" w:rsidRPr="007172F7">
          <w:rPr>
            <w:rStyle w:val="Hyperlink"/>
            <w:bCs/>
            <w:sz w:val="22"/>
            <w:szCs w:val="22"/>
          </w:rPr>
          <w:t>https://temple-news.com/professor-connects-science-and-ecological-decision-making-in-colombia/</w:t>
        </w:r>
      </w:hyperlink>
      <w:r w:rsidR="000B3A51" w:rsidRPr="007172F7">
        <w:rPr>
          <w:bCs/>
          <w:sz w:val="22"/>
          <w:szCs w:val="22"/>
        </w:rPr>
        <w:t xml:space="preserve"> </w:t>
      </w:r>
    </w:p>
    <w:p w14:paraId="7402589C" w14:textId="77777777" w:rsidR="000B3A51" w:rsidRPr="007172F7" w:rsidRDefault="000B3A51" w:rsidP="007172F7">
      <w:pPr>
        <w:rPr>
          <w:b/>
          <w:sz w:val="22"/>
          <w:szCs w:val="22"/>
        </w:rPr>
      </w:pPr>
    </w:p>
    <w:p w14:paraId="190E46F8" w14:textId="77777777" w:rsidR="000B3A51" w:rsidRPr="007172F7" w:rsidRDefault="000B3A51" w:rsidP="007172F7">
      <w:pPr>
        <w:rPr>
          <w:sz w:val="22"/>
          <w:szCs w:val="22"/>
        </w:rPr>
      </w:pPr>
      <w:r w:rsidRPr="007172F7">
        <w:rPr>
          <w:b/>
          <w:sz w:val="22"/>
          <w:szCs w:val="22"/>
        </w:rPr>
        <w:t>Temple Now</w:t>
      </w:r>
      <w:r w:rsidRPr="007172F7">
        <w:rPr>
          <w:sz w:val="22"/>
          <w:szCs w:val="22"/>
        </w:rPr>
        <w:t xml:space="preserve">: Geographer to lead NASA-funded project in Colombia. January 2018. </w:t>
      </w:r>
      <w:hyperlink r:id="rId17" w:history="1">
        <w:r w:rsidRPr="007172F7">
          <w:rPr>
            <w:rStyle w:val="Hyperlink"/>
            <w:sz w:val="22"/>
            <w:szCs w:val="22"/>
          </w:rPr>
          <w:t>https://news.temple.edu/news/2018-01-23/nasa-grant-geography-urban-studies-research-colombia-biodiversity</w:t>
        </w:r>
      </w:hyperlink>
      <w:r w:rsidRPr="007172F7">
        <w:rPr>
          <w:sz w:val="22"/>
          <w:szCs w:val="22"/>
        </w:rPr>
        <w:t xml:space="preserve"> </w:t>
      </w:r>
    </w:p>
    <w:p w14:paraId="53C559F4" w14:textId="77777777" w:rsidR="000B3A51" w:rsidRPr="007172F7" w:rsidRDefault="000B3A51" w:rsidP="007172F7">
      <w:pPr>
        <w:rPr>
          <w:sz w:val="22"/>
          <w:szCs w:val="22"/>
        </w:rPr>
      </w:pPr>
    </w:p>
    <w:p w14:paraId="5518D8E1" w14:textId="77777777" w:rsidR="000B3A51" w:rsidRPr="007172F7" w:rsidRDefault="000B3A51" w:rsidP="007172F7">
      <w:pPr>
        <w:rPr>
          <w:b/>
          <w:bCs/>
          <w:sz w:val="22"/>
          <w:szCs w:val="22"/>
        </w:rPr>
      </w:pPr>
      <w:r w:rsidRPr="007172F7">
        <w:rPr>
          <w:b/>
          <w:sz w:val="22"/>
          <w:szCs w:val="22"/>
        </w:rPr>
        <w:t xml:space="preserve">State of the planet: </w:t>
      </w:r>
      <w:r w:rsidRPr="007172F7">
        <w:rPr>
          <w:sz w:val="22"/>
          <w:szCs w:val="22"/>
        </w:rPr>
        <w:t xml:space="preserve">What Do Wildfires Have to Do With Climate </w:t>
      </w:r>
      <w:proofErr w:type="gramStart"/>
      <w:r w:rsidRPr="007172F7">
        <w:rPr>
          <w:sz w:val="22"/>
          <w:szCs w:val="22"/>
        </w:rPr>
        <w:t>Change?.</w:t>
      </w:r>
      <w:proofErr w:type="gramEnd"/>
      <w:r w:rsidRPr="007172F7">
        <w:rPr>
          <w:sz w:val="22"/>
          <w:szCs w:val="22"/>
        </w:rPr>
        <w:t xml:space="preserve"> October 2014</w:t>
      </w:r>
    </w:p>
    <w:p w14:paraId="35451784" w14:textId="77777777" w:rsidR="000B3A51" w:rsidRPr="007172F7" w:rsidRDefault="00000000" w:rsidP="007172F7">
      <w:pPr>
        <w:rPr>
          <w:sz w:val="22"/>
          <w:szCs w:val="22"/>
        </w:rPr>
      </w:pPr>
      <w:hyperlink r:id="rId18" w:history="1">
        <w:r w:rsidR="000B3A51" w:rsidRPr="007172F7">
          <w:rPr>
            <w:rStyle w:val="Hyperlink"/>
            <w:sz w:val="22"/>
            <w:szCs w:val="22"/>
          </w:rPr>
          <w:t>http://blogs.ei.columbia.edu/2014/10/13/what-do-wildfires-have-to-do-with-climate-change/</w:t>
        </w:r>
      </w:hyperlink>
    </w:p>
    <w:p w14:paraId="36A3EC62" w14:textId="77777777" w:rsidR="000B3A51" w:rsidRPr="007172F7" w:rsidRDefault="000B3A51" w:rsidP="007172F7">
      <w:pPr>
        <w:jc w:val="both"/>
        <w:rPr>
          <w:sz w:val="22"/>
          <w:szCs w:val="22"/>
        </w:rPr>
      </w:pPr>
    </w:p>
    <w:p w14:paraId="49B045BD" w14:textId="77777777" w:rsidR="000B3A51" w:rsidRPr="007172F7" w:rsidRDefault="000B3A51" w:rsidP="007172F7">
      <w:pPr>
        <w:jc w:val="both"/>
        <w:rPr>
          <w:sz w:val="22"/>
          <w:szCs w:val="22"/>
        </w:rPr>
      </w:pPr>
      <w:r w:rsidRPr="007172F7">
        <w:rPr>
          <w:b/>
          <w:sz w:val="22"/>
          <w:szCs w:val="22"/>
        </w:rPr>
        <w:t>State of the planet:</w:t>
      </w:r>
      <w:r w:rsidRPr="007172F7">
        <w:rPr>
          <w:sz w:val="22"/>
          <w:szCs w:val="22"/>
        </w:rPr>
        <w:t xml:space="preserve"> Making progress on deforestation. June 2014. </w:t>
      </w:r>
    </w:p>
    <w:p w14:paraId="0A705135" w14:textId="77777777" w:rsidR="000B3A51" w:rsidRPr="007172F7" w:rsidRDefault="00000000" w:rsidP="007172F7">
      <w:pPr>
        <w:jc w:val="both"/>
        <w:rPr>
          <w:sz w:val="22"/>
          <w:szCs w:val="22"/>
        </w:rPr>
      </w:pPr>
      <w:hyperlink r:id="rId19" w:history="1">
        <w:r w:rsidR="000B3A51" w:rsidRPr="007172F7">
          <w:rPr>
            <w:rStyle w:val="Hyperlink"/>
            <w:sz w:val="22"/>
            <w:szCs w:val="22"/>
          </w:rPr>
          <w:t>http://blogs.ei.columbia.edu/2014/06/23/making-progress-on-deforestation/</w:t>
        </w:r>
      </w:hyperlink>
    </w:p>
    <w:p w14:paraId="11E8272A" w14:textId="77777777" w:rsidR="000B3A51" w:rsidRPr="007172F7" w:rsidRDefault="000B3A51" w:rsidP="007172F7">
      <w:pPr>
        <w:jc w:val="both"/>
        <w:rPr>
          <w:b/>
          <w:sz w:val="22"/>
          <w:szCs w:val="22"/>
        </w:rPr>
      </w:pPr>
    </w:p>
    <w:p w14:paraId="12331F9F" w14:textId="77777777" w:rsidR="000B3A51" w:rsidRPr="007172F7" w:rsidRDefault="000B3A51" w:rsidP="007172F7">
      <w:pPr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Forest news: </w:t>
      </w:r>
      <w:r w:rsidRPr="007172F7">
        <w:rPr>
          <w:sz w:val="22"/>
          <w:szCs w:val="22"/>
        </w:rPr>
        <w:t xml:space="preserve">Forging fire resilience on </w:t>
      </w:r>
      <w:proofErr w:type="gramStart"/>
      <w:r w:rsidRPr="007172F7">
        <w:rPr>
          <w:sz w:val="22"/>
          <w:szCs w:val="22"/>
        </w:rPr>
        <w:t>Amazon forest</w:t>
      </w:r>
      <w:proofErr w:type="gramEnd"/>
      <w:r w:rsidRPr="007172F7">
        <w:rPr>
          <w:sz w:val="22"/>
          <w:szCs w:val="22"/>
        </w:rPr>
        <w:t xml:space="preserve"> fringes in Peru. January 2014. </w:t>
      </w:r>
      <w:hyperlink r:id="rId20" w:anchor=".UtAPq431vxg" w:history="1">
        <w:r w:rsidRPr="007172F7">
          <w:rPr>
            <w:rStyle w:val="Hyperlink"/>
            <w:sz w:val="22"/>
            <w:szCs w:val="22"/>
          </w:rPr>
          <w:t>http://blog.cifor.org/20925/forging-fire-resilience-on-amazon-forest-fringes-in-peru#.UtAPq431vxg</w:t>
        </w:r>
      </w:hyperlink>
    </w:p>
    <w:p w14:paraId="4E50D46D" w14:textId="77777777" w:rsidR="000B3A51" w:rsidRPr="007172F7" w:rsidRDefault="000B3A51" w:rsidP="007172F7">
      <w:pPr>
        <w:rPr>
          <w:b/>
          <w:sz w:val="22"/>
          <w:szCs w:val="22"/>
        </w:rPr>
      </w:pPr>
    </w:p>
    <w:p w14:paraId="0DF2463F" w14:textId="77777777" w:rsidR="000B3A51" w:rsidRPr="007172F7" w:rsidRDefault="000B3A51" w:rsidP="007172F7">
      <w:pPr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Mongabay: </w:t>
      </w:r>
      <w:hyperlink r:id="rId21" w:history="1">
        <w:r w:rsidRPr="007172F7">
          <w:rPr>
            <w:sz w:val="22"/>
            <w:szCs w:val="22"/>
          </w:rPr>
          <w:t>Palm oil company destroys 7,000 ha of Amazon rainforest in Peru</w:t>
        </w:r>
      </w:hyperlink>
      <w:r w:rsidRPr="007172F7">
        <w:rPr>
          <w:sz w:val="22"/>
          <w:szCs w:val="22"/>
        </w:rPr>
        <w:t>. March 2013.</w:t>
      </w:r>
    </w:p>
    <w:p w14:paraId="227DA0E7" w14:textId="77777777" w:rsidR="000B3A51" w:rsidRPr="007172F7" w:rsidRDefault="00000000" w:rsidP="007172F7">
      <w:pPr>
        <w:rPr>
          <w:sz w:val="22"/>
          <w:szCs w:val="22"/>
        </w:rPr>
      </w:pPr>
      <w:hyperlink r:id="rId22" w:history="1">
        <w:r w:rsidR="000B3A51" w:rsidRPr="007172F7">
          <w:rPr>
            <w:rStyle w:val="Hyperlink"/>
            <w:sz w:val="22"/>
            <w:szCs w:val="22"/>
          </w:rPr>
          <w:t>http://news.mongabay.com/2013/0304-palm-oil-peru.html</w:t>
        </w:r>
      </w:hyperlink>
    </w:p>
    <w:p w14:paraId="4892725E" w14:textId="77777777" w:rsidR="000B3A51" w:rsidRPr="007172F7" w:rsidRDefault="000B3A51" w:rsidP="007172F7">
      <w:pPr>
        <w:rPr>
          <w:sz w:val="22"/>
          <w:szCs w:val="22"/>
        </w:rPr>
      </w:pPr>
    </w:p>
    <w:p w14:paraId="353A5FAF" w14:textId="77777777" w:rsidR="000B3A51" w:rsidRPr="007172F7" w:rsidRDefault="000B3A51" w:rsidP="007172F7">
      <w:pPr>
        <w:rPr>
          <w:sz w:val="22"/>
          <w:szCs w:val="22"/>
        </w:rPr>
      </w:pPr>
      <w:r w:rsidRPr="007172F7">
        <w:rPr>
          <w:b/>
          <w:sz w:val="22"/>
          <w:szCs w:val="22"/>
        </w:rPr>
        <w:t>BBC.</w:t>
      </w:r>
      <w:r w:rsidRPr="007172F7">
        <w:rPr>
          <w:sz w:val="22"/>
          <w:szCs w:val="22"/>
        </w:rPr>
        <w:t xml:space="preserve"> Palma </w:t>
      </w:r>
      <w:proofErr w:type="spellStart"/>
      <w:r w:rsidRPr="007172F7">
        <w:rPr>
          <w:sz w:val="22"/>
          <w:szCs w:val="22"/>
        </w:rPr>
        <w:t>aceitera</w:t>
      </w:r>
      <w:proofErr w:type="spellEnd"/>
      <w:r w:rsidRPr="007172F7">
        <w:rPr>
          <w:sz w:val="22"/>
          <w:szCs w:val="22"/>
        </w:rPr>
        <w:t>, "</w:t>
      </w:r>
      <w:proofErr w:type="spellStart"/>
      <w:r w:rsidRPr="007172F7">
        <w:rPr>
          <w:sz w:val="22"/>
          <w:szCs w:val="22"/>
        </w:rPr>
        <w:t>agente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deforestación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en</w:t>
      </w:r>
      <w:proofErr w:type="spellEnd"/>
      <w:r w:rsidRPr="007172F7">
        <w:rPr>
          <w:sz w:val="22"/>
          <w:szCs w:val="22"/>
        </w:rPr>
        <w:t xml:space="preserve"> Perú". May 4 2012.</w:t>
      </w:r>
    </w:p>
    <w:p w14:paraId="1B7586C1" w14:textId="77777777" w:rsidR="000B3A51" w:rsidRPr="007172F7" w:rsidRDefault="00000000" w:rsidP="007172F7">
      <w:pPr>
        <w:rPr>
          <w:sz w:val="22"/>
          <w:szCs w:val="22"/>
        </w:rPr>
      </w:pPr>
      <w:hyperlink r:id="rId23" w:history="1">
        <w:r w:rsidR="000B3A51" w:rsidRPr="007172F7">
          <w:rPr>
            <w:rStyle w:val="Hyperlink"/>
            <w:sz w:val="22"/>
            <w:szCs w:val="22"/>
          </w:rPr>
          <w:t>http://www.bbc.co.uk/mundo/noticias/2012/05/120503_peru_palma_aceitera_am.shtml</w:t>
        </w:r>
      </w:hyperlink>
    </w:p>
    <w:p w14:paraId="06BF6D36" w14:textId="77777777" w:rsidR="000B3A51" w:rsidRPr="007172F7" w:rsidRDefault="000B3A51" w:rsidP="007172F7">
      <w:pPr>
        <w:rPr>
          <w:sz w:val="22"/>
          <w:szCs w:val="22"/>
        </w:rPr>
      </w:pPr>
    </w:p>
    <w:p w14:paraId="78CD74F3" w14:textId="77777777" w:rsidR="000B3A51" w:rsidRPr="007172F7" w:rsidRDefault="000B3A51" w:rsidP="007172F7">
      <w:pPr>
        <w:rPr>
          <w:sz w:val="22"/>
          <w:szCs w:val="22"/>
        </w:rPr>
      </w:pPr>
      <w:r w:rsidRPr="007172F7">
        <w:rPr>
          <w:b/>
          <w:sz w:val="22"/>
          <w:szCs w:val="22"/>
        </w:rPr>
        <w:t xml:space="preserve">Forest news: </w:t>
      </w:r>
      <w:r w:rsidRPr="007172F7">
        <w:rPr>
          <w:sz w:val="22"/>
          <w:szCs w:val="22"/>
        </w:rPr>
        <w:t>Land sharing and land sparing? Reconciling agriculture and biodiversity conservation. March 2012.</w:t>
      </w:r>
    </w:p>
    <w:p w14:paraId="7D0C814A" w14:textId="77777777" w:rsidR="000B3A51" w:rsidRPr="007172F7" w:rsidRDefault="00000000" w:rsidP="007172F7">
      <w:pPr>
        <w:rPr>
          <w:sz w:val="22"/>
          <w:szCs w:val="22"/>
        </w:rPr>
      </w:pPr>
      <w:hyperlink r:id="rId24" w:history="1">
        <w:r w:rsidR="000B3A51" w:rsidRPr="007172F7">
          <w:rPr>
            <w:rStyle w:val="Hyperlink"/>
            <w:sz w:val="22"/>
            <w:szCs w:val="22"/>
          </w:rPr>
          <w:t>http://blog.cifor.org/8110/land-sharing-or-land-sparing-reconciling-agriculture-and-biodiversity-conservation</w:t>
        </w:r>
      </w:hyperlink>
    </w:p>
    <w:p w14:paraId="63C8ED31" w14:textId="77777777" w:rsidR="000B3A51" w:rsidRPr="007172F7" w:rsidRDefault="000B3A51" w:rsidP="007172F7">
      <w:pPr>
        <w:rPr>
          <w:b/>
          <w:sz w:val="22"/>
          <w:szCs w:val="22"/>
        </w:rPr>
      </w:pPr>
    </w:p>
    <w:p w14:paraId="2E404DA3" w14:textId="77777777" w:rsidR="000B3A51" w:rsidRPr="007172F7" w:rsidRDefault="000B3A51" w:rsidP="007172F7">
      <w:pPr>
        <w:rPr>
          <w:sz w:val="22"/>
          <w:szCs w:val="22"/>
        </w:rPr>
      </w:pPr>
      <w:r w:rsidRPr="007172F7">
        <w:rPr>
          <w:b/>
          <w:sz w:val="22"/>
          <w:szCs w:val="22"/>
        </w:rPr>
        <w:t>Mongabay.</w:t>
      </w:r>
      <w:r w:rsidRPr="007172F7">
        <w:rPr>
          <w:sz w:val="22"/>
          <w:szCs w:val="22"/>
        </w:rPr>
        <w:t xml:space="preserve"> La </w:t>
      </w:r>
      <w:proofErr w:type="spellStart"/>
      <w:r w:rsidRPr="007172F7">
        <w:rPr>
          <w:sz w:val="22"/>
          <w:szCs w:val="22"/>
        </w:rPr>
        <w:t>producción</w:t>
      </w:r>
      <w:proofErr w:type="spellEnd"/>
      <w:r w:rsidRPr="007172F7">
        <w:rPr>
          <w:sz w:val="22"/>
          <w:szCs w:val="22"/>
        </w:rPr>
        <w:t xml:space="preserve"> industrial de </w:t>
      </w:r>
      <w:proofErr w:type="spellStart"/>
      <w:r w:rsidRPr="007172F7">
        <w:rPr>
          <w:sz w:val="22"/>
          <w:szCs w:val="22"/>
        </w:rPr>
        <w:t>aceite</w:t>
      </w:r>
      <w:proofErr w:type="spellEnd"/>
      <w:r w:rsidRPr="007172F7">
        <w:rPr>
          <w:sz w:val="22"/>
          <w:szCs w:val="22"/>
        </w:rPr>
        <w:t xml:space="preserve"> de </w:t>
      </w:r>
      <w:proofErr w:type="spellStart"/>
      <w:r w:rsidRPr="007172F7">
        <w:rPr>
          <w:sz w:val="22"/>
          <w:szCs w:val="22"/>
        </w:rPr>
        <w:t>palma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en</w:t>
      </w:r>
      <w:proofErr w:type="spellEnd"/>
      <w:r w:rsidRPr="007172F7">
        <w:rPr>
          <w:sz w:val="22"/>
          <w:szCs w:val="22"/>
        </w:rPr>
        <w:t xml:space="preserve"> </w:t>
      </w:r>
      <w:proofErr w:type="spellStart"/>
      <w:r w:rsidRPr="007172F7">
        <w:rPr>
          <w:sz w:val="22"/>
          <w:szCs w:val="22"/>
        </w:rPr>
        <w:t>el</w:t>
      </w:r>
      <w:proofErr w:type="spellEnd"/>
      <w:r w:rsidRPr="007172F7">
        <w:rPr>
          <w:sz w:val="22"/>
          <w:szCs w:val="22"/>
        </w:rPr>
        <w:t xml:space="preserve"> Perú se </w:t>
      </w:r>
      <w:proofErr w:type="spellStart"/>
      <w:r w:rsidRPr="007172F7">
        <w:rPr>
          <w:sz w:val="22"/>
          <w:szCs w:val="22"/>
        </w:rPr>
        <w:t>expande</w:t>
      </w:r>
      <w:proofErr w:type="spellEnd"/>
      <w:r w:rsidRPr="007172F7">
        <w:rPr>
          <w:sz w:val="22"/>
          <w:szCs w:val="22"/>
        </w:rPr>
        <w:t xml:space="preserve"> a costa de </w:t>
      </w:r>
      <w:proofErr w:type="spellStart"/>
      <w:r w:rsidRPr="007172F7">
        <w:rPr>
          <w:sz w:val="22"/>
          <w:szCs w:val="22"/>
        </w:rPr>
        <w:t>los</w:t>
      </w:r>
      <w:proofErr w:type="spellEnd"/>
      <w:r w:rsidRPr="007172F7">
        <w:rPr>
          <w:sz w:val="22"/>
          <w:szCs w:val="22"/>
        </w:rPr>
        <w:t xml:space="preserve"> bosque </w:t>
      </w:r>
      <w:proofErr w:type="spellStart"/>
      <w:r w:rsidRPr="007172F7">
        <w:rPr>
          <w:sz w:val="22"/>
          <w:szCs w:val="22"/>
        </w:rPr>
        <w:t>tropicales</w:t>
      </w:r>
      <w:proofErr w:type="spellEnd"/>
      <w:r w:rsidRPr="007172F7">
        <w:rPr>
          <w:sz w:val="22"/>
          <w:szCs w:val="22"/>
        </w:rPr>
        <w:t>. January 19 2012.</w:t>
      </w:r>
    </w:p>
    <w:p w14:paraId="73EF4213" w14:textId="77777777" w:rsidR="000B3A51" w:rsidRPr="007172F7" w:rsidRDefault="00000000" w:rsidP="007172F7">
      <w:pPr>
        <w:rPr>
          <w:sz w:val="22"/>
          <w:szCs w:val="22"/>
        </w:rPr>
      </w:pPr>
      <w:hyperlink r:id="rId25" w:history="1">
        <w:r w:rsidR="000B3A51" w:rsidRPr="007172F7">
          <w:rPr>
            <w:rStyle w:val="Hyperlink"/>
            <w:sz w:val="22"/>
            <w:szCs w:val="22"/>
          </w:rPr>
          <w:t>http://es.mongabay.com/news/2012/es0110-peru_palm_oil.html</w:t>
        </w:r>
      </w:hyperlink>
    </w:p>
    <w:p w14:paraId="3CC6C744" w14:textId="77777777" w:rsidR="000B3A51" w:rsidRPr="007172F7" w:rsidRDefault="000B3A51" w:rsidP="007172F7">
      <w:pPr>
        <w:rPr>
          <w:sz w:val="22"/>
          <w:szCs w:val="22"/>
        </w:rPr>
      </w:pPr>
    </w:p>
    <w:p w14:paraId="30D758FD" w14:textId="77777777" w:rsidR="000B3A51" w:rsidRPr="007172F7" w:rsidRDefault="000B3A51" w:rsidP="007172F7">
      <w:pPr>
        <w:rPr>
          <w:sz w:val="22"/>
          <w:szCs w:val="22"/>
        </w:rPr>
      </w:pPr>
      <w:r w:rsidRPr="007172F7">
        <w:rPr>
          <w:b/>
          <w:sz w:val="22"/>
          <w:szCs w:val="22"/>
        </w:rPr>
        <w:t>Environmental Research Web.</w:t>
      </w:r>
      <w:r w:rsidRPr="007172F7">
        <w:rPr>
          <w:sz w:val="22"/>
          <w:szCs w:val="22"/>
        </w:rPr>
        <w:t xml:space="preserve"> More intensive oil-palm farming may not spare rainforest. January 17 2012.</w:t>
      </w:r>
    </w:p>
    <w:p w14:paraId="507DC138" w14:textId="77777777" w:rsidR="000B3A51" w:rsidRPr="007172F7" w:rsidRDefault="00000000" w:rsidP="007172F7">
      <w:pPr>
        <w:rPr>
          <w:sz w:val="22"/>
          <w:szCs w:val="22"/>
        </w:rPr>
      </w:pPr>
      <w:hyperlink r:id="rId26" w:history="1">
        <w:r w:rsidR="000B3A51" w:rsidRPr="007172F7">
          <w:rPr>
            <w:rStyle w:val="Hyperlink"/>
            <w:sz w:val="22"/>
            <w:szCs w:val="22"/>
          </w:rPr>
          <w:t>http://environmentalresearchweb.org/cws/article/news/48305</w:t>
        </w:r>
      </w:hyperlink>
    </w:p>
    <w:p w14:paraId="036A5CFC" w14:textId="77777777" w:rsidR="000B3A51" w:rsidRPr="007172F7" w:rsidRDefault="000B3A51" w:rsidP="007172F7">
      <w:pPr>
        <w:rPr>
          <w:sz w:val="22"/>
          <w:szCs w:val="22"/>
        </w:rPr>
      </w:pPr>
    </w:p>
    <w:p w14:paraId="227DE8A5" w14:textId="77777777" w:rsidR="000B3A51" w:rsidRPr="007172F7" w:rsidRDefault="000B3A51" w:rsidP="007172F7">
      <w:pPr>
        <w:rPr>
          <w:sz w:val="22"/>
          <w:szCs w:val="22"/>
        </w:rPr>
      </w:pPr>
      <w:r w:rsidRPr="007172F7">
        <w:rPr>
          <w:b/>
          <w:sz w:val="22"/>
          <w:szCs w:val="22"/>
        </w:rPr>
        <w:t>Mongabay.</w:t>
      </w:r>
      <w:r w:rsidRPr="007172F7">
        <w:rPr>
          <w:sz w:val="22"/>
          <w:szCs w:val="22"/>
        </w:rPr>
        <w:t xml:space="preserve"> </w:t>
      </w:r>
      <w:hyperlink r:id="rId27" w:history="1">
        <w:r w:rsidRPr="007172F7">
          <w:rPr>
            <w:sz w:val="22"/>
            <w:szCs w:val="22"/>
          </w:rPr>
          <w:t>Industrial palm oil production expands at expense of rainforests in Peru</w:t>
        </w:r>
      </w:hyperlink>
      <w:r w:rsidRPr="007172F7">
        <w:rPr>
          <w:sz w:val="22"/>
          <w:szCs w:val="22"/>
        </w:rPr>
        <w:t>. January 10 2012.</w:t>
      </w:r>
    </w:p>
    <w:p w14:paraId="5352C527" w14:textId="77777777" w:rsidR="000B3A51" w:rsidRPr="007172F7" w:rsidRDefault="00000000" w:rsidP="007172F7">
      <w:pPr>
        <w:rPr>
          <w:rStyle w:val="Hyperlink"/>
          <w:sz w:val="22"/>
          <w:szCs w:val="22"/>
        </w:rPr>
      </w:pPr>
      <w:hyperlink r:id="rId28" w:history="1">
        <w:r w:rsidR="000B3A51" w:rsidRPr="007172F7">
          <w:rPr>
            <w:rStyle w:val="Hyperlink"/>
            <w:sz w:val="22"/>
            <w:szCs w:val="22"/>
          </w:rPr>
          <w:t>http://news.mongabay.com/2012/0110-peru_palm_oil.html</w:t>
        </w:r>
      </w:hyperlink>
    </w:p>
    <w:p w14:paraId="29624063" w14:textId="77777777" w:rsidR="000B3A51" w:rsidRPr="007172F7" w:rsidRDefault="000B3A51" w:rsidP="007172F7">
      <w:pPr>
        <w:rPr>
          <w:sz w:val="22"/>
          <w:szCs w:val="22"/>
        </w:rPr>
      </w:pPr>
    </w:p>
    <w:p w14:paraId="4EED2BEC" w14:textId="480E13D3" w:rsidR="005669A4" w:rsidRPr="007172F7" w:rsidRDefault="005669A4" w:rsidP="007172F7">
      <w:pPr>
        <w:pStyle w:val="NormalWeb"/>
        <w:tabs>
          <w:tab w:val="left" w:pos="0"/>
        </w:tabs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PROFESSIONAL MEMBERSHIPS</w:t>
      </w:r>
    </w:p>
    <w:p w14:paraId="5E9B6D14" w14:textId="77777777" w:rsidR="005669A4" w:rsidRPr="007172F7" w:rsidRDefault="005669A4" w:rsidP="007172F7">
      <w:pPr>
        <w:jc w:val="both"/>
        <w:rPr>
          <w:sz w:val="22"/>
          <w:szCs w:val="22"/>
        </w:rPr>
      </w:pPr>
    </w:p>
    <w:p w14:paraId="34D80743" w14:textId="77777777" w:rsidR="005669A4" w:rsidRPr="007172F7" w:rsidRDefault="005669A4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American Geophysical Union (AGU)</w:t>
      </w:r>
    </w:p>
    <w:p w14:paraId="246013BD" w14:textId="77777777" w:rsidR="00805188" w:rsidRPr="007172F7" w:rsidRDefault="00805188" w:rsidP="007172F7">
      <w:pPr>
        <w:jc w:val="both"/>
        <w:rPr>
          <w:sz w:val="22"/>
          <w:szCs w:val="22"/>
        </w:rPr>
      </w:pPr>
    </w:p>
    <w:p w14:paraId="2892390E" w14:textId="7A1E06EB" w:rsidR="005669A4" w:rsidRPr="007172F7" w:rsidRDefault="005669A4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  <w:r w:rsidRPr="007172F7">
        <w:rPr>
          <w:rFonts w:ascii="Times New Roman" w:hAnsi="Times New Roman"/>
          <w:b/>
          <w:bCs/>
          <w:sz w:val="22"/>
          <w:szCs w:val="22"/>
        </w:rPr>
        <w:t>LANGUAGES</w:t>
      </w:r>
    </w:p>
    <w:p w14:paraId="0CA391D3" w14:textId="77777777" w:rsidR="005669A4" w:rsidRPr="007172F7" w:rsidRDefault="005669A4" w:rsidP="007172F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</w:rPr>
      </w:pPr>
    </w:p>
    <w:p w14:paraId="52C675CD" w14:textId="204DAAC4" w:rsidR="001141C3" w:rsidRPr="007172F7" w:rsidRDefault="001141C3" w:rsidP="007172F7">
      <w:pPr>
        <w:jc w:val="both"/>
        <w:rPr>
          <w:sz w:val="22"/>
          <w:szCs w:val="22"/>
        </w:rPr>
      </w:pPr>
      <w:r w:rsidRPr="007172F7">
        <w:rPr>
          <w:sz w:val="22"/>
          <w:szCs w:val="22"/>
        </w:rPr>
        <w:t>English, native fluency in Spanish and academic proficiency in Portuguese.</w:t>
      </w:r>
    </w:p>
    <w:p w14:paraId="2B664C78" w14:textId="77777777" w:rsidR="007C1CC1" w:rsidRPr="007172F7" w:rsidRDefault="007C1CC1" w:rsidP="007C1CC1">
      <w:pPr>
        <w:jc w:val="both"/>
        <w:rPr>
          <w:sz w:val="22"/>
          <w:szCs w:val="22"/>
        </w:rPr>
      </w:pPr>
    </w:p>
    <w:p w14:paraId="55633563" w14:textId="02961594" w:rsidR="00ED4C95" w:rsidRPr="00BD1F1A" w:rsidRDefault="00ED4C95" w:rsidP="00BD1F1A"/>
    <w:sectPr w:rsidR="00ED4C95" w:rsidRPr="00BD1F1A" w:rsidSect="001367D6">
      <w:headerReference w:type="default" r:id="rId29"/>
      <w:footerReference w:type="even" r:id="rId30"/>
      <w:footerReference w:type="default" r:id="rId3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B7F0" w14:textId="77777777" w:rsidR="00D51D72" w:rsidRDefault="00D51D72" w:rsidP="00DD052D">
      <w:r>
        <w:separator/>
      </w:r>
    </w:p>
  </w:endnote>
  <w:endnote w:type="continuationSeparator" w:id="0">
    <w:p w14:paraId="089EED2C" w14:textId="77777777" w:rsidR="00D51D72" w:rsidRDefault="00D51D72" w:rsidP="00DD052D">
      <w:r>
        <w:continuationSeparator/>
      </w:r>
    </w:p>
  </w:endnote>
  <w:endnote w:type="continuationNotice" w:id="1">
    <w:p w14:paraId="3CCFBFD9" w14:textId="77777777" w:rsidR="00D51D72" w:rsidRDefault="00D51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FE3" w14:textId="77777777" w:rsidR="00C121C9" w:rsidRDefault="00C121C9" w:rsidP="006B7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E77FB" w14:textId="77777777" w:rsidR="00C121C9" w:rsidRDefault="00C121C9" w:rsidP="00DD05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5B3A" w14:textId="77777777" w:rsidR="00C121C9" w:rsidRDefault="00C121C9" w:rsidP="006B78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1BF0475C" w14:textId="77777777" w:rsidR="00C121C9" w:rsidRDefault="00C121C9" w:rsidP="00DD05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FD9B" w14:textId="77777777" w:rsidR="00D51D72" w:rsidRDefault="00D51D72" w:rsidP="00DD052D">
      <w:r>
        <w:separator/>
      </w:r>
    </w:p>
  </w:footnote>
  <w:footnote w:type="continuationSeparator" w:id="0">
    <w:p w14:paraId="5C8B7C1B" w14:textId="77777777" w:rsidR="00D51D72" w:rsidRDefault="00D51D72" w:rsidP="00DD052D">
      <w:r>
        <w:continuationSeparator/>
      </w:r>
    </w:p>
  </w:footnote>
  <w:footnote w:type="continuationNotice" w:id="1">
    <w:p w14:paraId="1F03092E" w14:textId="77777777" w:rsidR="00D51D72" w:rsidRDefault="00D51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576D" w14:textId="77777777" w:rsidR="00ED1ACD" w:rsidRDefault="00ED1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7432"/>
    <w:multiLevelType w:val="hybridMultilevel"/>
    <w:tmpl w:val="D20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BD4"/>
    <w:multiLevelType w:val="hybridMultilevel"/>
    <w:tmpl w:val="417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3EF4"/>
    <w:multiLevelType w:val="hybridMultilevel"/>
    <w:tmpl w:val="B93A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F3A8A"/>
    <w:multiLevelType w:val="hybridMultilevel"/>
    <w:tmpl w:val="DAA2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B72BD"/>
    <w:multiLevelType w:val="hybridMultilevel"/>
    <w:tmpl w:val="2552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B2519"/>
    <w:multiLevelType w:val="hybridMultilevel"/>
    <w:tmpl w:val="7A26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6776">
    <w:abstractNumId w:val="4"/>
  </w:num>
  <w:num w:numId="2" w16cid:durableId="40594955">
    <w:abstractNumId w:val="3"/>
  </w:num>
  <w:num w:numId="3" w16cid:durableId="840461865">
    <w:abstractNumId w:val="5"/>
  </w:num>
  <w:num w:numId="4" w16cid:durableId="487551177">
    <w:abstractNumId w:val="1"/>
  </w:num>
  <w:num w:numId="5" w16cid:durableId="975910729">
    <w:abstractNumId w:val="2"/>
  </w:num>
  <w:num w:numId="6" w16cid:durableId="208819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D4C95"/>
    <w:rsid w:val="00005C69"/>
    <w:rsid w:val="0001071B"/>
    <w:rsid w:val="0001141E"/>
    <w:rsid w:val="00017113"/>
    <w:rsid w:val="00023E1B"/>
    <w:rsid w:val="00027806"/>
    <w:rsid w:val="00027A01"/>
    <w:rsid w:val="0003056E"/>
    <w:rsid w:val="000334E2"/>
    <w:rsid w:val="000375C2"/>
    <w:rsid w:val="00041DF6"/>
    <w:rsid w:val="00045220"/>
    <w:rsid w:val="000503AF"/>
    <w:rsid w:val="00062F11"/>
    <w:rsid w:val="0006671F"/>
    <w:rsid w:val="0006684F"/>
    <w:rsid w:val="00066F78"/>
    <w:rsid w:val="00077B44"/>
    <w:rsid w:val="00080D76"/>
    <w:rsid w:val="00086A85"/>
    <w:rsid w:val="000872BE"/>
    <w:rsid w:val="00091B58"/>
    <w:rsid w:val="0009244F"/>
    <w:rsid w:val="000927DE"/>
    <w:rsid w:val="00094B36"/>
    <w:rsid w:val="000963BF"/>
    <w:rsid w:val="00096588"/>
    <w:rsid w:val="000A52AC"/>
    <w:rsid w:val="000A61DB"/>
    <w:rsid w:val="000B3656"/>
    <w:rsid w:val="000B3A51"/>
    <w:rsid w:val="000B458C"/>
    <w:rsid w:val="000B4AD6"/>
    <w:rsid w:val="000B6AA3"/>
    <w:rsid w:val="000B7BCF"/>
    <w:rsid w:val="000C18F7"/>
    <w:rsid w:val="000C2449"/>
    <w:rsid w:val="000C7E60"/>
    <w:rsid w:val="000D143C"/>
    <w:rsid w:val="000E635B"/>
    <w:rsid w:val="000E7510"/>
    <w:rsid w:val="000F24E1"/>
    <w:rsid w:val="000F7FF5"/>
    <w:rsid w:val="0011136A"/>
    <w:rsid w:val="001140D5"/>
    <w:rsid w:val="001141C3"/>
    <w:rsid w:val="00114BFE"/>
    <w:rsid w:val="00115727"/>
    <w:rsid w:val="00116B58"/>
    <w:rsid w:val="00121828"/>
    <w:rsid w:val="00123427"/>
    <w:rsid w:val="00123A0A"/>
    <w:rsid w:val="0012545C"/>
    <w:rsid w:val="001367D6"/>
    <w:rsid w:val="0014216E"/>
    <w:rsid w:val="00142F26"/>
    <w:rsid w:val="00145402"/>
    <w:rsid w:val="00146F84"/>
    <w:rsid w:val="00160118"/>
    <w:rsid w:val="001613F4"/>
    <w:rsid w:val="001672EB"/>
    <w:rsid w:val="00167414"/>
    <w:rsid w:val="00167FD5"/>
    <w:rsid w:val="00171A91"/>
    <w:rsid w:val="0017394F"/>
    <w:rsid w:val="00175D89"/>
    <w:rsid w:val="001A1CAE"/>
    <w:rsid w:val="001A5A67"/>
    <w:rsid w:val="001A6B07"/>
    <w:rsid w:val="001A7336"/>
    <w:rsid w:val="001B14C8"/>
    <w:rsid w:val="001B1698"/>
    <w:rsid w:val="001B2006"/>
    <w:rsid w:val="001B5C9F"/>
    <w:rsid w:val="001B604F"/>
    <w:rsid w:val="001C2420"/>
    <w:rsid w:val="001C3873"/>
    <w:rsid w:val="001C777F"/>
    <w:rsid w:val="001D746E"/>
    <w:rsid w:val="001E0854"/>
    <w:rsid w:val="001E3E4C"/>
    <w:rsid w:val="001E4652"/>
    <w:rsid w:val="001E4D43"/>
    <w:rsid w:val="001E4FD3"/>
    <w:rsid w:val="001E6C1D"/>
    <w:rsid w:val="001F1E83"/>
    <w:rsid w:val="001F4011"/>
    <w:rsid w:val="001F7AE5"/>
    <w:rsid w:val="0020703A"/>
    <w:rsid w:val="002117DF"/>
    <w:rsid w:val="002123A1"/>
    <w:rsid w:val="002142FE"/>
    <w:rsid w:val="00216143"/>
    <w:rsid w:val="002234BE"/>
    <w:rsid w:val="002323CC"/>
    <w:rsid w:val="0023345C"/>
    <w:rsid w:val="00235081"/>
    <w:rsid w:val="00240D01"/>
    <w:rsid w:val="0024200C"/>
    <w:rsid w:val="0024309B"/>
    <w:rsid w:val="00251188"/>
    <w:rsid w:val="00251776"/>
    <w:rsid w:val="00255C48"/>
    <w:rsid w:val="00261576"/>
    <w:rsid w:val="00263276"/>
    <w:rsid w:val="002632D0"/>
    <w:rsid w:val="002710EA"/>
    <w:rsid w:val="00283DE3"/>
    <w:rsid w:val="00286AAB"/>
    <w:rsid w:val="00293FE5"/>
    <w:rsid w:val="002940AB"/>
    <w:rsid w:val="002A242E"/>
    <w:rsid w:val="002A4928"/>
    <w:rsid w:val="002B0C7D"/>
    <w:rsid w:val="002B6148"/>
    <w:rsid w:val="002B7E77"/>
    <w:rsid w:val="002C2A51"/>
    <w:rsid w:val="002C5849"/>
    <w:rsid w:val="002C617C"/>
    <w:rsid w:val="002D4447"/>
    <w:rsid w:val="002D4A44"/>
    <w:rsid w:val="002D5EBF"/>
    <w:rsid w:val="002E6352"/>
    <w:rsid w:val="002F0A3F"/>
    <w:rsid w:val="002F1A82"/>
    <w:rsid w:val="002F1F97"/>
    <w:rsid w:val="002F340D"/>
    <w:rsid w:val="00300E70"/>
    <w:rsid w:val="003025BD"/>
    <w:rsid w:val="00302DAF"/>
    <w:rsid w:val="00304442"/>
    <w:rsid w:val="00304B96"/>
    <w:rsid w:val="00306618"/>
    <w:rsid w:val="00310051"/>
    <w:rsid w:val="00310B7B"/>
    <w:rsid w:val="00312C19"/>
    <w:rsid w:val="00316516"/>
    <w:rsid w:val="00321DF5"/>
    <w:rsid w:val="0032211D"/>
    <w:rsid w:val="00322394"/>
    <w:rsid w:val="00336369"/>
    <w:rsid w:val="00336F9A"/>
    <w:rsid w:val="00342F16"/>
    <w:rsid w:val="00343619"/>
    <w:rsid w:val="00356189"/>
    <w:rsid w:val="00356A79"/>
    <w:rsid w:val="00356FFB"/>
    <w:rsid w:val="003578D0"/>
    <w:rsid w:val="00361B4D"/>
    <w:rsid w:val="00361E91"/>
    <w:rsid w:val="00363750"/>
    <w:rsid w:val="00370A2C"/>
    <w:rsid w:val="00377558"/>
    <w:rsid w:val="00377CE3"/>
    <w:rsid w:val="00377FF6"/>
    <w:rsid w:val="00392DAA"/>
    <w:rsid w:val="00393B3A"/>
    <w:rsid w:val="00394028"/>
    <w:rsid w:val="003A18BE"/>
    <w:rsid w:val="003B3033"/>
    <w:rsid w:val="003C1342"/>
    <w:rsid w:val="003C34AD"/>
    <w:rsid w:val="003C4EB1"/>
    <w:rsid w:val="003C76F8"/>
    <w:rsid w:val="003D1749"/>
    <w:rsid w:val="003D467F"/>
    <w:rsid w:val="003D4912"/>
    <w:rsid w:val="003E3016"/>
    <w:rsid w:val="003F11A0"/>
    <w:rsid w:val="003F5022"/>
    <w:rsid w:val="0040249E"/>
    <w:rsid w:val="00407FEA"/>
    <w:rsid w:val="004140B9"/>
    <w:rsid w:val="00416C63"/>
    <w:rsid w:val="00421189"/>
    <w:rsid w:val="00421E90"/>
    <w:rsid w:val="004224CD"/>
    <w:rsid w:val="00427296"/>
    <w:rsid w:val="00442B3B"/>
    <w:rsid w:val="00444837"/>
    <w:rsid w:val="004453EF"/>
    <w:rsid w:val="00446A98"/>
    <w:rsid w:val="00446E9E"/>
    <w:rsid w:val="00452EC5"/>
    <w:rsid w:val="0046183E"/>
    <w:rsid w:val="00462E09"/>
    <w:rsid w:val="00471736"/>
    <w:rsid w:val="004748EA"/>
    <w:rsid w:val="004775D2"/>
    <w:rsid w:val="0048339B"/>
    <w:rsid w:val="00484F12"/>
    <w:rsid w:val="004B0D35"/>
    <w:rsid w:val="004B48D9"/>
    <w:rsid w:val="004B641A"/>
    <w:rsid w:val="004C0CE6"/>
    <w:rsid w:val="004C32F3"/>
    <w:rsid w:val="004C36E8"/>
    <w:rsid w:val="004C6DAC"/>
    <w:rsid w:val="004D1BA6"/>
    <w:rsid w:val="004D3803"/>
    <w:rsid w:val="004E48A7"/>
    <w:rsid w:val="004E4A5C"/>
    <w:rsid w:val="004E6B98"/>
    <w:rsid w:val="00500269"/>
    <w:rsid w:val="00500849"/>
    <w:rsid w:val="0051039E"/>
    <w:rsid w:val="00511E1D"/>
    <w:rsid w:val="00524C20"/>
    <w:rsid w:val="0052642B"/>
    <w:rsid w:val="0053131C"/>
    <w:rsid w:val="0053187A"/>
    <w:rsid w:val="00541348"/>
    <w:rsid w:val="00543107"/>
    <w:rsid w:val="00551484"/>
    <w:rsid w:val="00555495"/>
    <w:rsid w:val="00562430"/>
    <w:rsid w:val="005669A4"/>
    <w:rsid w:val="00570A00"/>
    <w:rsid w:val="00570A0B"/>
    <w:rsid w:val="00574E0B"/>
    <w:rsid w:val="00576E60"/>
    <w:rsid w:val="005847DA"/>
    <w:rsid w:val="005872B9"/>
    <w:rsid w:val="005933BE"/>
    <w:rsid w:val="00596361"/>
    <w:rsid w:val="00597847"/>
    <w:rsid w:val="005A5B3E"/>
    <w:rsid w:val="005B0499"/>
    <w:rsid w:val="005B574F"/>
    <w:rsid w:val="005C057F"/>
    <w:rsid w:val="005C1E50"/>
    <w:rsid w:val="005C3CD3"/>
    <w:rsid w:val="005D4C75"/>
    <w:rsid w:val="005D6F85"/>
    <w:rsid w:val="005D72CC"/>
    <w:rsid w:val="005E011F"/>
    <w:rsid w:val="005E252B"/>
    <w:rsid w:val="005E2DAA"/>
    <w:rsid w:val="005E7930"/>
    <w:rsid w:val="005F1F83"/>
    <w:rsid w:val="005F20D9"/>
    <w:rsid w:val="005F42CF"/>
    <w:rsid w:val="00601315"/>
    <w:rsid w:val="006034D2"/>
    <w:rsid w:val="0060484C"/>
    <w:rsid w:val="006056DE"/>
    <w:rsid w:val="00606DB1"/>
    <w:rsid w:val="00613FDE"/>
    <w:rsid w:val="00616A8B"/>
    <w:rsid w:val="0061770D"/>
    <w:rsid w:val="00624D7A"/>
    <w:rsid w:val="00634F2F"/>
    <w:rsid w:val="00644EDD"/>
    <w:rsid w:val="00646EA8"/>
    <w:rsid w:val="00653A13"/>
    <w:rsid w:val="00657600"/>
    <w:rsid w:val="00660F7F"/>
    <w:rsid w:val="00663DF5"/>
    <w:rsid w:val="00663E1C"/>
    <w:rsid w:val="00665F6C"/>
    <w:rsid w:val="00666976"/>
    <w:rsid w:val="00666ED2"/>
    <w:rsid w:val="006715EE"/>
    <w:rsid w:val="00672BCA"/>
    <w:rsid w:val="00673070"/>
    <w:rsid w:val="00681265"/>
    <w:rsid w:val="006821CD"/>
    <w:rsid w:val="00685466"/>
    <w:rsid w:val="00691778"/>
    <w:rsid w:val="006A1DF9"/>
    <w:rsid w:val="006A460E"/>
    <w:rsid w:val="006A72D8"/>
    <w:rsid w:val="006B78F5"/>
    <w:rsid w:val="006C35A7"/>
    <w:rsid w:val="006C5025"/>
    <w:rsid w:val="006D2250"/>
    <w:rsid w:val="006D4C26"/>
    <w:rsid w:val="006D50D9"/>
    <w:rsid w:val="006D7505"/>
    <w:rsid w:val="006E0EF1"/>
    <w:rsid w:val="006E30E2"/>
    <w:rsid w:val="006E631A"/>
    <w:rsid w:val="006F0802"/>
    <w:rsid w:val="006F4030"/>
    <w:rsid w:val="006F4542"/>
    <w:rsid w:val="0070327D"/>
    <w:rsid w:val="00704800"/>
    <w:rsid w:val="0070527D"/>
    <w:rsid w:val="00705B73"/>
    <w:rsid w:val="007172F7"/>
    <w:rsid w:val="007218D1"/>
    <w:rsid w:val="00722D66"/>
    <w:rsid w:val="00724285"/>
    <w:rsid w:val="00732716"/>
    <w:rsid w:val="00734D25"/>
    <w:rsid w:val="00735063"/>
    <w:rsid w:val="007356A6"/>
    <w:rsid w:val="007439C6"/>
    <w:rsid w:val="00744FEC"/>
    <w:rsid w:val="00746042"/>
    <w:rsid w:val="00746066"/>
    <w:rsid w:val="007536FF"/>
    <w:rsid w:val="0075796F"/>
    <w:rsid w:val="00761444"/>
    <w:rsid w:val="00765A18"/>
    <w:rsid w:val="007706C6"/>
    <w:rsid w:val="00771864"/>
    <w:rsid w:val="007760B6"/>
    <w:rsid w:val="00776E07"/>
    <w:rsid w:val="007811DD"/>
    <w:rsid w:val="00782F62"/>
    <w:rsid w:val="00790377"/>
    <w:rsid w:val="00790B4E"/>
    <w:rsid w:val="007A0124"/>
    <w:rsid w:val="007A2A88"/>
    <w:rsid w:val="007A4AA3"/>
    <w:rsid w:val="007A73D2"/>
    <w:rsid w:val="007B41ED"/>
    <w:rsid w:val="007B4208"/>
    <w:rsid w:val="007B5A01"/>
    <w:rsid w:val="007B694E"/>
    <w:rsid w:val="007C1CC1"/>
    <w:rsid w:val="007C2543"/>
    <w:rsid w:val="007E78F1"/>
    <w:rsid w:val="007F1EEE"/>
    <w:rsid w:val="008004EA"/>
    <w:rsid w:val="0080372F"/>
    <w:rsid w:val="00805188"/>
    <w:rsid w:val="00807725"/>
    <w:rsid w:val="00817EF4"/>
    <w:rsid w:val="00834B26"/>
    <w:rsid w:val="00836169"/>
    <w:rsid w:val="00846D4C"/>
    <w:rsid w:val="00852456"/>
    <w:rsid w:val="008552E0"/>
    <w:rsid w:val="008600AA"/>
    <w:rsid w:val="00860B5E"/>
    <w:rsid w:val="00864242"/>
    <w:rsid w:val="008672CC"/>
    <w:rsid w:val="00870B1A"/>
    <w:rsid w:val="00874A1E"/>
    <w:rsid w:val="00887645"/>
    <w:rsid w:val="00895C0A"/>
    <w:rsid w:val="008970AA"/>
    <w:rsid w:val="008A07E3"/>
    <w:rsid w:val="008A3D33"/>
    <w:rsid w:val="008B2964"/>
    <w:rsid w:val="008B49E0"/>
    <w:rsid w:val="008B4B54"/>
    <w:rsid w:val="008B5286"/>
    <w:rsid w:val="008B5BD5"/>
    <w:rsid w:val="008B7F33"/>
    <w:rsid w:val="008C02D1"/>
    <w:rsid w:val="008C1065"/>
    <w:rsid w:val="008C29D5"/>
    <w:rsid w:val="008D1E47"/>
    <w:rsid w:val="008D428C"/>
    <w:rsid w:val="008D5337"/>
    <w:rsid w:val="008F5843"/>
    <w:rsid w:val="008F6E8C"/>
    <w:rsid w:val="00902F79"/>
    <w:rsid w:val="0090352F"/>
    <w:rsid w:val="0090550F"/>
    <w:rsid w:val="009064BB"/>
    <w:rsid w:val="00907D75"/>
    <w:rsid w:val="0091308F"/>
    <w:rsid w:val="009136F0"/>
    <w:rsid w:val="00916093"/>
    <w:rsid w:val="009175E2"/>
    <w:rsid w:val="00921D3A"/>
    <w:rsid w:val="00922024"/>
    <w:rsid w:val="00924496"/>
    <w:rsid w:val="00935E5C"/>
    <w:rsid w:val="0094030C"/>
    <w:rsid w:val="009453BE"/>
    <w:rsid w:val="00947D47"/>
    <w:rsid w:val="00957FC5"/>
    <w:rsid w:val="00961860"/>
    <w:rsid w:val="009624BE"/>
    <w:rsid w:val="00963041"/>
    <w:rsid w:val="00963FD2"/>
    <w:rsid w:val="00964122"/>
    <w:rsid w:val="00964612"/>
    <w:rsid w:val="00972386"/>
    <w:rsid w:val="00972E69"/>
    <w:rsid w:val="00974661"/>
    <w:rsid w:val="00987462"/>
    <w:rsid w:val="00990AA3"/>
    <w:rsid w:val="00990CE6"/>
    <w:rsid w:val="00997195"/>
    <w:rsid w:val="009A073A"/>
    <w:rsid w:val="009A0B02"/>
    <w:rsid w:val="009A3025"/>
    <w:rsid w:val="009A390C"/>
    <w:rsid w:val="009A3B88"/>
    <w:rsid w:val="009A6EE6"/>
    <w:rsid w:val="009B2F8E"/>
    <w:rsid w:val="009B4106"/>
    <w:rsid w:val="009B6029"/>
    <w:rsid w:val="009C24C6"/>
    <w:rsid w:val="009D3277"/>
    <w:rsid w:val="009D59B5"/>
    <w:rsid w:val="009D7856"/>
    <w:rsid w:val="009E35C2"/>
    <w:rsid w:val="009E77DA"/>
    <w:rsid w:val="009E7A65"/>
    <w:rsid w:val="009F1593"/>
    <w:rsid w:val="009F240E"/>
    <w:rsid w:val="009F5108"/>
    <w:rsid w:val="009F5CE9"/>
    <w:rsid w:val="00A00C15"/>
    <w:rsid w:val="00A02539"/>
    <w:rsid w:val="00A02DA8"/>
    <w:rsid w:val="00A03200"/>
    <w:rsid w:val="00A0557E"/>
    <w:rsid w:val="00A10BBE"/>
    <w:rsid w:val="00A10E90"/>
    <w:rsid w:val="00A1143E"/>
    <w:rsid w:val="00A13D14"/>
    <w:rsid w:val="00A1421C"/>
    <w:rsid w:val="00A143AB"/>
    <w:rsid w:val="00A1566B"/>
    <w:rsid w:val="00A172B4"/>
    <w:rsid w:val="00A1764F"/>
    <w:rsid w:val="00A21A9B"/>
    <w:rsid w:val="00A230AC"/>
    <w:rsid w:val="00A237B0"/>
    <w:rsid w:val="00A270F7"/>
    <w:rsid w:val="00A27DFC"/>
    <w:rsid w:val="00A318FD"/>
    <w:rsid w:val="00A327D1"/>
    <w:rsid w:val="00A375BC"/>
    <w:rsid w:val="00A41156"/>
    <w:rsid w:val="00A42F60"/>
    <w:rsid w:val="00A502F1"/>
    <w:rsid w:val="00A6444D"/>
    <w:rsid w:val="00A64891"/>
    <w:rsid w:val="00A7000E"/>
    <w:rsid w:val="00A71224"/>
    <w:rsid w:val="00A81D1C"/>
    <w:rsid w:val="00AA1D54"/>
    <w:rsid w:val="00AA374E"/>
    <w:rsid w:val="00AB1CC4"/>
    <w:rsid w:val="00AC05CE"/>
    <w:rsid w:val="00AC7E0B"/>
    <w:rsid w:val="00AD1564"/>
    <w:rsid w:val="00AD1D4D"/>
    <w:rsid w:val="00AD4126"/>
    <w:rsid w:val="00AD42CD"/>
    <w:rsid w:val="00AD54DE"/>
    <w:rsid w:val="00AD5804"/>
    <w:rsid w:val="00AE0F9E"/>
    <w:rsid w:val="00AE10DE"/>
    <w:rsid w:val="00AF1D5B"/>
    <w:rsid w:val="00AF34C5"/>
    <w:rsid w:val="00AF6889"/>
    <w:rsid w:val="00B03F31"/>
    <w:rsid w:val="00B04DFD"/>
    <w:rsid w:val="00B07E96"/>
    <w:rsid w:val="00B104CE"/>
    <w:rsid w:val="00B11469"/>
    <w:rsid w:val="00B12586"/>
    <w:rsid w:val="00B1588C"/>
    <w:rsid w:val="00B20E92"/>
    <w:rsid w:val="00B23150"/>
    <w:rsid w:val="00B23DF0"/>
    <w:rsid w:val="00B245EF"/>
    <w:rsid w:val="00B279DE"/>
    <w:rsid w:val="00B30CD6"/>
    <w:rsid w:val="00B30D79"/>
    <w:rsid w:val="00B335BC"/>
    <w:rsid w:val="00B35F8F"/>
    <w:rsid w:val="00B41A14"/>
    <w:rsid w:val="00B41C3E"/>
    <w:rsid w:val="00B42078"/>
    <w:rsid w:val="00B4450B"/>
    <w:rsid w:val="00B523FB"/>
    <w:rsid w:val="00B638F5"/>
    <w:rsid w:val="00B6660D"/>
    <w:rsid w:val="00B7018C"/>
    <w:rsid w:val="00B75D9B"/>
    <w:rsid w:val="00B82869"/>
    <w:rsid w:val="00B83FDA"/>
    <w:rsid w:val="00B86770"/>
    <w:rsid w:val="00B96270"/>
    <w:rsid w:val="00B97CE7"/>
    <w:rsid w:val="00BA0FCB"/>
    <w:rsid w:val="00BA2743"/>
    <w:rsid w:val="00BA2FDC"/>
    <w:rsid w:val="00BA3099"/>
    <w:rsid w:val="00BA409E"/>
    <w:rsid w:val="00BA5D72"/>
    <w:rsid w:val="00BB435F"/>
    <w:rsid w:val="00BB4F79"/>
    <w:rsid w:val="00BC1AC1"/>
    <w:rsid w:val="00BC39B5"/>
    <w:rsid w:val="00BD1F1A"/>
    <w:rsid w:val="00BE2EDB"/>
    <w:rsid w:val="00BF0971"/>
    <w:rsid w:val="00BF0D83"/>
    <w:rsid w:val="00BF3AF6"/>
    <w:rsid w:val="00BF4CFA"/>
    <w:rsid w:val="00BF5C2B"/>
    <w:rsid w:val="00BF73E9"/>
    <w:rsid w:val="00C016D2"/>
    <w:rsid w:val="00C02572"/>
    <w:rsid w:val="00C11B04"/>
    <w:rsid w:val="00C121C9"/>
    <w:rsid w:val="00C13AB3"/>
    <w:rsid w:val="00C15A2B"/>
    <w:rsid w:val="00C366B6"/>
    <w:rsid w:val="00C46752"/>
    <w:rsid w:val="00C46B3C"/>
    <w:rsid w:val="00C4711E"/>
    <w:rsid w:val="00C506E5"/>
    <w:rsid w:val="00C508FE"/>
    <w:rsid w:val="00C50BFA"/>
    <w:rsid w:val="00C50C5A"/>
    <w:rsid w:val="00C515CB"/>
    <w:rsid w:val="00C51C68"/>
    <w:rsid w:val="00C51EB5"/>
    <w:rsid w:val="00C54A3C"/>
    <w:rsid w:val="00C55C38"/>
    <w:rsid w:val="00C576A0"/>
    <w:rsid w:val="00C57D9E"/>
    <w:rsid w:val="00C70D50"/>
    <w:rsid w:val="00C70ECB"/>
    <w:rsid w:val="00C7785D"/>
    <w:rsid w:val="00C956BA"/>
    <w:rsid w:val="00CA1E28"/>
    <w:rsid w:val="00CB1F24"/>
    <w:rsid w:val="00CB56F6"/>
    <w:rsid w:val="00CC2E7C"/>
    <w:rsid w:val="00CC354B"/>
    <w:rsid w:val="00CD1158"/>
    <w:rsid w:val="00CD2B06"/>
    <w:rsid w:val="00CD76F0"/>
    <w:rsid w:val="00CE0A14"/>
    <w:rsid w:val="00CE3630"/>
    <w:rsid w:val="00CE46E9"/>
    <w:rsid w:val="00CE4CD1"/>
    <w:rsid w:val="00CE5DCC"/>
    <w:rsid w:val="00CF3C9F"/>
    <w:rsid w:val="00D13667"/>
    <w:rsid w:val="00D14C6D"/>
    <w:rsid w:val="00D1605E"/>
    <w:rsid w:val="00D2541E"/>
    <w:rsid w:val="00D31DCC"/>
    <w:rsid w:val="00D3300D"/>
    <w:rsid w:val="00D35AFF"/>
    <w:rsid w:val="00D35EF6"/>
    <w:rsid w:val="00D42F40"/>
    <w:rsid w:val="00D43FDE"/>
    <w:rsid w:val="00D44659"/>
    <w:rsid w:val="00D47240"/>
    <w:rsid w:val="00D50D1C"/>
    <w:rsid w:val="00D51D72"/>
    <w:rsid w:val="00D5446E"/>
    <w:rsid w:val="00D5459B"/>
    <w:rsid w:val="00D55612"/>
    <w:rsid w:val="00D60F1C"/>
    <w:rsid w:val="00D60F1E"/>
    <w:rsid w:val="00D612D1"/>
    <w:rsid w:val="00D62C2F"/>
    <w:rsid w:val="00D64117"/>
    <w:rsid w:val="00D65F40"/>
    <w:rsid w:val="00D7507B"/>
    <w:rsid w:val="00D82755"/>
    <w:rsid w:val="00D837C0"/>
    <w:rsid w:val="00D85ECD"/>
    <w:rsid w:val="00D96748"/>
    <w:rsid w:val="00DA1461"/>
    <w:rsid w:val="00DA65AB"/>
    <w:rsid w:val="00DB78D1"/>
    <w:rsid w:val="00DB7EC1"/>
    <w:rsid w:val="00DC5691"/>
    <w:rsid w:val="00DD052D"/>
    <w:rsid w:val="00DD11D0"/>
    <w:rsid w:val="00DD2448"/>
    <w:rsid w:val="00DD27BE"/>
    <w:rsid w:val="00DD3F55"/>
    <w:rsid w:val="00DD5A79"/>
    <w:rsid w:val="00DD7ECD"/>
    <w:rsid w:val="00DE08D3"/>
    <w:rsid w:val="00DE0B30"/>
    <w:rsid w:val="00DE1408"/>
    <w:rsid w:val="00DE57AA"/>
    <w:rsid w:val="00DF2042"/>
    <w:rsid w:val="00DF2801"/>
    <w:rsid w:val="00DF2CA6"/>
    <w:rsid w:val="00DF3D22"/>
    <w:rsid w:val="00DF4A61"/>
    <w:rsid w:val="00DF6AA6"/>
    <w:rsid w:val="00E03797"/>
    <w:rsid w:val="00E04639"/>
    <w:rsid w:val="00E10671"/>
    <w:rsid w:val="00E12975"/>
    <w:rsid w:val="00E17303"/>
    <w:rsid w:val="00E23060"/>
    <w:rsid w:val="00E33244"/>
    <w:rsid w:val="00E33A07"/>
    <w:rsid w:val="00E41252"/>
    <w:rsid w:val="00E43AAD"/>
    <w:rsid w:val="00E51372"/>
    <w:rsid w:val="00E51591"/>
    <w:rsid w:val="00E51CA9"/>
    <w:rsid w:val="00E566A5"/>
    <w:rsid w:val="00E57B01"/>
    <w:rsid w:val="00E57F2C"/>
    <w:rsid w:val="00E63799"/>
    <w:rsid w:val="00E644E7"/>
    <w:rsid w:val="00E65E1D"/>
    <w:rsid w:val="00E66C3B"/>
    <w:rsid w:val="00E73935"/>
    <w:rsid w:val="00E7616E"/>
    <w:rsid w:val="00E81814"/>
    <w:rsid w:val="00E824CA"/>
    <w:rsid w:val="00E829F5"/>
    <w:rsid w:val="00E82C6B"/>
    <w:rsid w:val="00E82DFB"/>
    <w:rsid w:val="00E82F60"/>
    <w:rsid w:val="00E85190"/>
    <w:rsid w:val="00E8588C"/>
    <w:rsid w:val="00E86C7C"/>
    <w:rsid w:val="00E91003"/>
    <w:rsid w:val="00E93C7C"/>
    <w:rsid w:val="00EA1D1C"/>
    <w:rsid w:val="00EA2576"/>
    <w:rsid w:val="00EA387E"/>
    <w:rsid w:val="00EB3A52"/>
    <w:rsid w:val="00EB40B6"/>
    <w:rsid w:val="00EB4CF9"/>
    <w:rsid w:val="00EC038E"/>
    <w:rsid w:val="00EC14FF"/>
    <w:rsid w:val="00EC2CF7"/>
    <w:rsid w:val="00EC763D"/>
    <w:rsid w:val="00ED0504"/>
    <w:rsid w:val="00ED1ACD"/>
    <w:rsid w:val="00ED4C95"/>
    <w:rsid w:val="00ED67E0"/>
    <w:rsid w:val="00ED6C12"/>
    <w:rsid w:val="00EE3045"/>
    <w:rsid w:val="00EF3592"/>
    <w:rsid w:val="00EF4C43"/>
    <w:rsid w:val="00EF6B41"/>
    <w:rsid w:val="00EF6ECF"/>
    <w:rsid w:val="00F1233A"/>
    <w:rsid w:val="00F21F38"/>
    <w:rsid w:val="00F21F80"/>
    <w:rsid w:val="00F30B3E"/>
    <w:rsid w:val="00F3518F"/>
    <w:rsid w:val="00F35E84"/>
    <w:rsid w:val="00F36BBB"/>
    <w:rsid w:val="00F41135"/>
    <w:rsid w:val="00F445A3"/>
    <w:rsid w:val="00F55E34"/>
    <w:rsid w:val="00F570AB"/>
    <w:rsid w:val="00F67B7F"/>
    <w:rsid w:val="00F714BF"/>
    <w:rsid w:val="00F72807"/>
    <w:rsid w:val="00F7444C"/>
    <w:rsid w:val="00F7547E"/>
    <w:rsid w:val="00F80776"/>
    <w:rsid w:val="00F830A2"/>
    <w:rsid w:val="00F854E4"/>
    <w:rsid w:val="00F85F1F"/>
    <w:rsid w:val="00F87E5A"/>
    <w:rsid w:val="00F9287E"/>
    <w:rsid w:val="00F954DB"/>
    <w:rsid w:val="00F9581E"/>
    <w:rsid w:val="00FA5730"/>
    <w:rsid w:val="00FA5C25"/>
    <w:rsid w:val="00FB5865"/>
    <w:rsid w:val="00FB5E64"/>
    <w:rsid w:val="00FB60E7"/>
    <w:rsid w:val="00FB71BA"/>
    <w:rsid w:val="00FC023F"/>
    <w:rsid w:val="00FC1EB3"/>
    <w:rsid w:val="00FC315F"/>
    <w:rsid w:val="00FC3687"/>
    <w:rsid w:val="00FD68AF"/>
    <w:rsid w:val="00FD70B5"/>
    <w:rsid w:val="00FE6B4D"/>
    <w:rsid w:val="00FF20A5"/>
    <w:rsid w:val="00FF3FD3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13FFA8"/>
  <w14:defaultImageDpi w14:val="300"/>
  <w15:docId w15:val="{E23D4741-0435-D049-8EBE-746B6051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A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4C95"/>
    <w:pPr>
      <w:keepNext/>
      <w:outlineLvl w:val="1"/>
    </w:pPr>
    <w:rPr>
      <w:rFonts w:ascii="Bookman Old Style" w:hAnsi="Bookman Old Style"/>
      <w:b/>
      <w:bCs/>
      <w:sz w:val="22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A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9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D4C95"/>
    <w:rPr>
      <w:rFonts w:ascii="Bookman Old Style" w:eastAsia="Times New Roman" w:hAnsi="Bookman Old Style" w:cs="Times New Roman"/>
      <w:b/>
      <w:bCs/>
      <w:sz w:val="22"/>
      <w:lang w:val="es-ES" w:eastAsia="es-ES"/>
    </w:rPr>
  </w:style>
  <w:style w:type="paragraph" w:styleId="BodyTextIndent">
    <w:name w:val="Body Text Indent"/>
    <w:basedOn w:val="Normal"/>
    <w:link w:val="BodyTextIndentChar"/>
    <w:rsid w:val="00D60F1E"/>
    <w:pPr>
      <w:autoSpaceDE w:val="0"/>
      <w:autoSpaceDN w:val="0"/>
      <w:jc w:val="both"/>
    </w:pPr>
    <w:rPr>
      <w:rFonts w:ascii="Tahoma" w:hAnsi="Tahoma" w:cs="Tahoma"/>
      <w:color w:val="000000"/>
      <w:sz w:val="22"/>
      <w:szCs w:val="22"/>
      <w:lang w:val="es-ES_tradnl" w:eastAsia="es-ES"/>
    </w:rPr>
  </w:style>
  <w:style w:type="character" w:customStyle="1" w:styleId="BodyTextIndentChar">
    <w:name w:val="Body Text Indent Char"/>
    <w:basedOn w:val="DefaultParagraphFont"/>
    <w:link w:val="BodyTextIndent"/>
    <w:rsid w:val="00D60F1E"/>
    <w:rPr>
      <w:rFonts w:ascii="Tahoma" w:eastAsia="Times New Roman" w:hAnsi="Tahoma" w:cs="Tahoma"/>
      <w:color w:val="000000"/>
      <w:sz w:val="22"/>
      <w:szCs w:val="22"/>
      <w:lang w:val="es-ES_tradnl" w:eastAsia="es-ES"/>
    </w:rPr>
  </w:style>
  <w:style w:type="paragraph" w:styleId="BodyText2">
    <w:name w:val="Body Text 2"/>
    <w:basedOn w:val="Normal"/>
    <w:link w:val="BodyText2Char"/>
    <w:rsid w:val="00D60F1E"/>
    <w:pPr>
      <w:spacing w:after="120" w:line="480" w:lineRule="auto"/>
    </w:pPr>
    <w:rPr>
      <w:rFonts w:ascii="Bookman Old Style" w:hAnsi="Bookman Old Style"/>
      <w:sz w:val="22"/>
      <w:lang w:val="es-ES" w:eastAsia="es-ES"/>
    </w:rPr>
  </w:style>
  <w:style w:type="character" w:customStyle="1" w:styleId="BodyText2Char">
    <w:name w:val="Body Text 2 Char"/>
    <w:basedOn w:val="DefaultParagraphFont"/>
    <w:link w:val="BodyText2"/>
    <w:rsid w:val="00D60F1E"/>
    <w:rPr>
      <w:rFonts w:ascii="Bookman Old Style" w:eastAsia="Times New Roman" w:hAnsi="Bookman Old Style" w:cs="Times New Roman"/>
      <w:sz w:val="22"/>
      <w:lang w:val="es-ES" w:eastAsia="es-ES"/>
    </w:rPr>
  </w:style>
  <w:style w:type="paragraph" w:styleId="BodyTextIndent3">
    <w:name w:val="Body Text Indent 3"/>
    <w:basedOn w:val="Normal"/>
    <w:link w:val="BodyTextIndent3Char"/>
    <w:rsid w:val="00D60F1E"/>
    <w:pPr>
      <w:autoSpaceDE w:val="0"/>
      <w:autoSpaceDN w:val="0"/>
      <w:ind w:left="286" w:hanging="286"/>
      <w:jc w:val="both"/>
    </w:pPr>
    <w:rPr>
      <w:rFonts w:ascii="Century Schoolbook" w:hAnsi="Century Schoolbook"/>
      <w:sz w:val="22"/>
      <w:szCs w:val="22"/>
      <w:lang w:val="es-CO"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D60F1E"/>
    <w:rPr>
      <w:rFonts w:ascii="Century Schoolbook" w:eastAsia="Times New Roman" w:hAnsi="Century Schoolbook" w:cs="Times New Roman"/>
      <w:sz w:val="22"/>
      <w:szCs w:val="22"/>
      <w:lang w:val="es-CO" w:eastAsia="es-ES"/>
    </w:rPr>
  </w:style>
  <w:style w:type="paragraph" w:styleId="BalloonText">
    <w:name w:val="Balloon Text"/>
    <w:basedOn w:val="Normal"/>
    <w:link w:val="BalloonTextChar1"/>
    <w:rsid w:val="009624BE"/>
    <w:rPr>
      <w:rFonts w:ascii="Lucida Grande" w:hAnsi="Lucida Grande"/>
      <w:sz w:val="18"/>
      <w:szCs w:val="18"/>
      <w:lang w:val="es-ES" w:eastAsia="es-ES"/>
    </w:rPr>
  </w:style>
  <w:style w:type="character" w:customStyle="1" w:styleId="BalloonTextChar">
    <w:name w:val="Balloon Text Char"/>
    <w:basedOn w:val="DefaultParagraphFont"/>
    <w:uiPriority w:val="99"/>
    <w:semiHidden/>
    <w:rsid w:val="007C1CC1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rsid w:val="009624BE"/>
    <w:rPr>
      <w:rFonts w:ascii="Lucida Grande" w:eastAsia="Times New Roman" w:hAnsi="Lucida Grande" w:cs="Times New Roman"/>
      <w:sz w:val="18"/>
      <w:szCs w:val="18"/>
      <w:lang w:val="es-ES" w:eastAsia="es-ES"/>
    </w:rPr>
  </w:style>
  <w:style w:type="paragraph" w:styleId="ListParagraph">
    <w:name w:val="List Paragraph"/>
    <w:basedOn w:val="Normal"/>
    <w:rsid w:val="009624BE"/>
    <w:pPr>
      <w:ind w:left="720"/>
      <w:contextualSpacing/>
    </w:pPr>
    <w:rPr>
      <w:rFonts w:ascii="Bookman Old Style" w:hAnsi="Bookman Old Style"/>
      <w:sz w:val="22"/>
      <w:lang w:val="es-ES" w:eastAsia="es-ES"/>
    </w:rPr>
  </w:style>
  <w:style w:type="character" w:styleId="Hyperlink">
    <w:name w:val="Hyperlink"/>
    <w:basedOn w:val="DefaultParagraphFont"/>
    <w:uiPriority w:val="99"/>
    <w:rsid w:val="000B3A5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052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D052D"/>
  </w:style>
  <w:style w:type="character" w:styleId="PageNumber">
    <w:name w:val="page number"/>
    <w:basedOn w:val="DefaultParagraphFont"/>
    <w:uiPriority w:val="99"/>
    <w:semiHidden/>
    <w:unhideWhenUsed/>
    <w:rsid w:val="00DD052D"/>
  </w:style>
  <w:style w:type="character" w:styleId="UnresolvedMention">
    <w:name w:val="Unresolved Mention"/>
    <w:basedOn w:val="DefaultParagraphFont"/>
    <w:uiPriority w:val="99"/>
    <w:semiHidden/>
    <w:unhideWhenUsed/>
    <w:rsid w:val="00A172B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A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DF6AA6"/>
  </w:style>
  <w:style w:type="character" w:customStyle="1" w:styleId="Heading1Char">
    <w:name w:val="Heading 1 Char"/>
    <w:basedOn w:val="DefaultParagraphFont"/>
    <w:link w:val="Heading1"/>
    <w:uiPriority w:val="9"/>
    <w:rsid w:val="00DF6A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F6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E8C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D1A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6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A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A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6B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single" w:sz="6" w:space="15" w:color="EAEAEA"/>
            <w:right w:val="none" w:sz="0" w:space="15" w:color="auto"/>
          </w:divBdr>
          <w:divsChild>
            <w:div w:id="15803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25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575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642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087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792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804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41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936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710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202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203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26">
          <w:marLeft w:val="0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Yp4z5PgbWk&amp;ab_channel=ParquesNacionalesNaturalesdeColombia" TargetMode="External"/><Relationship Id="rId18" Type="http://schemas.openxmlformats.org/officeDocument/2006/relationships/hyperlink" Target="http://blogs.ei.columbia.edu/2014/10/13/what-do-wildfires-have-to-do-with-climate-change/" TargetMode="External"/><Relationship Id="rId26" Type="http://schemas.openxmlformats.org/officeDocument/2006/relationships/hyperlink" Target="http://environmentalresearchweb.org/cws/article/news/483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mongabay.com/2013/0304-palm-oil-peru.html" TargetMode="External"/><Relationship Id="rId7" Type="http://schemas.openxmlformats.org/officeDocument/2006/relationships/hyperlink" Target="https://cran.r-project.org/web/packages/ecochange/index.html" TargetMode="External"/><Relationship Id="rId12" Type="http://schemas.openxmlformats.org/officeDocument/2006/relationships/hyperlink" Target="https://scholarshare.temple.edu/handle/20.500.12613/9556" TargetMode="External"/><Relationship Id="rId17" Type="http://schemas.openxmlformats.org/officeDocument/2006/relationships/hyperlink" Target="https://news.temple.edu/news/2018-01-23/nasa-grant-geography-urban-studies-research-colombia-biodiversity" TargetMode="External"/><Relationship Id="rId25" Type="http://schemas.openxmlformats.org/officeDocument/2006/relationships/hyperlink" Target="http://es.mongabay.com/news/2012/es0110-peru_palm_oil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emple-news.com/professor-connects-science-and-ecological-decision-making-in-colombia/" TargetMode="External"/><Relationship Id="rId20" Type="http://schemas.openxmlformats.org/officeDocument/2006/relationships/hyperlink" Target="http://blog.cifor.org/20925/forging-fire-resilience-on-amazon-forest-fringes-in-peru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lF07I063vw&amp;t=1343s" TargetMode="External"/><Relationship Id="rId24" Type="http://schemas.openxmlformats.org/officeDocument/2006/relationships/hyperlink" Target="http://blog.cifor.org/8110/land-sharing-or-land-sparing-reconciling-agriculture-and-biodiversity-conservatio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ldianews.com/articles/education/mapping-future-biodiversity-colombia/52169" TargetMode="External"/><Relationship Id="rId23" Type="http://schemas.openxmlformats.org/officeDocument/2006/relationships/hyperlink" Target="http://www.bbc.co.uk/mundo/noticias/2012/05/120503_peru_palma_aceitera_am.shtml" TargetMode="External"/><Relationship Id="rId28" Type="http://schemas.openxmlformats.org/officeDocument/2006/relationships/hyperlink" Target="http://news.mongabay.com/2012/0110-peru_palm_oil.html" TargetMode="External"/><Relationship Id="rId10" Type="http://schemas.openxmlformats.org/officeDocument/2006/relationships/hyperlink" Target="https://www.youtube.com/watch?v=oTi9NoMfEH0" TargetMode="External"/><Relationship Id="rId19" Type="http://schemas.openxmlformats.org/officeDocument/2006/relationships/hyperlink" Target="http://blogs.ei.columbia.edu/2014/06/23/making-progress-on-deforestation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Cumaribo/Forest_homologation" TargetMode="External"/><Relationship Id="rId14" Type="http://schemas.openxmlformats.org/officeDocument/2006/relationships/hyperlink" Target="https://www.fox.temple.edu/posts/2019/05/striking-back-zika/?fbclid=IwAR3TXF5hxwm4zLpb9qlRMNM4O3xEfPtv1Vk233ZVQBS4ps5O0oH_XkUhFTk" TargetMode="External"/><Relationship Id="rId22" Type="http://schemas.openxmlformats.org/officeDocument/2006/relationships/hyperlink" Target="http://news.mongabay.com/2013/0304-palm-oil-peru.html" TargetMode="External"/><Relationship Id="rId27" Type="http://schemas.openxmlformats.org/officeDocument/2006/relationships/hyperlink" Target="http://news.mongabay.com/2012/0110-peru_palm_oil.html" TargetMode="External"/><Relationship Id="rId30" Type="http://schemas.openxmlformats.org/officeDocument/2006/relationships/footer" Target="footer1.xml"/><Relationship Id="rId8" Type="http://schemas.openxmlformats.org/officeDocument/2006/relationships/hyperlink" Target="http://ec2-3-137-83-192.us-east-2.compute.amazonaws.com:3838/ss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7570</Words>
  <Characters>43153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 Gutierrez - Velez</dc:creator>
  <cp:keywords/>
  <dc:description/>
  <cp:lastModifiedBy>Victor H Gutierrez-Velez</cp:lastModifiedBy>
  <cp:revision>6</cp:revision>
  <cp:lastPrinted>2022-09-15T14:55:00Z</cp:lastPrinted>
  <dcterms:created xsi:type="dcterms:W3CDTF">2024-06-13T15:52:00Z</dcterms:created>
  <dcterms:modified xsi:type="dcterms:W3CDTF">2024-08-14T21:28:00Z</dcterms:modified>
</cp:coreProperties>
</file>