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BB3B" w14:textId="4085B1A3" w:rsidR="00485441" w:rsidRPr="003E2328" w:rsidRDefault="003E2328" w:rsidP="00485441">
      <w:pPr>
        <w:spacing w:after="200" w:line="240" w:lineRule="auto"/>
        <w:jc w:val="center"/>
        <w:rPr>
          <w:rFonts w:ascii="Georgia" w:eastAsia="Calibri" w:hAnsi="Georgia" w:cs="Arial"/>
          <w:b/>
          <w:color w:val="4472C4" w:themeColor="accent1"/>
          <w:sz w:val="48"/>
          <w:szCs w:val="48"/>
        </w:rPr>
      </w:pPr>
      <w:r w:rsidRPr="003E2328">
        <w:rPr>
          <w:rFonts w:ascii="Georgia" w:eastAsia="Calibri" w:hAnsi="Georgia" w:cs="Arial"/>
          <w:b/>
          <w:color w:val="4472C4" w:themeColor="accent1"/>
          <w:sz w:val="48"/>
          <w:szCs w:val="48"/>
        </w:rPr>
        <w:t>CURRICULUM VITAE</w:t>
      </w:r>
    </w:p>
    <w:p w14:paraId="16158C0B" w14:textId="0271A19D" w:rsidR="00485441" w:rsidRPr="00662881" w:rsidRDefault="00F54F05" w:rsidP="00485441">
      <w:pPr>
        <w:spacing w:after="200" w:line="240" w:lineRule="auto"/>
        <w:jc w:val="center"/>
        <w:rPr>
          <w:rFonts w:ascii="Georgia" w:eastAsia="Calibri" w:hAnsi="Georgia" w:cs="Arial"/>
          <w:b/>
          <w:sz w:val="40"/>
          <w:szCs w:val="40"/>
        </w:rPr>
      </w:pPr>
      <w:r>
        <w:rPr>
          <w:rFonts w:ascii="Georgia" w:eastAsia="Calibri" w:hAnsi="Georgia" w:cs="Arial"/>
          <w:b/>
          <w:sz w:val="40"/>
          <w:szCs w:val="40"/>
        </w:rPr>
        <w:t xml:space="preserve">Chinedu </w:t>
      </w:r>
      <w:r w:rsidR="003E2328">
        <w:rPr>
          <w:rFonts w:ascii="Georgia" w:eastAsia="Calibri" w:hAnsi="Georgia" w:cs="Arial"/>
          <w:b/>
          <w:sz w:val="40"/>
          <w:szCs w:val="40"/>
        </w:rPr>
        <w:t xml:space="preserve">Cletus </w:t>
      </w:r>
      <w:r w:rsidR="00485441">
        <w:rPr>
          <w:rFonts w:ascii="Georgia" w:eastAsia="Calibri" w:hAnsi="Georgia" w:cs="Arial"/>
          <w:b/>
          <w:sz w:val="40"/>
          <w:szCs w:val="40"/>
        </w:rPr>
        <w:t>Agbo</w:t>
      </w:r>
    </w:p>
    <w:p w14:paraId="53AA5205" w14:textId="77777777" w:rsidR="00485441" w:rsidRPr="00C93CD5" w:rsidRDefault="00485441" w:rsidP="00485441">
      <w:pPr>
        <w:spacing w:after="200" w:line="240" w:lineRule="auto"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  <w:r w:rsidRPr="00C93CD5">
        <w:rPr>
          <w:rFonts w:ascii="Georgia" w:eastAsia="Calibri" w:hAnsi="Georgia" w:cs="Arial"/>
          <w:b/>
          <w:color w:val="4472C4" w:themeColor="accent1"/>
          <w:sz w:val="24"/>
          <w:szCs w:val="24"/>
        </w:rPr>
        <w:t xml:space="preserve">CONTACT INFORMATION </w:t>
      </w:r>
    </w:p>
    <w:p w14:paraId="0E0F2630" w14:textId="7AC6A411" w:rsidR="007071F8" w:rsidRPr="007071F8" w:rsidRDefault="007071F8">
      <w:pPr>
        <w:spacing w:before="100" w:beforeAutospacing="1" w:after="100" w:afterAutospacing="1"/>
        <w:divId w:val="620573522"/>
        <w:rPr>
          <w:rFonts w:ascii="Arial" w:eastAsia="Times New Roman" w:hAnsi="Arial" w:cs="Arial"/>
          <w:color w:val="000000"/>
          <w:sz w:val="19"/>
          <w:szCs w:val="19"/>
          <w:lang w:val="en-US"/>
        </w:rPr>
      </w:pPr>
      <w:r>
        <w:rPr>
          <w:rFonts w:ascii="Georgia" w:eastAsia="Calibri" w:hAnsi="Georgia" w:cs="Arial"/>
          <w:sz w:val="24"/>
          <w:szCs w:val="24"/>
        </w:rPr>
        <w:t xml:space="preserve">      </w:t>
      </w:r>
      <w:r w:rsidR="00745912">
        <w:rPr>
          <w:rFonts w:ascii="Georgia" w:eastAsia="Calibri" w:hAnsi="Georgia" w:cs="Arial"/>
          <w:sz w:val="24"/>
          <w:szCs w:val="24"/>
        </w:rPr>
        <w:t xml:space="preserve">               </w:t>
      </w:r>
      <w:r w:rsidR="00485441">
        <w:rPr>
          <w:rFonts w:ascii="Georgia" w:eastAsia="Calibri" w:hAnsi="Georgia" w:cs="Arial"/>
          <w:sz w:val="24"/>
          <w:szCs w:val="24"/>
        </w:rPr>
        <w:t>Street address:</w:t>
      </w:r>
      <w:r w:rsidR="004871DE">
        <w:rPr>
          <w:rFonts w:ascii="Georgia" w:eastAsia="Calibri" w:hAnsi="Georgia" w:cs="Arial"/>
          <w:sz w:val="24"/>
          <w:szCs w:val="24"/>
        </w:rPr>
        <w:t xml:space="preserve"> </w:t>
      </w:r>
      <w:r w:rsidR="0095740D">
        <w:rPr>
          <w:rFonts w:ascii="Georgia" w:eastAsia="Calibri" w:hAnsi="Georgia" w:cs="Arial"/>
          <w:sz w:val="24"/>
          <w:szCs w:val="24"/>
        </w:rPr>
        <w:t xml:space="preserve">No 1 </w:t>
      </w:r>
      <w:proofErr w:type="spellStart"/>
      <w:r w:rsidR="0095740D">
        <w:rPr>
          <w:rFonts w:ascii="Georgia" w:eastAsia="Calibri" w:hAnsi="Georgia" w:cs="Arial"/>
          <w:sz w:val="24"/>
          <w:szCs w:val="24"/>
        </w:rPr>
        <w:t>Agbonweze</w:t>
      </w:r>
      <w:proofErr w:type="spellEnd"/>
      <w:r w:rsidR="0095740D">
        <w:rPr>
          <w:rFonts w:ascii="Georgia" w:eastAsia="Calibri" w:hAnsi="Georgia" w:cs="Arial"/>
          <w:sz w:val="24"/>
          <w:szCs w:val="24"/>
        </w:rPr>
        <w:t xml:space="preserve"> Street </w:t>
      </w:r>
      <w:proofErr w:type="spellStart"/>
      <w:r w:rsidR="0095740D">
        <w:rPr>
          <w:rFonts w:ascii="Georgia" w:eastAsia="Calibri" w:hAnsi="Georgia" w:cs="Arial"/>
          <w:sz w:val="24"/>
          <w:szCs w:val="24"/>
        </w:rPr>
        <w:t>Isamelu</w:t>
      </w:r>
      <w:proofErr w:type="spellEnd"/>
      <w:r w:rsidR="0095740D">
        <w:rPr>
          <w:rFonts w:ascii="Georgia" w:eastAsia="Calibri" w:hAnsi="Georgia" w:cs="Arial"/>
          <w:sz w:val="24"/>
          <w:szCs w:val="24"/>
        </w:rPr>
        <w:t xml:space="preserve">, </w:t>
      </w:r>
      <w:proofErr w:type="spellStart"/>
      <w:r w:rsidR="0095740D">
        <w:rPr>
          <w:rFonts w:ascii="Georgia" w:eastAsia="Calibri" w:hAnsi="Georgia" w:cs="Arial"/>
          <w:sz w:val="24"/>
          <w:szCs w:val="24"/>
        </w:rPr>
        <w:t>Ogbozara</w:t>
      </w:r>
      <w:proofErr w:type="spellEnd"/>
      <w:r w:rsidR="0095740D">
        <w:rPr>
          <w:rFonts w:ascii="Georgia" w:eastAsia="Calibri" w:hAnsi="Georgia" w:cs="Arial"/>
          <w:sz w:val="24"/>
          <w:szCs w:val="24"/>
        </w:rPr>
        <w:t xml:space="preserve"> </w:t>
      </w:r>
      <w:proofErr w:type="spellStart"/>
      <w:r w:rsidR="0095740D">
        <w:rPr>
          <w:rFonts w:ascii="Georgia" w:eastAsia="Calibri" w:hAnsi="Georgia" w:cs="Arial"/>
          <w:sz w:val="24"/>
          <w:szCs w:val="24"/>
        </w:rPr>
        <w:t>Opi</w:t>
      </w:r>
      <w:proofErr w:type="spellEnd"/>
      <w:r w:rsidR="0095740D">
        <w:rPr>
          <w:rFonts w:ascii="Georgia" w:eastAsia="Calibri" w:hAnsi="Georgia" w:cs="Arial"/>
          <w:sz w:val="24"/>
          <w:szCs w:val="24"/>
        </w:rPr>
        <w:t>, Enugu</w:t>
      </w:r>
      <w:r w:rsidR="003E7330">
        <w:rPr>
          <w:rFonts w:ascii="Georgia" w:eastAsia="Calibri" w:hAnsi="Georgia" w:cs="Arial"/>
          <w:sz w:val="24"/>
          <w:szCs w:val="24"/>
        </w:rPr>
        <w:t xml:space="preserve"> State</w:t>
      </w:r>
    </w:p>
    <w:p w14:paraId="11057639" w14:textId="703A720C" w:rsidR="00485441" w:rsidRPr="002D5C91" w:rsidRDefault="00745912" w:rsidP="002D5C91">
      <w:pPr>
        <w:spacing w:before="100" w:beforeAutospacing="1" w:after="100" w:afterAutospacing="1" w:line="240" w:lineRule="auto"/>
        <w:divId w:val="620573522"/>
        <w:rPr>
          <w:rFonts w:ascii="Arial" w:eastAsia="Times New Roman" w:hAnsi="Arial" w:cs="Arial"/>
          <w:color w:val="000000"/>
          <w:sz w:val="19"/>
          <w:szCs w:val="19"/>
          <w:lang w:val="en-US"/>
        </w:rPr>
      </w:pPr>
      <w:r>
        <w:rPr>
          <w:rFonts w:ascii="Calibri Light" w:eastAsia="Times New Roman" w:hAnsi="Calibri Light" w:cs="Arial"/>
          <w:color w:val="000000"/>
          <w:sz w:val="19"/>
          <w:szCs w:val="19"/>
          <w:lang w:val="en-US"/>
        </w:rPr>
        <w:t xml:space="preserve">       </w:t>
      </w:r>
      <w:r w:rsidR="00485441">
        <w:rPr>
          <w:rFonts w:ascii="Georgia" w:eastAsia="Calibri" w:hAnsi="Georgia" w:cs="Arial"/>
          <w:sz w:val="24"/>
          <w:szCs w:val="24"/>
        </w:rPr>
        <w:t xml:space="preserve">Phone number: +2347026605124 </w:t>
      </w:r>
    </w:p>
    <w:p w14:paraId="19952C38" w14:textId="07A1398A" w:rsidR="00485441" w:rsidRPr="003727AF" w:rsidRDefault="00485441" w:rsidP="00036252">
      <w:pPr>
        <w:spacing w:after="200" w:line="240" w:lineRule="auto"/>
        <w:ind w:left="1440"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 xml:space="preserve">Email: </w:t>
      </w:r>
      <w:hyperlink r:id="rId5" w:history="1">
        <w:r w:rsidR="00E967E4" w:rsidRPr="002479FB">
          <w:rPr>
            <w:rStyle w:val="Hyperlink"/>
            <w:rFonts w:ascii="Georgia" w:eastAsia="Calibri" w:hAnsi="Georgia" w:cs="Arial"/>
            <w:sz w:val="24"/>
            <w:szCs w:val="24"/>
          </w:rPr>
          <w:t>tuo83122@temple.edu</w:t>
        </w:r>
      </w:hyperlink>
      <w:r w:rsidR="00E967E4">
        <w:rPr>
          <w:rFonts w:ascii="Georgia" w:eastAsia="Calibri" w:hAnsi="Georgia" w:cs="Arial"/>
          <w:sz w:val="24"/>
          <w:szCs w:val="24"/>
        </w:rPr>
        <w:t xml:space="preserve"> </w:t>
      </w:r>
    </w:p>
    <w:p w14:paraId="0ACE2D13" w14:textId="77777777" w:rsidR="00485441" w:rsidRDefault="00485441" w:rsidP="00485441">
      <w:pPr>
        <w:spacing w:after="200" w:line="240" w:lineRule="auto"/>
        <w:ind w:left="1440" w:firstLine="720"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 xml:space="preserve">Skype: </w:t>
      </w:r>
      <w:r>
        <w:rPr>
          <w:rFonts w:ascii="Georgia" w:eastAsia="Calibri" w:hAnsi="Georgia" w:cs="Arial"/>
          <w:sz w:val="24"/>
          <w:szCs w:val="24"/>
        </w:rPr>
        <w:t>Chinedu Agbo</w:t>
      </w:r>
    </w:p>
    <w:p w14:paraId="04A38BEA" w14:textId="4FBABDFA" w:rsidR="00485441" w:rsidRDefault="00485441" w:rsidP="00485441">
      <w:pPr>
        <w:spacing w:after="200" w:line="240" w:lineRule="auto"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  <w:r w:rsidRPr="00C93CD5">
        <w:rPr>
          <w:rFonts w:ascii="Georgia" w:eastAsia="Calibri" w:hAnsi="Georgia" w:cs="Arial"/>
          <w:b/>
          <w:color w:val="4472C4" w:themeColor="accent1"/>
          <w:sz w:val="24"/>
          <w:szCs w:val="24"/>
        </w:rPr>
        <w:t>EDUCATION AND TRAINING</w:t>
      </w:r>
    </w:p>
    <w:p w14:paraId="4A1704C0" w14:textId="166C85A2" w:rsidR="0088313B" w:rsidRPr="007A5623" w:rsidRDefault="00D93EC3" w:rsidP="00136F94">
      <w:pPr>
        <w:pStyle w:val="ListParagraph"/>
        <w:spacing w:after="200" w:line="240" w:lineRule="auto"/>
        <w:jc w:val="both"/>
        <w:rPr>
          <w:rFonts w:ascii="Georgia" w:eastAsia="Calibri" w:hAnsi="Georgia" w:cs="Arial"/>
          <w:b/>
          <w:color w:val="000000" w:themeColor="text1"/>
          <w:sz w:val="24"/>
          <w:szCs w:val="24"/>
        </w:rPr>
      </w:pPr>
      <w:r w:rsidRPr="007A5623">
        <w:rPr>
          <w:rFonts w:ascii="Georgia" w:eastAsia="Calibri" w:hAnsi="Georgia" w:cs="Arial"/>
          <w:b/>
          <w:color w:val="000000" w:themeColor="text1"/>
          <w:sz w:val="24"/>
          <w:szCs w:val="24"/>
        </w:rPr>
        <w:t xml:space="preserve">PhD Africology &amp; African American Studies </w:t>
      </w:r>
      <w:r w:rsidR="00164B53" w:rsidRPr="007A5623">
        <w:rPr>
          <w:rFonts w:ascii="Georgia" w:eastAsia="Calibri" w:hAnsi="Georgia" w:cs="Arial"/>
          <w:b/>
          <w:color w:val="000000" w:themeColor="text1"/>
          <w:sz w:val="24"/>
          <w:szCs w:val="24"/>
        </w:rPr>
        <w:t>(</w:t>
      </w:r>
      <w:r w:rsidR="00164B53" w:rsidRPr="007A5623">
        <w:rPr>
          <w:rFonts w:ascii="Georgia" w:eastAsia="Calibri" w:hAnsi="Georgia" w:cs="Arial"/>
          <w:b/>
          <w:color w:val="4472C4" w:themeColor="accent1"/>
          <w:sz w:val="24"/>
          <w:szCs w:val="24"/>
        </w:rPr>
        <w:t>In Progress</w:t>
      </w:r>
      <w:r w:rsidR="00164B53" w:rsidRPr="007A5623">
        <w:rPr>
          <w:rFonts w:ascii="Georgia" w:eastAsia="Calibri" w:hAnsi="Georgia" w:cs="Arial"/>
          <w:b/>
          <w:color w:val="000000" w:themeColor="text1"/>
          <w:sz w:val="24"/>
          <w:szCs w:val="24"/>
        </w:rPr>
        <w:t>)</w:t>
      </w:r>
    </w:p>
    <w:p w14:paraId="5C4F56A4" w14:textId="2BC5AE74" w:rsidR="00136F94" w:rsidRDefault="00136F94" w:rsidP="00136F94">
      <w:pPr>
        <w:pStyle w:val="ListParagraph"/>
        <w:numPr>
          <w:ilvl w:val="0"/>
          <w:numId w:val="25"/>
        </w:numPr>
        <w:spacing w:after="200" w:line="240" w:lineRule="auto"/>
        <w:jc w:val="both"/>
        <w:rPr>
          <w:rFonts w:ascii="Georgia" w:eastAsia="Calibri" w:hAnsi="Georgia" w:cs="Arial"/>
          <w:bCs/>
          <w:color w:val="000000" w:themeColor="text1"/>
          <w:sz w:val="24"/>
          <w:szCs w:val="24"/>
        </w:rPr>
      </w:pPr>
      <w:r w:rsidRPr="00897FC1">
        <w:rPr>
          <w:rFonts w:ascii="Georgia" w:eastAsia="Calibri" w:hAnsi="Georgia" w:cs="Arial"/>
          <w:bCs/>
          <w:color w:val="000000" w:themeColor="text1"/>
          <w:sz w:val="24"/>
          <w:szCs w:val="24"/>
        </w:rPr>
        <w:t xml:space="preserve">Temple University, Pennsylvania, USA </w:t>
      </w:r>
    </w:p>
    <w:p w14:paraId="59C262B1" w14:textId="13DA23DA" w:rsidR="00E648DB" w:rsidRDefault="00E648DB" w:rsidP="00C375C9">
      <w:pPr>
        <w:pStyle w:val="ListParagraph"/>
        <w:spacing w:after="200" w:line="240" w:lineRule="auto"/>
        <w:ind w:left="1440"/>
        <w:jc w:val="both"/>
        <w:rPr>
          <w:rFonts w:ascii="Georgia" w:eastAsia="Calibri" w:hAnsi="Georgia" w:cs="Arial"/>
          <w:bCs/>
          <w:color w:val="000000" w:themeColor="text1"/>
          <w:sz w:val="24"/>
          <w:szCs w:val="24"/>
        </w:rPr>
      </w:pPr>
      <w:r w:rsidRPr="00DB2E38">
        <w:rPr>
          <w:rFonts w:ascii="Georgia" w:eastAsia="Calibri" w:hAnsi="Georgia" w:cs="Arial"/>
          <w:b/>
          <w:color w:val="000000" w:themeColor="text1"/>
          <w:sz w:val="24"/>
          <w:szCs w:val="24"/>
        </w:rPr>
        <w:t xml:space="preserve">Master of </w:t>
      </w:r>
      <w:r w:rsidR="00C375C9" w:rsidRPr="00DB2E38">
        <w:rPr>
          <w:rFonts w:ascii="Georgia" w:eastAsia="Calibri" w:hAnsi="Georgia" w:cs="Arial"/>
          <w:b/>
          <w:color w:val="000000" w:themeColor="text1"/>
          <w:sz w:val="24"/>
          <w:szCs w:val="24"/>
        </w:rPr>
        <w:t>Public Administration</w:t>
      </w:r>
      <w:r w:rsidR="00C375C9">
        <w:rPr>
          <w:rFonts w:ascii="Georgia" w:eastAsia="Calibri" w:hAnsi="Georgia" w:cs="Arial"/>
          <w:bCs/>
          <w:color w:val="000000" w:themeColor="text1"/>
          <w:sz w:val="24"/>
          <w:szCs w:val="24"/>
        </w:rPr>
        <w:t xml:space="preserve"> (in view) </w:t>
      </w:r>
    </w:p>
    <w:p w14:paraId="5F7C97B8" w14:textId="709B0455" w:rsidR="00CA613D" w:rsidRPr="00CA613D" w:rsidRDefault="008C7204" w:rsidP="00DB2E38">
      <w:pPr>
        <w:pStyle w:val="ListParagraph"/>
        <w:numPr>
          <w:ilvl w:val="0"/>
          <w:numId w:val="25"/>
        </w:numPr>
        <w:spacing w:after="200" w:line="240" w:lineRule="auto"/>
        <w:jc w:val="both"/>
        <w:rPr>
          <w:rFonts w:ascii="Georgia" w:eastAsia="Calibri" w:hAnsi="Georgia" w:cs="Arial"/>
          <w:bCs/>
          <w:color w:val="000000" w:themeColor="text1"/>
          <w:sz w:val="24"/>
          <w:szCs w:val="24"/>
        </w:rPr>
      </w:pPr>
      <w:r>
        <w:rPr>
          <w:rFonts w:ascii="Georgia" w:eastAsia="Calibri" w:hAnsi="Georgia" w:cs="Arial"/>
          <w:bCs/>
          <w:color w:val="000000" w:themeColor="text1"/>
          <w:sz w:val="24"/>
          <w:szCs w:val="24"/>
        </w:rPr>
        <w:t xml:space="preserve">University of </w:t>
      </w:r>
      <w:proofErr w:type="spellStart"/>
      <w:r>
        <w:rPr>
          <w:rFonts w:ascii="Georgia" w:eastAsia="Calibri" w:hAnsi="Georgia" w:cs="Arial"/>
          <w:bCs/>
          <w:color w:val="000000" w:themeColor="text1"/>
          <w:sz w:val="24"/>
          <w:szCs w:val="24"/>
        </w:rPr>
        <w:t>Diponegro</w:t>
      </w:r>
      <w:proofErr w:type="spellEnd"/>
      <w:r>
        <w:rPr>
          <w:rFonts w:ascii="Georgia" w:eastAsia="Calibri" w:hAnsi="Georgia" w:cs="Arial"/>
          <w:bCs/>
          <w:color w:val="000000" w:themeColor="text1"/>
          <w:sz w:val="24"/>
          <w:szCs w:val="24"/>
        </w:rPr>
        <w:t xml:space="preserve"> Semarang. </w:t>
      </w:r>
    </w:p>
    <w:p w14:paraId="113B430A" w14:textId="1B2F9867" w:rsidR="00485441" w:rsidRDefault="00485441" w:rsidP="00485441">
      <w:pPr>
        <w:spacing w:after="200" w:line="240" w:lineRule="auto"/>
        <w:ind w:left="2160" w:hanging="2160"/>
        <w:jc w:val="both"/>
        <w:rPr>
          <w:rFonts w:ascii="Georgia" w:eastAsia="Calibri" w:hAnsi="Georgia" w:cs="Arial"/>
          <w:b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2016</w:t>
      </w:r>
      <w:r w:rsidRPr="003727AF">
        <w:rPr>
          <w:rFonts w:ascii="Georgia" w:eastAsia="Calibri" w:hAnsi="Georgia" w:cs="Arial"/>
          <w:sz w:val="24"/>
          <w:szCs w:val="24"/>
        </w:rPr>
        <w:t xml:space="preserve">-2019   </w:t>
      </w:r>
      <w:r w:rsidRPr="003727AF">
        <w:rPr>
          <w:rFonts w:ascii="Georgia" w:eastAsia="Calibri" w:hAnsi="Georgia" w:cs="Arial"/>
          <w:sz w:val="24"/>
          <w:szCs w:val="24"/>
        </w:rPr>
        <w:tab/>
      </w:r>
      <w:r w:rsidR="008D6EC9">
        <w:rPr>
          <w:rFonts w:ascii="Georgia" w:eastAsia="Calibri" w:hAnsi="Georgia" w:cs="Arial"/>
          <w:b/>
          <w:sz w:val="24"/>
          <w:szCs w:val="24"/>
        </w:rPr>
        <w:t>Master of Social Sciences</w:t>
      </w:r>
      <w:r w:rsidR="005D46DE">
        <w:rPr>
          <w:rFonts w:ascii="Georgia" w:eastAsia="Calibri" w:hAnsi="Georgia" w:cs="Arial"/>
          <w:b/>
          <w:sz w:val="24"/>
          <w:szCs w:val="24"/>
        </w:rPr>
        <w:t>, Sociology major</w:t>
      </w:r>
      <w:r w:rsidR="008D6EC9">
        <w:rPr>
          <w:rFonts w:ascii="Georgia" w:eastAsia="Calibri" w:hAnsi="Georgia" w:cs="Arial"/>
          <w:b/>
          <w:sz w:val="24"/>
          <w:szCs w:val="24"/>
        </w:rPr>
        <w:t xml:space="preserve"> </w:t>
      </w:r>
      <w:r w:rsidRPr="003727AF">
        <w:rPr>
          <w:rFonts w:ascii="Georgia" w:eastAsia="Calibri" w:hAnsi="Georgia" w:cs="Arial"/>
          <w:sz w:val="24"/>
          <w:szCs w:val="24"/>
        </w:rPr>
        <w:t>(</w:t>
      </w:r>
      <w:r w:rsidR="00F54F05">
        <w:rPr>
          <w:rFonts w:ascii="Georgia" w:eastAsia="Calibri" w:hAnsi="Georgia" w:cs="Arial"/>
          <w:sz w:val="24"/>
          <w:szCs w:val="24"/>
        </w:rPr>
        <w:t>First Class</w:t>
      </w:r>
      <w:r w:rsidR="005D46DE">
        <w:rPr>
          <w:rFonts w:ascii="Georgia" w:eastAsia="Calibri" w:hAnsi="Georgia" w:cs="Arial"/>
          <w:sz w:val="24"/>
          <w:szCs w:val="24"/>
        </w:rPr>
        <w:t xml:space="preserve"> Honours/Highest Distinction</w:t>
      </w:r>
      <w:r w:rsidRPr="003727AF">
        <w:rPr>
          <w:rFonts w:ascii="Georgia" w:eastAsia="Calibri" w:hAnsi="Georgia" w:cs="Arial"/>
          <w:b/>
          <w:sz w:val="24"/>
          <w:szCs w:val="24"/>
        </w:rPr>
        <w:t>)</w:t>
      </w:r>
    </w:p>
    <w:p w14:paraId="29877E7F" w14:textId="77777777" w:rsidR="00485441" w:rsidRDefault="00485441" w:rsidP="00485441">
      <w:pPr>
        <w:numPr>
          <w:ilvl w:val="0"/>
          <w:numId w:val="1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Sebelas</w:t>
      </w:r>
      <w:r>
        <w:rPr>
          <w:rFonts w:ascii="Georgia" w:eastAsia="Calibri" w:hAnsi="Georgia" w:cs="Arial"/>
          <w:sz w:val="24"/>
          <w:szCs w:val="24"/>
        </w:rPr>
        <w:t xml:space="preserve"> Maret University, Surakarta.</w:t>
      </w:r>
    </w:p>
    <w:p w14:paraId="4E0C99E4" w14:textId="77777777" w:rsidR="00485441" w:rsidRPr="00010692" w:rsidRDefault="00485441" w:rsidP="00485441">
      <w:pPr>
        <w:pStyle w:val="ListParagraph"/>
        <w:numPr>
          <w:ilvl w:val="1"/>
          <w:numId w:val="10"/>
        </w:num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  <w:t xml:space="preserve">Indonesian </w:t>
      </w:r>
      <w:r w:rsidRPr="00010692">
        <w:rPr>
          <w:rFonts w:ascii="Georgia" w:eastAsia="Calibri" w:hAnsi="Georgia" w:cs="Arial"/>
          <w:sz w:val="24"/>
          <w:szCs w:val="24"/>
        </w:rPr>
        <w:t>Language Certificate Examination (UKBI)</w:t>
      </w:r>
    </w:p>
    <w:p w14:paraId="54788BCE" w14:textId="77777777" w:rsidR="00485441" w:rsidRPr="003937D9" w:rsidRDefault="00485441" w:rsidP="00485441">
      <w:pPr>
        <w:pStyle w:val="ListParagraph"/>
        <w:numPr>
          <w:ilvl w:val="0"/>
          <w:numId w:val="11"/>
        </w:numPr>
        <w:spacing w:after="200" w:line="240" w:lineRule="auto"/>
        <w:jc w:val="both"/>
        <w:rPr>
          <w:rFonts w:ascii="Georgia" w:eastAsia="Calibri" w:hAnsi="Georgia" w:cs="Arial"/>
          <w:b/>
          <w:sz w:val="24"/>
          <w:szCs w:val="24"/>
        </w:rPr>
      </w:pPr>
      <w:r w:rsidRPr="003937D9">
        <w:rPr>
          <w:rFonts w:ascii="Georgia" w:eastAsia="Calibri" w:hAnsi="Georgia" w:cs="Arial"/>
          <w:sz w:val="24"/>
          <w:szCs w:val="24"/>
        </w:rPr>
        <w:t>Sebelas</w:t>
      </w:r>
      <w:r>
        <w:rPr>
          <w:rFonts w:ascii="Georgia" w:eastAsia="Calibri" w:hAnsi="Georgia" w:cs="Arial"/>
          <w:sz w:val="24"/>
          <w:szCs w:val="24"/>
        </w:rPr>
        <w:t xml:space="preserve"> </w:t>
      </w:r>
      <w:r w:rsidRPr="003937D9">
        <w:rPr>
          <w:rFonts w:ascii="Georgia" w:eastAsia="Calibri" w:hAnsi="Georgia" w:cs="Arial"/>
          <w:sz w:val="24"/>
          <w:szCs w:val="24"/>
        </w:rPr>
        <w:t>Maret University</w:t>
      </w:r>
      <w:r>
        <w:rPr>
          <w:rFonts w:ascii="Georgia" w:eastAsia="Calibri" w:hAnsi="Georgia" w:cs="Arial"/>
          <w:sz w:val="24"/>
          <w:szCs w:val="24"/>
        </w:rPr>
        <w:t xml:space="preserve">, </w:t>
      </w:r>
      <w:r w:rsidRPr="003937D9">
        <w:rPr>
          <w:rFonts w:ascii="Georgia" w:eastAsia="Calibri" w:hAnsi="Georgia" w:cs="Arial"/>
          <w:sz w:val="24"/>
          <w:szCs w:val="24"/>
        </w:rPr>
        <w:t>Surakarta</w:t>
      </w:r>
    </w:p>
    <w:p w14:paraId="2F983EB8" w14:textId="77777777" w:rsidR="00485441" w:rsidRPr="003633CD" w:rsidRDefault="00485441" w:rsidP="00485441">
      <w:pPr>
        <w:spacing w:after="200" w:line="240" w:lineRule="auto"/>
        <w:ind w:left="2160" w:hanging="2160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2002-2007</w:t>
      </w:r>
      <w:r w:rsidRPr="003633CD">
        <w:rPr>
          <w:rFonts w:ascii="Georgia" w:eastAsia="Calibri" w:hAnsi="Georgia" w:cs="Arial"/>
          <w:sz w:val="24"/>
          <w:szCs w:val="24"/>
        </w:rPr>
        <w:tab/>
      </w:r>
      <w:r w:rsidRPr="003633CD">
        <w:rPr>
          <w:rFonts w:ascii="Georgia" w:eastAsia="Calibri" w:hAnsi="Georgia" w:cs="Arial"/>
          <w:b/>
          <w:sz w:val="24"/>
          <w:szCs w:val="24"/>
        </w:rPr>
        <w:t>Bachelor of Philosophy</w:t>
      </w:r>
      <w:r w:rsidRPr="003633CD">
        <w:rPr>
          <w:rFonts w:ascii="Georgia" w:eastAsia="Calibri" w:hAnsi="Georgia" w:cs="Arial"/>
          <w:sz w:val="24"/>
          <w:szCs w:val="24"/>
        </w:rPr>
        <w:t xml:space="preserve"> (</w:t>
      </w:r>
      <w:r w:rsidRPr="003633CD">
        <w:rPr>
          <w:rFonts w:ascii="Georgia" w:eastAsia="Calibri" w:hAnsi="Georgia" w:cs="Arial"/>
          <w:b/>
          <w:sz w:val="24"/>
          <w:szCs w:val="24"/>
        </w:rPr>
        <w:t>Second Class Upper Division</w:t>
      </w:r>
      <w:r w:rsidRPr="003633CD">
        <w:rPr>
          <w:rFonts w:ascii="Georgia" w:eastAsia="Calibri" w:hAnsi="Georgia" w:cs="Arial"/>
          <w:sz w:val="24"/>
          <w:szCs w:val="24"/>
        </w:rPr>
        <w:t>)</w:t>
      </w:r>
    </w:p>
    <w:p w14:paraId="7EAAED5C" w14:textId="77777777" w:rsidR="00485441" w:rsidRDefault="00485441" w:rsidP="00485441">
      <w:pPr>
        <w:numPr>
          <w:ilvl w:val="0"/>
          <w:numId w:val="1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Pontifical </w:t>
      </w:r>
      <w:proofErr w:type="spellStart"/>
      <w:r>
        <w:rPr>
          <w:rFonts w:ascii="Georgia" w:eastAsia="Calibri" w:hAnsi="Georgia" w:cs="Arial"/>
          <w:sz w:val="24"/>
          <w:szCs w:val="24"/>
        </w:rPr>
        <w:t>Urbaniana</w:t>
      </w:r>
      <w:proofErr w:type="spellEnd"/>
      <w:r>
        <w:rPr>
          <w:rFonts w:ascii="Georgia" w:eastAsia="Calibri" w:hAnsi="Georgia" w:cs="Arial"/>
          <w:sz w:val="24"/>
          <w:szCs w:val="24"/>
        </w:rPr>
        <w:t xml:space="preserve"> </w:t>
      </w:r>
      <w:r w:rsidRPr="003727AF">
        <w:rPr>
          <w:rFonts w:ascii="Georgia" w:eastAsia="Calibri" w:hAnsi="Georgia" w:cs="Arial"/>
          <w:sz w:val="24"/>
          <w:szCs w:val="24"/>
        </w:rPr>
        <w:t>University, Rome</w:t>
      </w:r>
    </w:p>
    <w:p w14:paraId="7E60DE6D" w14:textId="77777777" w:rsidR="008D6EC9" w:rsidRDefault="008D6EC9" w:rsidP="008D6EC9">
      <w:pPr>
        <w:spacing w:after="200" w:line="240" w:lineRule="auto"/>
        <w:contextualSpacing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2005-2006</w:t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 w:rsidRPr="001F1D1F">
        <w:rPr>
          <w:rFonts w:ascii="Georgia" w:eastAsia="Calibri" w:hAnsi="Georgia" w:cs="Arial"/>
          <w:b/>
          <w:sz w:val="24"/>
          <w:szCs w:val="24"/>
        </w:rPr>
        <w:t>Post Graduate in Education</w:t>
      </w:r>
      <w:r>
        <w:rPr>
          <w:rFonts w:ascii="Georgia" w:eastAsia="Calibri" w:hAnsi="Georgia" w:cs="Arial"/>
          <w:sz w:val="24"/>
          <w:szCs w:val="24"/>
        </w:rPr>
        <w:t xml:space="preserve"> (Upper Credit)</w:t>
      </w:r>
    </w:p>
    <w:p w14:paraId="6541ED1D" w14:textId="77777777" w:rsidR="00485441" w:rsidRPr="008D6EC9" w:rsidRDefault="008D6EC9" w:rsidP="008D6EC9">
      <w:pPr>
        <w:pStyle w:val="ListParagraph"/>
        <w:numPr>
          <w:ilvl w:val="0"/>
          <w:numId w:val="1"/>
        </w:numPr>
        <w:spacing w:after="200" w:line="240" w:lineRule="auto"/>
        <w:ind w:left="255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Usman Dan Fodio University, Sokoto</w:t>
      </w:r>
    </w:p>
    <w:p w14:paraId="2D325292" w14:textId="77777777" w:rsidR="00485441" w:rsidRPr="003727AF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 xml:space="preserve">2003-2005 </w:t>
      </w:r>
      <w:r w:rsidRPr="003727AF">
        <w:rPr>
          <w:rFonts w:ascii="Georgia" w:eastAsia="Calibri" w:hAnsi="Georgia" w:cs="Arial"/>
          <w:sz w:val="24"/>
          <w:szCs w:val="24"/>
        </w:rPr>
        <w:tab/>
      </w:r>
      <w:r w:rsidRPr="003727AF">
        <w:rPr>
          <w:rFonts w:ascii="Georgia" w:eastAsia="Calibri" w:hAnsi="Georgia" w:cs="Arial"/>
          <w:sz w:val="24"/>
          <w:szCs w:val="24"/>
        </w:rPr>
        <w:tab/>
      </w:r>
      <w:r w:rsidRPr="003727AF">
        <w:rPr>
          <w:rFonts w:ascii="Georgia" w:eastAsia="Calibri" w:hAnsi="Georgia" w:cs="Arial"/>
          <w:b/>
          <w:sz w:val="24"/>
          <w:szCs w:val="24"/>
        </w:rPr>
        <w:t>Higher National Diploma in Journalism</w:t>
      </w:r>
      <w:r w:rsidRPr="003727AF">
        <w:rPr>
          <w:rFonts w:ascii="Georgia" w:eastAsia="Calibri" w:hAnsi="Georgia" w:cs="Arial"/>
          <w:sz w:val="24"/>
          <w:szCs w:val="24"/>
        </w:rPr>
        <w:t xml:space="preserve"> (</w:t>
      </w:r>
      <w:r w:rsidRPr="003727AF">
        <w:rPr>
          <w:rFonts w:ascii="Georgia" w:eastAsia="Calibri" w:hAnsi="Georgia" w:cs="Arial"/>
          <w:b/>
          <w:sz w:val="24"/>
          <w:szCs w:val="24"/>
        </w:rPr>
        <w:t>Distinction</w:t>
      </w:r>
      <w:r w:rsidRPr="003727AF">
        <w:rPr>
          <w:rFonts w:ascii="Georgia" w:eastAsia="Calibri" w:hAnsi="Georgia" w:cs="Arial"/>
          <w:sz w:val="24"/>
          <w:szCs w:val="24"/>
        </w:rPr>
        <w:t>)</w:t>
      </w:r>
    </w:p>
    <w:p w14:paraId="7E966721" w14:textId="21D58D5D" w:rsidR="00485441" w:rsidRDefault="00485441" w:rsidP="00485441">
      <w:pPr>
        <w:numPr>
          <w:ilvl w:val="0"/>
          <w:numId w:val="1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Enugu State University of Science and Technology, Enugu</w:t>
      </w:r>
    </w:p>
    <w:p w14:paraId="0BF66DC7" w14:textId="77777777" w:rsidR="005D46DE" w:rsidRDefault="005D46DE" w:rsidP="00485441">
      <w:pPr>
        <w:spacing w:after="200" w:line="240" w:lineRule="auto"/>
        <w:contextualSpacing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</w:p>
    <w:p w14:paraId="5FC9C804" w14:textId="77777777" w:rsidR="00485441" w:rsidRPr="00C93CD5" w:rsidRDefault="00485441" w:rsidP="00485441">
      <w:pPr>
        <w:spacing w:after="200" w:line="240" w:lineRule="auto"/>
        <w:contextualSpacing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  <w:r w:rsidRPr="00C93CD5">
        <w:rPr>
          <w:rFonts w:ascii="Georgia" w:eastAsia="Calibri" w:hAnsi="Georgia" w:cs="Arial"/>
          <w:b/>
          <w:color w:val="4472C4" w:themeColor="accent1"/>
          <w:sz w:val="24"/>
          <w:szCs w:val="24"/>
        </w:rPr>
        <w:t>PROFESSIONAL DEVELOPMENT</w:t>
      </w:r>
    </w:p>
    <w:p w14:paraId="5B0B1B71" w14:textId="77777777" w:rsidR="00485441" w:rsidRPr="003727AF" w:rsidRDefault="00485441" w:rsidP="00485441">
      <w:pPr>
        <w:spacing w:after="200" w:line="240" w:lineRule="auto"/>
        <w:contextualSpacing/>
        <w:jc w:val="both"/>
        <w:rPr>
          <w:rFonts w:ascii="Georgia" w:eastAsia="Calibri" w:hAnsi="Georgia" w:cs="Arial"/>
          <w:sz w:val="24"/>
          <w:szCs w:val="24"/>
        </w:rPr>
      </w:pPr>
    </w:p>
    <w:p w14:paraId="54289DA9" w14:textId="77777777" w:rsidR="00485441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 xml:space="preserve">PUBLICATIONS    </w:t>
      </w:r>
      <w:r w:rsidRPr="003727AF">
        <w:rPr>
          <w:rFonts w:ascii="Georgia" w:eastAsia="Calibri" w:hAnsi="Georgia" w:cs="Arial"/>
          <w:sz w:val="24"/>
          <w:szCs w:val="24"/>
        </w:rPr>
        <w:tab/>
      </w:r>
    </w:p>
    <w:p w14:paraId="35352D8B" w14:textId="77777777" w:rsidR="00485441" w:rsidRPr="003727AF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 w:rsidRPr="009F3B78">
        <w:rPr>
          <w:rFonts w:ascii="Georgia" w:eastAsia="Calibri" w:hAnsi="Georgia" w:cs="Arial"/>
          <w:sz w:val="24"/>
          <w:szCs w:val="24"/>
          <w:u w:val="single"/>
        </w:rPr>
        <w:t>Books:</w:t>
      </w:r>
      <w:r w:rsidRPr="003727AF">
        <w:rPr>
          <w:rFonts w:ascii="Georgia" w:eastAsia="Calibri" w:hAnsi="Georgia" w:cs="Arial"/>
          <w:sz w:val="24"/>
          <w:szCs w:val="24"/>
        </w:rPr>
        <w:t xml:space="preserve"> </w:t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 w:rsidRPr="00465AEE">
        <w:rPr>
          <w:rFonts w:ascii="Georgia" w:eastAsia="Calibri" w:hAnsi="Georgia" w:cs="Arial"/>
          <w:b/>
          <w:sz w:val="24"/>
          <w:szCs w:val="24"/>
        </w:rPr>
        <w:t>Before I Die</w:t>
      </w:r>
      <w:r w:rsidRPr="003727AF">
        <w:rPr>
          <w:rFonts w:ascii="Georgia" w:eastAsia="Calibri" w:hAnsi="Georgia" w:cs="Arial"/>
          <w:sz w:val="24"/>
          <w:szCs w:val="24"/>
        </w:rPr>
        <w:t>: Killing the Country of Our Dream?</w:t>
      </w:r>
    </w:p>
    <w:p w14:paraId="5420FC78" w14:textId="77777777" w:rsidR="00485441" w:rsidRPr="003727AF" w:rsidRDefault="00485441" w:rsidP="00485441">
      <w:pPr>
        <w:numPr>
          <w:ilvl w:val="0"/>
          <w:numId w:val="1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Supreme Command Publishers, Abuja 2015</w:t>
      </w:r>
    </w:p>
    <w:p w14:paraId="108272AB" w14:textId="77777777" w:rsidR="00040A05" w:rsidRPr="00040A05" w:rsidRDefault="00485441" w:rsidP="00485441">
      <w:pPr>
        <w:numPr>
          <w:ilvl w:val="0"/>
          <w:numId w:val="1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465AEE">
        <w:rPr>
          <w:rFonts w:ascii="Georgia" w:eastAsia="Calibri" w:hAnsi="Georgia" w:cs="Arial"/>
          <w:b/>
          <w:sz w:val="24"/>
          <w:szCs w:val="24"/>
        </w:rPr>
        <w:t>Ekwe</w:t>
      </w:r>
      <w:r>
        <w:rPr>
          <w:rFonts w:ascii="Georgia" w:eastAsia="Calibri" w:hAnsi="Georgia" w:cs="Arial"/>
          <w:b/>
          <w:sz w:val="24"/>
          <w:szCs w:val="24"/>
        </w:rPr>
        <w:t xml:space="preserve"> </w:t>
      </w:r>
      <w:r w:rsidRPr="00465AEE">
        <w:rPr>
          <w:rFonts w:ascii="Georgia" w:eastAsia="Calibri" w:hAnsi="Georgia" w:cs="Arial"/>
          <w:b/>
          <w:sz w:val="24"/>
          <w:szCs w:val="24"/>
        </w:rPr>
        <w:t>Kuo</w:t>
      </w:r>
      <w:r w:rsidRPr="003727AF">
        <w:rPr>
          <w:rFonts w:ascii="Georgia" w:eastAsia="Calibri" w:hAnsi="Georgia" w:cs="Arial"/>
          <w:sz w:val="24"/>
          <w:szCs w:val="24"/>
        </w:rPr>
        <w:t>, Accurate Digital Concept, Abuja 2011</w:t>
      </w:r>
    </w:p>
    <w:p w14:paraId="7775D340" w14:textId="77777777" w:rsidR="00040A05" w:rsidRDefault="00040A05" w:rsidP="00485441">
      <w:pPr>
        <w:spacing w:after="200" w:line="240" w:lineRule="auto"/>
        <w:contextualSpacing/>
        <w:jc w:val="both"/>
        <w:rPr>
          <w:rFonts w:ascii="Georgia" w:eastAsia="Calibri" w:hAnsi="Georgia" w:cs="Arial"/>
          <w:b/>
          <w:sz w:val="24"/>
          <w:szCs w:val="24"/>
        </w:rPr>
      </w:pPr>
    </w:p>
    <w:p w14:paraId="7E3622E0" w14:textId="77777777" w:rsidR="00040A05" w:rsidRDefault="00040A05" w:rsidP="00485441">
      <w:pPr>
        <w:spacing w:after="200" w:line="240" w:lineRule="auto"/>
        <w:contextualSpacing/>
        <w:jc w:val="both"/>
        <w:rPr>
          <w:rFonts w:ascii="Georgia" w:eastAsia="Calibri" w:hAnsi="Georgia" w:cs="Arial"/>
          <w:b/>
          <w:sz w:val="24"/>
          <w:szCs w:val="24"/>
        </w:rPr>
      </w:pPr>
      <w:r>
        <w:rPr>
          <w:rFonts w:ascii="Georgia" w:eastAsia="Calibri" w:hAnsi="Georgia" w:cs="Arial"/>
          <w:b/>
          <w:sz w:val="24"/>
          <w:szCs w:val="24"/>
        </w:rPr>
        <w:t xml:space="preserve">Selected </w:t>
      </w:r>
      <w:r w:rsidRPr="00040A05">
        <w:rPr>
          <w:rFonts w:ascii="Georgia" w:eastAsia="Calibri" w:hAnsi="Georgia" w:cs="Arial"/>
          <w:b/>
          <w:sz w:val="24"/>
          <w:szCs w:val="24"/>
        </w:rPr>
        <w:t>Journal Articles</w:t>
      </w:r>
    </w:p>
    <w:p w14:paraId="7DE4E97A" w14:textId="77777777" w:rsidR="00040A05" w:rsidRDefault="00040A05" w:rsidP="00485441">
      <w:pPr>
        <w:spacing w:after="200" w:line="240" w:lineRule="auto"/>
        <w:contextualSpacing/>
        <w:jc w:val="both"/>
        <w:rPr>
          <w:rFonts w:ascii="Georgia" w:eastAsia="Calibri" w:hAnsi="Georgia" w:cs="Arial"/>
          <w:b/>
          <w:sz w:val="24"/>
          <w:szCs w:val="24"/>
        </w:rPr>
      </w:pPr>
    </w:p>
    <w:p w14:paraId="51DDE222" w14:textId="77777777" w:rsidR="00A97DE7" w:rsidRPr="00040A05" w:rsidRDefault="00A97DE7" w:rsidP="00A97DE7">
      <w:pPr>
        <w:spacing w:after="200" w:line="240" w:lineRule="auto"/>
        <w:contextualSpacing/>
        <w:jc w:val="both"/>
        <w:rPr>
          <w:rFonts w:ascii="Georgia" w:eastAsia="Calibri" w:hAnsi="Georgia" w:cs="Arial"/>
          <w:sz w:val="24"/>
          <w:szCs w:val="24"/>
          <w:u w:val="single"/>
        </w:rPr>
      </w:pPr>
      <w:r w:rsidRPr="00040A05">
        <w:rPr>
          <w:rFonts w:ascii="Georgia" w:eastAsia="Calibri" w:hAnsi="Georgia" w:cs="Arial"/>
          <w:sz w:val="24"/>
          <w:szCs w:val="24"/>
          <w:u w:val="single"/>
        </w:rPr>
        <w:t>Refereed</w:t>
      </w:r>
    </w:p>
    <w:p w14:paraId="48391315" w14:textId="77777777" w:rsidR="00A97DE7" w:rsidRPr="00040A05" w:rsidRDefault="00A97DE7" w:rsidP="00A97DE7">
      <w:pPr>
        <w:pStyle w:val="ListParagraph"/>
        <w:numPr>
          <w:ilvl w:val="0"/>
          <w:numId w:val="17"/>
        </w:num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Chinedu C. Agbo (2019) </w:t>
      </w:r>
      <w:r w:rsidRPr="00040A05">
        <w:rPr>
          <w:rFonts w:ascii="Georgia" w:eastAsia="Calibri" w:hAnsi="Georgia" w:cs="Arial"/>
          <w:sz w:val="24"/>
          <w:szCs w:val="24"/>
        </w:rPr>
        <w:t>Achieving Global Peace through the Igbo Concept of J</w:t>
      </w:r>
      <w:r>
        <w:rPr>
          <w:rFonts w:ascii="Georgia" w:eastAsia="Calibri" w:hAnsi="Georgia" w:cs="Arial"/>
          <w:sz w:val="24"/>
          <w:szCs w:val="24"/>
        </w:rPr>
        <w:t>ustice in Language and Proverbs,</w:t>
      </w:r>
      <w:r w:rsidRPr="00040A05">
        <w:rPr>
          <w:rFonts w:ascii="Times New Roman" w:hAnsi="Times New Roman" w:cs="Times New Roman"/>
          <w:sz w:val="24"/>
          <w:szCs w:val="24"/>
        </w:rPr>
        <w:t>(see:</w:t>
      </w:r>
      <w:hyperlink r:id="rId6" w:history="1">
        <w:r w:rsidRPr="00040A05">
          <w:rPr>
            <w:rStyle w:val="Hyperlink"/>
            <w:rFonts w:ascii="Times New Roman" w:hAnsi="Times New Roman" w:cs="Times New Roman"/>
            <w:sz w:val="24"/>
            <w:szCs w:val="24"/>
          </w:rPr>
          <w:t>https://www.ijrte.org/wpcontent/uploads/papers/v8i1C2/A10910581C219.pdf</w:t>
        </w:r>
      </w:hyperlink>
      <w:r w:rsidRPr="00040A05">
        <w:rPr>
          <w:sz w:val="24"/>
          <w:szCs w:val="24"/>
        </w:rPr>
        <w:t>)</w:t>
      </w:r>
    </w:p>
    <w:p w14:paraId="509DF993" w14:textId="77777777" w:rsidR="00A97DE7" w:rsidRDefault="00A97DE7" w:rsidP="00A97DE7">
      <w:pPr>
        <w:pStyle w:val="ListParagraph"/>
        <w:numPr>
          <w:ilvl w:val="0"/>
          <w:numId w:val="17"/>
        </w:num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Chinedu C. Agbo (2018) </w:t>
      </w:r>
      <w:r w:rsidRPr="00040A05">
        <w:rPr>
          <w:rFonts w:ascii="Times New Roman" w:hAnsi="Times New Roman" w:cs="Times New Roman"/>
          <w:sz w:val="24"/>
          <w:szCs w:val="24"/>
        </w:rPr>
        <w:t xml:space="preserve">The Relationship Between Internet Media Exposure and Sexual Behaviour </w:t>
      </w:r>
      <w:r>
        <w:rPr>
          <w:rFonts w:ascii="Times New Roman" w:hAnsi="Times New Roman" w:cs="Times New Roman"/>
          <w:sz w:val="24"/>
          <w:szCs w:val="24"/>
        </w:rPr>
        <w:t>Among Young People in Surakarta</w:t>
      </w:r>
      <w:r w:rsidRPr="00040A05">
        <w:rPr>
          <w:rFonts w:ascii="Times New Roman" w:hAnsi="Times New Roman" w:cs="Times New Roman"/>
          <w:sz w:val="24"/>
          <w:szCs w:val="24"/>
        </w:rPr>
        <w:t xml:space="preserve"> </w:t>
      </w:r>
      <w:r w:rsidRPr="00040A05">
        <w:rPr>
          <w:rFonts w:ascii="Georgia" w:eastAsia="Calibri" w:hAnsi="Georgia" w:cs="Arial"/>
          <w:sz w:val="24"/>
          <w:szCs w:val="24"/>
        </w:rPr>
        <w:t xml:space="preserve">(see: </w:t>
      </w:r>
      <w:hyperlink r:id="rId7" w:history="1">
        <w:r w:rsidRPr="00040A05">
          <w:rPr>
            <w:rStyle w:val="Hyperlink"/>
            <w:rFonts w:ascii="Georgia" w:eastAsia="Calibri" w:hAnsi="Georgia" w:cs="Arial"/>
            <w:sz w:val="24"/>
            <w:szCs w:val="24"/>
          </w:rPr>
          <w:t>https://jurnal.uns.ac.id/jas/article/view/18180</w:t>
        </w:r>
      </w:hyperlink>
      <w:r w:rsidRPr="00040A05">
        <w:rPr>
          <w:rFonts w:ascii="Georgia" w:eastAsia="Calibri" w:hAnsi="Georgia" w:cs="Arial"/>
          <w:sz w:val="24"/>
          <w:szCs w:val="24"/>
        </w:rPr>
        <w:t>)</w:t>
      </w:r>
      <w:r>
        <w:rPr>
          <w:rFonts w:ascii="Georgia" w:eastAsia="Calibri" w:hAnsi="Georgia" w:cs="Arial"/>
          <w:sz w:val="24"/>
          <w:szCs w:val="24"/>
        </w:rPr>
        <w:t>.</w:t>
      </w:r>
    </w:p>
    <w:p w14:paraId="577C5A49" w14:textId="77777777" w:rsidR="00A97DE7" w:rsidRPr="00040A05" w:rsidRDefault="00A97DE7" w:rsidP="00A97DE7">
      <w:pPr>
        <w:pStyle w:val="ListParagraph"/>
        <w:numPr>
          <w:ilvl w:val="0"/>
          <w:numId w:val="17"/>
        </w:num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Chinedu C. </w:t>
      </w:r>
      <w:proofErr w:type="spellStart"/>
      <w:r>
        <w:rPr>
          <w:rFonts w:ascii="Georgia" w:eastAsia="Calibri" w:hAnsi="Georgia" w:cs="Arial"/>
          <w:sz w:val="24"/>
          <w:szCs w:val="24"/>
        </w:rPr>
        <w:t>Agbo</w:t>
      </w:r>
      <w:proofErr w:type="spellEnd"/>
      <w:r>
        <w:rPr>
          <w:rFonts w:ascii="Georgia" w:eastAsia="Calibri" w:hAnsi="Georgia" w:cs="Arial"/>
          <w:sz w:val="24"/>
          <w:szCs w:val="24"/>
        </w:rPr>
        <w:t xml:space="preserve">, Ibrahim </w:t>
      </w:r>
      <w:proofErr w:type="spellStart"/>
      <w:r>
        <w:rPr>
          <w:rFonts w:ascii="Georgia" w:eastAsia="Calibri" w:hAnsi="Georgia" w:cs="Arial"/>
          <w:sz w:val="24"/>
          <w:szCs w:val="24"/>
        </w:rPr>
        <w:t>Sorie</w:t>
      </w:r>
      <w:proofErr w:type="spellEnd"/>
      <w:r>
        <w:rPr>
          <w:rFonts w:ascii="Georgia" w:eastAsia="Calibri" w:hAnsi="Georgia" w:cs="Arial"/>
          <w:sz w:val="24"/>
          <w:szCs w:val="24"/>
        </w:rPr>
        <w:t xml:space="preserve"> (2018) </w:t>
      </w:r>
      <w:r w:rsidRPr="00040A05">
        <w:rPr>
          <w:rFonts w:ascii="Georgia" w:eastAsia="Calibri" w:hAnsi="Georgia" w:cs="Arial"/>
          <w:sz w:val="24"/>
          <w:szCs w:val="24"/>
        </w:rPr>
        <w:t xml:space="preserve">Global Business Competitiveness Failure: The Case of Smart Mobile Network in </w:t>
      </w:r>
      <w:r>
        <w:rPr>
          <w:rFonts w:ascii="Georgia" w:eastAsia="Calibri" w:hAnsi="Georgia" w:cs="Arial"/>
          <w:sz w:val="24"/>
          <w:szCs w:val="24"/>
        </w:rPr>
        <w:t>Sierra Leone, (</w:t>
      </w:r>
      <w:r w:rsidRPr="00040A05">
        <w:rPr>
          <w:rFonts w:ascii="Georgia" w:eastAsia="Calibri" w:hAnsi="Georgia" w:cs="Arial"/>
          <w:sz w:val="24"/>
          <w:szCs w:val="24"/>
        </w:rPr>
        <w:t>see:</w:t>
      </w:r>
      <w:hyperlink r:id="rId8" w:history="1">
        <w:r w:rsidRPr="00040A05">
          <w:rPr>
            <w:rStyle w:val="Hyperlink"/>
            <w:rFonts w:ascii="Georgia" w:eastAsia="Calibri" w:hAnsi="Georgia" w:cs="Arial"/>
            <w:sz w:val="24"/>
            <w:szCs w:val="24"/>
          </w:rPr>
          <w:t>http://crcltd.org/Files/Global_Business_Competitiveness_Failure_The_case_of_Smart_Mobile_Network_in_Sierra_Leone.PDF</w:t>
        </w:r>
      </w:hyperlink>
      <w:r w:rsidRPr="00040A05">
        <w:rPr>
          <w:rFonts w:ascii="Georgia" w:eastAsia="Calibri" w:hAnsi="Georgia" w:cs="Arial"/>
          <w:sz w:val="24"/>
          <w:szCs w:val="24"/>
        </w:rPr>
        <w:t xml:space="preserve"> )</w:t>
      </w:r>
    </w:p>
    <w:p w14:paraId="58A09336" w14:textId="77777777" w:rsidR="00A97DE7" w:rsidRPr="006234BD" w:rsidRDefault="00A97DE7" w:rsidP="00A97DE7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  <w:u w:val="single"/>
        </w:rPr>
      </w:pPr>
      <w:r>
        <w:rPr>
          <w:rFonts w:ascii="Georgia" w:eastAsia="Calibri" w:hAnsi="Georgia" w:cs="Arial"/>
          <w:sz w:val="24"/>
          <w:szCs w:val="24"/>
          <w:u w:val="single"/>
        </w:rPr>
        <w:t>Non-Refereed</w:t>
      </w:r>
    </w:p>
    <w:p w14:paraId="233C5FA7" w14:textId="77777777" w:rsidR="00A97DE7" w:rsidRDefault="00A97DE7" w:rsidP="00A97DE7">
      <w:pPr>
        <w:pStyle w:val="ListParagraph"/>
        <w:numPr>
          <w:ilvl w:val="0"/>
          <w:numId w:val="13"/>
        </w:numPr>
        <w:spacing w:after="200" w:line="240" w:lineRule="auto"/>
        <w:ind w:left="567" w:hanging="283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Chinedu C. Agbo (2017) </w:t>
      </w:r>
      <w:r w:rsidRPr="006234BD">
        <w:rPr>
          <w:rFonts w:ascii="Georgia" w:eastAsia="Calibri" w:hAnsi="Georgia" w:cs="Arial"/>
          <w:sz w:val="24"/>
          <w:szCs w:val="24"/>
        </w:rPr>
        <w:t xml:space="preserve">Perception of Urban Beggars in Denpasar City: A Socio-cultural Insight, </w:t>
      </w:r>
      <w:hyperlink r:id="rId9" w:history="1">
        <w:r w:rsidRPr="00C24B60">
          <w:rPr>
            <w:rStyle w:val="Hyperlink"/>
            <w:rFonts w:ascii="Georgia" w:eastAsia="Calibri" w:hAnsi="Georgia" w:cs="Arial"/>
            <w:sz w:val="24"/>
            <w:szCs w:val="24"/>
          </w:rPr>
          <w:t>https://www.academia.edu/36038525/PERCEPTION_OF_URBAN_BEGGARS_IN_DENPENSAR_CITY_A_SOCIO_CULTURAL_INSIGHT</w:t>
        </w:r>
      </w:hyperlink>
    </w:p>
    <w:p w14:paraId="5E2E45C2" w14:textId="77777777" w:rsidR="00A97DE7" w:rsidRPr="006234BD" w:rsidRDefault="00A97DE7" w:rsidP="00A97DE7">
      <w:pPr>
        <w:pStyle w:val="ListParagraph"/>
        <w:spacing w:after="200" w:line="240" w:lineRule="auto"/>
        <w:ind w:left="567"/>
        <w:jc w:val="both"/>
        <w:rPr>
          <w:rFonts w:ascii="Georgia" w:eastAsia="Calibri" w:hAnsi="Georgia" w:cs="Arial"/>
          <w:sz w:val="24"/>
          <w:szCs w:val="24"/>
        </w:rPr>
      </w:pPr>
    </w:p>
    <w:p w14:paraId="3037173E" w14:textId="77777777" w:rsidR="00A97DE7" w:rsidRDefault="00A97DE7" w:rsidP="00A97DE7">
      <w:pPr>
        <w:pStyle w:val="ListParagraph"/>
        <w:numPr>
          <w:ilvl w:val="0"/>
          <w:numId w:val="13"/>
        </w:numPr>
        <w:spacing w:after="200" w:line="240" w:lineRule="auto"/>
        <w:ind w:left="567" w:hanging="283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Chinedu C. Agbo (2020) </w:t>
      </w:r>
      <w:r w:rsidRPr="006234BD">
        <w:rPr>
          <w:rFonts w:ascii="Georgia" w:eastAsia="Calibri" w:hAnsi="Georgia" w:cs="Arial"/>
          <w:sz w:val="24"/>
          <w:szCs w:val="24"/>
        </w:rPr>
        <w:t xml:space="preserve"> Critical Review of Recommendations on Handling the Social Impacts of Myths and Misconceptions of COVID-19 in Nigeria and Indonesia,</w:t>
      </w:r>
    </w:p>
    <w:p w14:paraId="4C83715A" w14:textId="77777777" w:rsidR="00A97DE7" w:rsidRDefault="00A97DE7" w:rsidP="00A97DE7">
      <w:pPr>
        <w:pStyle w:val="ListParagraph"/>
        <w:spacing w:after="200" w:line="240" w:lineRule="auto"/>
        <w:ind w:left="567"/>
        <w:jc w:val="both"/>
        <w:rPr>
          <w:rFonts w:ascii="Georgia" w:eastAsia="Calibri" w:hAnsi="Georgia" w:cs="Arial"/>
          <w:sz w:val="24"/>
          <w:szCs w:val="24"/>
        </w:rPr>
      </w:pPr>
      <w:r w:rsidRPr="006234BD">
        <w:rPr>
          <w:rFonts w:ascii="Georgia" w:eastAsia="Calibri" w:hAnsi="Georgia" w:cs="Arial"/>
          <w:sz w:val="24"/>
          <w:szCs w:val="24"/>
        </w:rPr>
        <w:t xml:space="preserve"> </w:t>
      </w:r>
      <w:hyperlink r:id="rId10" w:history="1">
        <w:r w:rsidRPr="00C24B60">
          <w:rPr>
            <w:rStyle w:val="Hyperlink"/>
            <w:rFonts w:ascii="Georgia" w:eastAsia="Calibri" w:hAnsi="Georgia" w:cs="Arial"/>
            <w:sz w:val="24"/>
            <w:szCs w:val="24"/>
          </w:rPr>
          <w:t>https://www.academia.edu/s/ecad24d2c1?source=link</w:t>
        </w:r>
      </w:hyperlink>
    </w:p>
    <w:p w14:paraId="69A05CA4" w14:textId="77777777" w:rsidR="00A97DE7" w:rsidRPr="0023266A" w:rsidRDefault="00A97DE7" w:rsidP="00A97DE7">
      <w:pPr>
        <w:pStyle w:val="ListParagraph"/>
        <w:numPr>
          <w:ilvl w:val="0"/>
          <w:numId w:val="13"/>
        </w:numPr>
        <w:spacing w:after="200" w:line="240" w:lineRule="auto"/>
        <w:ind w:hanging="294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Chinedu C. Agbo (2020) Stay Safe, a campaign theme poem on winning COVID-19 used on media platforms including Nigerian Television Authority</w:t>
      </w:r>
    </w:p>
    <w:p w14:paraId="480EDC57" w14:textId="77777777" w:rsidR="00485441" w:rsidRPr="0023266A" w:rsidRDefault="00485441" w:rsidP="00485441">
      <w:pPr>
        <w:spacing w:after="200" w:line="240" w:lineRule="auto"/>
        <w:jc w:val="both"/>
        <w:rPr>
          <w:rFonts w:ascii="Georgia" w:eastAsia="Calibri" w:hAnsi="Georgia" w:cs="Arial"/>
          <w:b/>
          <w:sz w:val="24"/>
          <w:szCs w:val="24"/>
        </w:rPr>
      </w:pPr>
      <w:r w:rsidRPr="0023266A">
        <w:rPr>
          <w:rFonts w:ascii="Georgia" w:eastAsia="Calibri" w:hAnsi="Georgia" w:cs="Arial"/>
          <w:b/>
          <w:sz w:val="24"/>
          <w:szCs w:val="24"/>
        </w:rPr>
        <w:t>Workshops/International Conferences</w:t>
      </w:r>
    </w:p>
    <w:p w14:paraId="7D27CA7F" w14:textId="77777777" w:rsidR="00485441" w:rsidRPr="006D7B15" w:rsidRDefault="00485441" w:rsidP="00485441">
      <w:pPr>
        <w:pStyle w:val="ListParagraph"/>
        <w:numPr>
          <w:ilvl w:val="0"/>
          <w:numId w:val="12"/>
        </w:numPr>
        <w:spacing w:after="200" w:line="240" w:lineRule="auto"/>
        <w:ind w:left="426" w:hanging="142"/>
        <w:jc w:val="both"/>
        <w:rPr>
          <w:rFonts w:ascii="Georgia" w:eastAsia="Calibri" w:hAnsi="Georgia" w:cs="Arial"/>
          <w:sz w:val="24"/>
          <w:szCs w:val="24"/>
        </w:rPr>
      </w:pPr>
      <w:r w:rsidRPr="006D7B15">
        <w:rPr>
          <w:rFonts w:ascii="Georgia" w:eastAsia="Calibri" w:hAnsi="Georgia" w:cs="Arial"/>
          <w:sz w:val="24"/>
          <w:szCs w:val="24"/>
        </w:rPr>
        <w:t>Trump America: 20</w:t>
      </w:r>
      <w:r w:rsidRPr="006D7B15">
        <w:rPr>
          <w:rFonts w:ascii="Georgia" w:eastAsia="Calibri" w:hAnsi="Georgia" w:cs="Arial"/>
          <w:sz w:val="24"/>
          <w:szCs w:val="24"/>
          <w:vertAlign w:val="superscript"/>
        </w:rPr>
        <w:t>th</w:t>
      </w:r>
      <w:r w:rsidRPr="006D7B15">
        <w:rPr>
          <w:rFonts w:ascii="Georgia" w:eastAsia="Calibri" w:hAnsi="Georgia" w:cs="Arial"/>
          <w:sz w:val="24"/>
          <w:szCs w:val="24"/>
        </w:rPr>
        <w:t xml:space="preserve"> Chicago Ethnography Conference</w:t>
      </w:r>
      <w:r w:rsidRPr="006D7B15">
        <w:rPr>
          <w:rFonts w:ascii="Georgia" w:eastAsia="Calibri" w:hAnsi="Georgia" w:cs="Arial"/>
          <w:b/>
          <w:sz w:val="24"/>
          <w:szCs w:val="24"/>
        </w:rPr>
        <w:t xml:space="preserve">,   </w:t>
      </w:r>
      <w:r w:rsidRPr="006D7B15">
        <w:rPr>
          <w:rFonts w:ascii="Georgia" w:eastAsia="Calibri" w:hAnsi="Georgia" w:cs="Arial"/>
          <w:sz w:val="24"/>
          <w:szCs w:val="24"/>
        </w:rPr>
        <w:t>April, 2018</w:t>
      </w:r>
    </w:p>
    <w:p w14:paraId="7A90629E" w14:textId="77777777" w:rsidR="00485441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University of Chicago, Illinois, U.S.A</w:t>
      </w:r>
    </w:p>
    <w:p w14:paraId="10244A9A" w14:textId="77777777" w:rsidR="00485441" w:rsidRPr="0023266A" w:rsidRDefault="00485441" w:rsidP="00485441">
      <w:pPr>
        <w:pStyle w:val="ListParagraph"/>
        <w:numPr>
          <w:ilvl w:val="0"/>
          <w:numId w:val="12"/>
        </w:num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proofErr w:type="spellStart"/>
      <w:r w:rsidRPr="0023266A">
        <w:rPr>
          <w:rFonts w:ascii="Georgia" w:eastAsia="Calibri" w:hAnsi="Georgia" w:cs="Arial"/>
          <w:sz w:val="24"/>
          <w:szCs w:val="24"/>
        </w:rPr>
        <w:t>Ist</w:t>
      </w:r>
      <w:proofErr w:type="spellEnd"/>
      <w:r w:rsidRPr="0023266A">
        <w:rPr>
          <w:rFonts w:ascii="Georgia" w:eastAsia="Calibri" w:hAnsi="Georgia" w:cs="Arial"/>
          <w:sz w:val="24"/>
          <w:szCs w:val="24"/>
        </w:rPr>
        <w:t xml:space="preserve">  International Conference on Law and Counter Terrorism, October, 2018</w:t>
      </w:r>
    </w:p>
    <w:p w14:paraId="5B4EAB85" w14:textId="77777777" w:rsidR="00485441" w:rsidRPr="006D7B15" w:rsidRDefault="00485441" w:rsidP="00485441">
      <w:pPr>
        <w:pStyle w:val="ListParagraph"/>
        <w:spacing w:after="200" w:line="240" w:lineRule="auto"/>
        <w:ind w:left="426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Faculty of Law, Surakarta University, Solo</w:t>
      </w:r>
    </w:p>
    <w:p w14:paraId="7416E248" w14:textId="77777777" w:rsidR="00485441" w:rsidRDefault="00485441" w:rsidP="00485441">
      <w:pPr>
        <w:pStyle w:val="ListParagraph"/>
        <w:numPr>
          <w:ilvl w:val="0"/>
          <w:numId w:val="12"/>
        </w:numPr>
        <w:spacing w:after="200" w:line="240" w:lineRule="auto"/>
        <w:ind w:left="709" w:hanging="283"/>
        <w:jc w:val="both"/>
        <w:rPr>
          <w:rFonts w:ascii="Georgia" w:eastAsia="Calibri" w:hAnsi="Georgia" w:cs="Arial"/>
          <w:sz w:val="24"/>
          <w:szCs w:val="24"/>
        </w:rPr>
      </w:pPr>
      <w:r w:rsidRPr="006234BD">
        <w:rPr>
          <w:rFonts w:ascii="Georgia" w:eastAsia="Calibri" w:hAnsi="Georgia" w:cs="Arial"/>
          <w:sz w:val="24"/>
          <w:szCs w:val="24"/>
        </w:rPr>
        <w:t xml:space="preserve">International </w:t>
      </w:r>
      <w:r>
        <w:rPr>
          <w:rFonts w:ascii="Georgia" w:eastAsia="Calibri" w:hAnsi="Georgia" w:cs="Arial"/>
          <w:sz w:val="24"/>
          <w:szCs w:val="24"/>
        </w:rPr>
        <w:t>Workshop on Electoral Media Practice in Nigeria, January, 2021</w:t>
      </w:r>
    </w:p>
    <w:p w14:paraId="2CF3E39C" w14:textId="77777777" w:rsidR="00485441" w:rsidRPr="009F3B78" w:rsidRDefault="00485441" w:rsidP="00485441">
      <w:pPr>
        <w:pStyle w:val="ListParagraph"/>
        <w:spacing w:after="200" w:line="240" w:lineRule="auto"/>
        <w:ind w:left="709"/>
        <w:jc w:val="both"/>
        <w:rPr>
          <w:rFonts w:ascii="Georgia" w:eastAsia="Calibri" w:hAnsi="Georgia" w:cs="Arial"/>
          <w:b/>
          <w:sz w:val="24"/>
          <w:szCs w:val="24"/>
        </w:rPr>
      </w:pPr>
      <w:r w:rsidRPr="009F3B78">
        <w:rPr>
          <w:rFonts w:ascii="Georgia" w:eastAsia="Calibri" w:hAnsi="Georgia" w:cs="Arial"/>
          <w:b/>
          <w:sz w:val="24"/>
          <w:szCs w:val="24"/>
        </w:rPr>
        <w:t>Unpublished</w:t>
      </w:r>
      <w:r w:rsidR="009F3B78" w:rsidRPr="009F3B78">
        <w:rPr>
          <w:rFonts w:ascii="Georgia" w:eastAsia="Calibri" w:hAnsi="Georgia" w:cs="Arial"/>
          <w:b/>
          <w:sz w:val="24"/>
          <w:szCs w:val="24"/>
        </w:rPr>
        <w:t xml:space="preserve"> </w:t>
      </w:r>
      <w:r w:rsidR="009F3B78">
        <w:rPr>
          <w:rFonts w:ascii="Georgia" w:eastAsia="Calibri" w:hAnsi="Georgia" w:cs="Arial"/>
          <w:b/>
          <w:sz w:val="24"/>
          <w:szCs w:val="24"/>
        </w:rPr>
        <w:t>Article</w:t>
      </w:r>
    </w:p>
    <w:p w14:paraId="236FB077" w14:textId="77777777" w:rsidR="00485441" w:rsidRPr="00D469D3" w:rsidRDefault="00485441" w:rsidP="00D469D3">
      <w:pPr>
        <w:pStyle w:val="ListParagraph"/>
        <w:numPr>
          <w:ilvl w:val="0"/>
          <w:numId w:val="13"/>
        </w:numPr>
        <w:spacing w:after="200" w:line="240" w:lineRule="auto"/>
        <w:ind w:left="567" w:hanging="283"/>
        <w:jc w:val="both"/>
        <w:rPr>
          <w:rFonts w:ascii="Georgia" w:eastAsia="Calibri" w:hAnsi="Georgia" w:cs="Arial"/>
          <w:sz w:val="24"/>
          <w:szCs w:val="24"/>
        </w:rPr>
      </w:pPr>
      <w:r w:rsidRPr="0023266A">
        <w:rPr>
          <w:rFonts w:ascii="Georgia" w:eastAsia="Calibri" w:hAnsi="Georgia" w:cs="Arial"/>
          <w:sz w:val="24"/>
          <w:szCs w:val="24"/>
        </w:rPr>
        <w:t>Critical Review of Recommendations on Handling the Social, Economic, Community Health and Political Impacts of C</w:t>
      </w:r>
      <w:r w:rsidR="009F3B78">
        <w:rPr>
          <w:rFonts w:ascii="Georgia" w:eastAsia="Calibri" w:hAnsi="Georgia" w:cs="Arial"/>
          <w:sz w:val="24"/>
          <w:szCs w:val="24"/>
        </w:rPr>
        <w:t xml:space="preserve">OVID-19 in Rwanda and Indonesia </w:t>
      </w:r>
      <w:r w:rsidR="00D469D3">
        <w:rPr>
          <w:rFonts w:ascii="Georgia" w:eastAsia="Calibri" w:hAnsi="Georgia" w:cs="Arial"/>
          <w:sz w:val="24"/>
          <w:szCs w:val="24"/>
        </w:rPr>
        <w:t xml:space="preserve">(won Best Research Paper Award for 2020 </w:t>
      </w:r>
      <w:proofErr w:type="spellStart"/>
      <w:r w:rsidR="00D469D3">
        <w:rPr>
          <w:rFonts w:ascii="Georgia" w:eastAsia="Calibri" w:hAnsi="Georgia" w:cs="Arial"/>
          <w:sz w:val="24"/>
          <w:szCs w:val="24"/>
        </w:rPr>
        <w:t>Creadenation</w:t>
      </w:r>
      <w:proofErr w:type="spellEnd"/>
      <w:r w:rsidR="00D469D3">
        <w:rPr>
          <w:rFonts w:ascii="Georgia" w:eastAsia="Calibri" w:hAnsi="Georgia" w:cs="Arial"/>
          <w:sz w:val="24"/>
          <w:szCs w:val="24"/>
        </w:rPr>
        <w:t xml:space="preserve"> Research Project on COVID-19 Impact).</w:t>
      </w:r>
    </w:p>
    <w:p w14:paraId="0ED18213" w14:textId="77777777" w:rsidR="00485441" w:rsidRDefault="00485441" w:rsidP="00485441">
      <w:pPr>
        <w:pStyle w:val="ListParagraph"/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</w:p>
    <w:p w14:paraId="1677D943" w14:textId="77777777" w:rsidR="00485441" w:rsidRPr="0023266A" w:rsidRDefault="00485441" w:rsidP="00485441">
      <w:pPr>
        <w:pStyle w:val="ListParagraph"/>
        <w:spacing w:after="200" w:line="240" w:lineRule="auto"/>
        <w:jc w:val="both"/>
        <w:rPr>
          <w:rFonts w:ascii="Georgia" w:eastAsia="Calibri" w:hAnsi="Georgia" w:cs="Arial"/>
          <w:b/>
          <w:sz w:val="24"/>
          <w:szCs w:val="24"/>
        </w:rPr>
      </w:pPr>
      <w:r w:rsidRPr="0023266A">
        <w:rPr>
          <w:rFonts w:ascii="Georgia" w:eastAsia="Calibri" w:hAnsi="Georgia" w:cs="Arial"/>
          <w:b/>
          <w:sz w:val="24"/>
          <w:szCs w:val="24"/>
        </w:rPr>
        <w:t>Presentations</w:t>
      </w:r>
    </w:p>
    <w:p w14:paraId="0ED6A853" w14:textId="77777777" w:rsidR="00485441" w:rsidRDefault="00485441" w:rsidP="00485441">
      <w:pPr>
        <w:pStyle w:val="ListParagraph"/>
        <w:spacing w:after="200" w:line="240" w:lineRule="auto"/>
        <w:jc w:val="both"/>
        <w:rPr>
          <w:rFonts w:ascii="Georgia" w:eastAsia="Calibri" w:hAnsi="Georgia" w:cs="Arial"/>
          <w:sz w:val="24"/>
          <w:szCs w:val="24"/>
          <w:u w:val="single"/>
        </w:rPr>
      </w:pPr>
      <w:r w:rsidRPr="0023266A">
        <w:rPr>
          <w:rFonts w:ascii="Georgia" w:eastAsia="Calibri" w:hAnsi="Georgia" w:cs="Arial"/>
          <w:sz w:val="24"/>
          <w:szCs w:val="24"/>
          <w:u w:val="single"/>
        </w:rPr>
        <w:t>International</w:t>
      </w:r>
    </w:p>
    <w:p w14:paraId="5C04287B" w14:textId="77777777" w:rsidR="00485441" w:rsidRPr="0061365A" w:rsidRDefault="00485441" w:rsidP="00485441">
      <w:pPr>
        <w:pStyle w:val="ListParagraph"/>
        <w:numPr>
          <w:ilvl w:val="0"/>
          <w:numId w:val="12"/>
        </w:numPr>
        <w:spacing w:after="200" w:line="240" w:lineRule="auto"/>
        <w:jc w:val="both"/>
        <w:rPr>
          <w:rFonts w:ascii="Georgia" w:eastAsia="Calibri" w:hAnsi="Georgia" w:cs="Arial"/>
          <w:i/>
          <w:sz w:val="24"/>
          <w:szCs w:val="24"/>
        </w:rPr>
      </w:pPr>
      <w:r w:rsidRPr="0023266A">
        <w:rPr>
          <w:rFonts w:ascii="Georgia" w:eastAsia="Calibri" w:hAnsi="Georgia" w:cs="Arial"/>
          <w:sz w:val="24"/>
          <w:szCs w:val="24"/>
        </w:rPr>
        <w:t>Chinedu C. Agbo</w:t>
      </w:r>
      <w:r>
        <w:rPr>
          <w:rFonts w:ascii="Georgia" w:eastAsia="Calibri" w:hAnsi="Georgia" w:cs="Arial"/>
          <w:sz w:val="24"/>
          <w:szCs w:val="24"/>
        </w:rPr>
        <w:t xml:space="preserve">, Perceptions of Urban Beggars in Denpasar City: A Socio-cultural Insight. </w:t>
      </w:r>
      <w:r w:rsidRPr="0061365A">
        <w:rPr>
          <w:rFonts w:ascii="Georgia" w:eastAsia="Calibri" w:hAnsi="Georgia" w:cs="Arial"/>
          <w:i/>
          <w:sz w:val="24"/>
          <w:szCs w:val="24"/>
        </w:rPr>
        <w:t>20</w:t>
      </w:r>
      <w:r w:rsidRPr="0061365A">
        <w:rPr>
          <w:rFonts w:ascii="Georgia" w:eastAsia="Calibri" w:hAnsi="Georgia" w:cs="Arial"/>
          <w:i/>
          <w:sz w:val="24"/>
          <w:szCs w:val="24"/>
          <w:vertAlign w:val="superscript"/>
        </w:rPr>
        <w:t>th</w:t>
      </w:r>
      <w:r w:rsidRPr="0061365A">
        <w:rPr>
          <w:rFonts w:ascii="Georgia" w:eastAsia="Calibri" w:hAnsi="Georgia" w:cs="Arial"/>
          <w:i/>
          <w:sz w:val="24"/>
          <w:szCs w:val="24"/>
        </w:rPr>
        <w:t xml:space="preserve"> Chicago Ethnography Conference, University of Chicago, U</w:t>
      </w:r>
      <w:r>
        <w:rPr>
          <w:rFonts w:ascii="Georgia" w:eastAsia="Calibri" w:hAnsi="Georgia" w:cs="Arial"/>
          <w:i/>
          <w:sz w:val="24"/>
          <w:szCs w:val="24"/>
        </w:rPr>
        <w:t>.</w:t>
      </w:r>
      <w:r w:rsidRPr="0061365A">
        <w:rPr>
          <w:rFonts w:ascii="Georgia" w:eastAsia="Calibri" w:hAnsi="Georgia" w:cs="Arial"/>
          <w:i/>
          <w:sz w:val="24"/>
          <w:szCs w:val="24"/>
        </w:rPr>
        <w:t>S</w:t>
      </w:r>
      <w:r>
        <w:rPr>
          <w:rFonts w:ascii="Georgia" w:eastAsia="Calibri" w:hAnsi="Georgia" w:cs="Arial"/>
          <w:i/>
          <w:sz w:val="24"/>
          <w:szCs w:val="24"/>
        </w:rPr>
        <w:t>.</w:t>
      </w:r>
      <w:r w:rsidRPr="0061365A">
        <w:rPr>
          <w:rFonts w:ascii="Georgia" w:eastAsia="Calibri" w:hAnsi="Georgia" w:cs="Arial"/>
          <w:i/>
          <w:sz w:val="24"/>
          <w:szCs w:val="24"/>
        </w:rPr>
        <w:t>A</w:t>
      </w:r>
      <w:r w:rsidR="00F54F05">
        <w:rPr>
          <w:rFonts w:ascii="Georgia" w:eastAsia="Calibri" w:hAnsi="Georgia" w:cs="Arial"/>
          <w:i/>
          <w:sz w:val="24"/>
          <w:szCs w:val="24"/>
        </w:rPr>
        <w:t xml:space="preserve"> </w:t>
      </w:r>
      <w:r>
        <w:rPr>
          <w:rFonts w:ascii="Georgia" w:eastAsia="Calibri" w:hAnsi="Georgia" w:cs="Arial"/>
          <w:i/>
          <w:sz w:val="24"/>
          <w:szCs w:val="24"/>
        </w:rPr>
        <w:t xml:space="preserve">                                                                 </w:t>
      </w:r>
      <w:r w:rsidR="00F54F05">
        <w:rPr>
          <w:rFonts w:ascii="Georgia" w:eastAsia="Calibri" w:hAnsi="Georgia" w:cs="Arial"/>
          <w:i/>
          <w:sz w:val="24"/>
          <w:szCs w:val="24"/>
        </w:rPr>
        <w:t xml:space="preserve">                        </w:t>
      </w:r>
      <w:r w:rsidR="00F54F05">
        <w:rPr>
          <w:rFonts w:ascii="Georgia" w:eastAsia="Calibri" w:hAnsi="Georgia" w:cs="Arial"/>
          <w:i/>
          <w:sz w:val="24"/>
          <w:szCs w:val="24"/>
        </w:rPr>
        <w:tab/>
      </w:r>
      <w:r w:rsidR="00F54F05">
        <w:rPr>
          <w:rFonts w:ascii="Georgia" w:eastAsia="Calibri" w:hAnsi="Georgia" w:cs="Arial"/>
          <w:i/>
          <w:sz w:val="24"/>
          <w:szCs w:val="24"/>
        </w:rPr>
        <w:tab/>
      </w:r>
      <w:r>
        <w:rPr>
          <w:rFonts w:ascii="Georgia" w:eastAsia="Calibri" w:hAnsi="Georgia" w:cs="Arial"/>
          <w:i/>
          <w:sz w:val="24"/>
          <w:szCs w:val="24"/>
        </w:rPr>
        <w:t>2018</w:t>
      </w:r>
    </w:p>
    <w:p w14:paraId="5B85B53A" w14:textId="193691A6" w:rsidR="00040A05" w:rsidRPr="002330ED" w:rsidRDefault="00485441" w:rsidP="00A97DE7">
      <w:pPr>
        <w:pStyle w:val="ListParagraph"/>
        <w:numPr>
          <w:ilvl w:val="0"/>
          <w:numId w:val="12"/>
        </w:numPr>
        <w:spacing w:after="200" w:line="240" w:lineRule="auto"/>
        <w:jc w:val="both"/>
        <w:rPr>
          <w:rFonts w:ascii="Georgia" w:eastAsia="Calibri" w:hAnsi="Georgia" w:cs="Arial"/>
          <w:i/>
          <w:sz w:val="24"/>
          <w:szCs w:val="24"/>
        </w:rPr>
      </w:pPr>
      <w:r w:rsidRPr="00040A05">
        <w:rPr>
          <w:rFonts w:ascii="Georgia" w:eastAsia="Calibri" w:hAnsi="Georgia" w:cs="Arial"/>
          <w:sz w:val="24"/>
          <w:szCs w:val="24"/>
        </w:rPr>
        <w:t>Chinedu C. Agbo, Impotence of Power: Achieving Global Peace through the Igbo Concept of Justice,</w:t>
      </w:r>
      <w:r w:rsidRPr="00040A05">
        <w:rPr>
          <w:rFonts w:ascii="Georgia" w:eastAsia="Calibri" w:hAnsi="Georgia" w:cs="Arial"/>
          <w:i/>
          <w:sz w:val="24"/>
          <w:szCs w:val="24"/>
        </w:rPr>
        <w:t xml:space="preserve"> </w:t>
      </w:r>
      <w:r w:rsidR="009F3B78" w:rsidRPr="00040A05">
        <w:rPr>
          <w:rFonts w:ascii="Georgia" w:eastAsia="Calibri" w:hAnsi="Georgia" w:cs="Arial"/>
          <w:i/>
          <w:sz w:val="24"/>
          <w:szCs w:val="24"/>
        </w:rPr>
        <w:t>5</w:t>
      </w:r>
      <w:r w:rsidR="009F3B78" w:rsidRPr="00040A05">
        <w:rPr>
          <w:rFonts w:ascii="Georgia" w:eastAsia="Calibri" w:hAnsi="Georgia" w:cs="Arial"/>
          <w:i/>
          <w:sz w:val="24"/>
          <w:szCs w:val="24"/>
          <w:vertAlign w:val="superscript"/>
        </w:rPr>
        <w:t>th</w:t>
      </w:r>
      <w:r w:rsidR="009F3B78" w:rsidRPr="00040A05">
        <w:rPr>
          <w:rFonts w:ascii="Georgia" w:eastAsia="Calibri" w:hAnsi="Georgia" w:cs="Arial"/>
          <w:i/>
          <w:sz w:val="24"/>
          <w:szCs w:val="24"/>
        </w:rPr>
        <w:t xml:space="preserve"> </w:t>
      </w:r>
      <w:r w:rsidRPr="00040A05">
        <w:rPr>
          <w:rFonts w:ascii="Georgia" w:eastAsia="Calibri" w:hAnsi="Georgia" w:cs="Arial"/>
          <w:i/>
          <w:sz w:val="24"/>
          <w:szCs w:val="24"/>
        </w:rPr>
        <w:t xml:space="preserve"> International Conference on </w:t>
      </w:r>
      <w:r w:rsidR="009F3B78" w:rsidRPr="00040A05">
        <w:rPr>
          <w:rFonts w:ascii="Georgia" w:eastAsia="Calibri" w:hAnsi="Georgia" w:cs="Arial"/>
          <w:i/>
          <w:sz w:val="24"/>
          <w:szCs w:val="24"/>
        </w:rPr>
        <w:t>Humanities</w:t>
      </w:r>
      <w:r w:rsidRPr="00040A05">
        <w:rPr>
          <w:rFonts w:ascii="Georgia" w:eastAsia="Calibri" w:hAnsi="Georgia" w:cs="Arial"/>
          <w:i/>
          <w:sz w:val="24"/>
          <w:szCs w:val="24"/>
        </w:rPr>
        <w:t xml:space="preserve"> and Education</w:t>
      </w:r>
      <w:r w:rsidR="009F3B78" w:rsidRPr="00040A05">
        <w:rPr>
          <w:rFonts w:ascii="Georgia" w:eastAsia="Calibri" w:hAnsi="Georgia" w:cs="Arial"/>
          <w:i/>
          <w:sz w:val="24"/>
          <w:szCs w:val="24"/>
        </w:rPr>
        <w:t>al Research</w:t>
      </w:r>
      <w:r w:rsidRPr="00040A05">
        <w:rPr>
          <w:rFonts w:ascii="Georgia" w:eastAsia="Calibri" w:hAnsi="Georgia" w:cs="Arial"/>
          <w:i/>
          <w:sz w:val="24"/>
          <w:szCs w:val="24"/>
        </w:rPr>
        <w:t xml:space="preserve">, </w:t>
      </w:r>
      <w:r w:rsidR="009F3B78" w:rsidRPr="00040A05">
        <w:rPr>
          <w:rFonts w:ascii="Georgia" w:eastAsia="Calibri" w:hAnsi="Georgia" w:cs="Arial"/>
          <w:i/>
          <w:sz w:val="24"/>
          <w:szCs w:val="24"/>
        </w:rPr>
        <w:t xml:space="preserve">NYC Seminar and Conference </w:t>
      </w:r>
      <w:proofErr w:type="spellStart"/>
      <w:r w:rsidR="009F3B78" w:rsidRPr="00040A05">
        <w:rPr>
          <w:rFonts w:ascii="Georgia" w:eastAsia="Calibri" w:hAnsi="Georgia" w:cs="Arial"/>
          <w:i/>
          <w:sz w:val="24"/>
          <w:szCs w:val="24"/>
        </w:rPr>
        <w:t>Center</w:t>
      </w:r>
      <w:proofErr w:type="spellEnd"/>
      <w:r w:rsidR="009F3B78" w:rsidRPr="00040A05">
        <w:rPr>
          <w:rFonts w:ascii="Georgia" w:eastAsia="Calibri" w:hAnsi="Georgia" w:cs="Arial"/>
          <w:i/>
          <w:sz w:val="24"/>
          <w:szCs w:val="24"/>
        </w:rPr>
        <w:t>, Manhattan New York, USA</w:t>
      </w:r>
      <w:r w:rsidR="00F54F05" w:rsidRPr="00040A05">
        <w:rPr>
          <w:rFonts w:ascii="Georgia" w:eastAsia="Calibri" w:hAnsi="Georgia" w:cs="Arial"/>
          <w:i/>
          <w:sz w:val="24"/>
          <w:szCs w:val="24"/>
        </w:rPr>
        <w:t xml:space="preserve"> </w:t>
      </w:r>
      <w:r w:rsidR="009F3B78" w:rsidRPr="00040A05">
        <w:rPr>
          <w:rFonts w:ascii="Georgia" w:eastAsia="Calibri" w:hAnsi="Georgia" w:cs="Arial"/>
          <w:i/>
          <w:sz w:val="24"/>
          <w:szCs w:val="24"/>
        </w:rPr>
        <w:tab/>
      </w:r>
      <w:r w:rsidR="00040A05">
        <w:rPr>
          <w:rFonts w:ascii="Georgia" w:eastAsia="Calibri" w:hAnsi="Georgia" w:cs="Arial"/>
          <w:i/>
          <w:sz w:val="24"/>
          <w:szCs w:val="24"/>
        </w:rPr>
        <w:tab/>
      </w:r>
      <w:r w:rsidR="00040A05">
        <w:rPr>
          <w:rFonts w:ascii="Georgia" w:eastAsia="Calibri" w:hAnsi="Georgia" w:cs="Arial"/>
          <w:i/>
          <w:sz w:val="24"/>
          <w:szCs w:val="24"/>
        </w:rPr>
        <w:tab/>
      </w:r>
      <w:r w:rsidR="00040A05">
        <w:rPr>
          <w:rFonts w:ascii="Georgia" w:eastAsia="Calibri" w:hAnsi="Georgia" w:cs="Arial"/>
          <w:i/>
          <w:sz w:val="24"/>
          <w:szCs w:val="24"/>
        </w:rPr>
        <w:tab/>
      </w:r>
      <w:r w:rsidR="00040A05">
        <w:rPr>
          <w:rFonts w:ascii="Georgia" w:eastAsia="Calibri" w:hAnsi="Georgia" w:cs="Arial"/>
          <w:i/>
          <w:sz w:val="24"/>
          <w:szCs w:val="24"/>
        </w:rPr>
        <w:tab/>
      </w:r>
      <w:r w:rsidR="00040A05">
        <w:rPr>
          <w:rFonts w:ascii="Georgia" w:eastAsia="Calibri" w:hAnsi="Georgia" w:cs="Arial"/>
          <w:i/>
          <w:sz w:val="24"/>
          <w:szCs w:val="24"/>
        </w:rPr>
        <w:tab/>
      </w:r>
      <w:r w:rsidR="00040A05">
        <w:rPr>
          <w:rFonts w:ascii="Georgia" w:eastAsia="Calibri" w:hAnsi="Georgia" w:cs="Arial"/>
          <w:i/>
          <w:sz w:val="24"/>
          <w:szCs w:val="24"/>
        </w:rPr>
        <w:tab/>
      </w:r>
      <w:r w:rsidR="00040A05">
        <w:rPr>
          <w:rFonts w:ascii="Georgia" w:eastAsia="Calibri" w:hAnsi="Georgia" w:cs="Arial"/>
          <w:i/>
          <w:sz w:val="24"/>
          <w:szCs w:val="24"/>
        </w:rPr>
        <w:tab/>
      </w:r>
      <w:r w:rsidR="00040A05">
        <w:rPr>
          <w:rFonts w:ascii="Georgia" w:eastAsia="Calibri" w:hAnsi="Georgia" w:cs="Arial"/>
          <w:i/>
          <w:sz w:val="24"/>
          <w:szCs w:val="24"/>
        </w:rPr>
        <w:tab/>
        <w:t>2018</w:t>
      </w:r>
      <w:r w:rsidR="009F3B78" w:rsidRPr="001F1D1F">
        <w:rPr>
          <w:rFonts w:ascii="Georgia" w:eastAsia="Calibri" w:hAnsi="Georgia" w:cs="Arial"/>
          <w:i/>
          <w:sz w:val="24"/>
          <w:szCs w:val="24"/>
        </w:rPr>
        <w:tab/>
      </w:r>
      <w:r w:rsidR="00F54F05" w:rsidRPr="002330ED">
        <w:rPr>
          <w:rFonts w:ascii="Georgia" w:eastAsia="Calibri" w:hAnsi="Georgia" w:cs="Arial"/>
          <w:i/>
          <w:sz w:val="24"/>
          <w:szCs w:val="24"/>
        </w:rPr>
        <w:tab/>
      </w:r>
    </w:p>
    <w:p w14:paraId="07DE3447" w14:textId="77777777" w:rsidR="005D46DE" w:rsidRDefault="005D46DE" w:rsidP="00485441">
      <w:pPr>
        <w:spacing w:after="200" w:line="240" w:lineRule="auto"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</w:p>
    <w:p w14:paraId="33865EA4" w14:textId="77777777" w:rsidR="00485441" w:rsidRPr="00C93CD5" w:rsidRDefault="00485441" w:rsidP="00485441">
      <w:pPr>
        <w:spacing w:after="200" w:line="240" w:lineRule="auto"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  <w:r w:rsidRPr="00C93CD5">
        <w:rPr>
          <w:rFonts w:ascii="Georgia" w:eastAsia="Calibri" w:hAnsi="Georgia" w:cs="Arial"/>
          <w:b/>
          <w:color w:val="4472C4" w:themeColor="accent1"/>
          <w:sz w:val="24"/>
          <w:szCs w:val="24"/>
        </w:rPr>
        <w:t>PROFESSIONAL POSITIONS</w:t>
      </w:r>
    </w:p>
    <w:p w14:paraId="44E99AFC" w14:textId="77777777" w:rsidR="00485441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WORK EXPERIENCE</w:t>
      </w:r>
    </w:p>
    <w:p w14:paraId="50EB947B" w14:textId="0C84FD20" w:rsidR="00485441" w:rsidRDefault="0085765E" w:rsidP="00485441">
      <w:pPr>
        <w:spacing w:after="200" w:line="240" w:lineRule="auto"/>
        <w:contextualSpacing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2021</w:t>
      </w:r>
      <w:r w:rsidR="00485441">
        <w:rPr>
          <w:rFonts w:ascii="Georgia" w:eastAsia="Calibri" w:hAnsi="Georgia" w:cs="Arial"/>
          <w:sz w:val="24"/>
          <w:szCs w:val="24"/>
        </w:rPr>
        <w:t>-present</w:t>
      </w:r>
      <w:r w:rsidR="00485441">
        <w:rPr>
          <w:rFonts w:ascii="Georgia" w:eastAsia="Calibri" w:hAnsi="Georgia" w:cs="Arial"/>
          <w:sz w:val="24"/>
          <w:szCs w:val="24"/>
        </w:rPr>
        <w:tab/>
      </w:r>
      <w:r w:rsidR="00485441">
        <w:rPr>
          <w:rFonts w:ascii="Georgia" w:eastAsia="Calibri" w:hAnsi="Georgia" w:cs="Arial"/>
          <w:sz w:val="24"/>
          <w:szCs w:val="24"/>
        </w:rPr>
        <w:tab/>
      </w:r>
      <w:r w:rsidR="00485441" w:rsidRPr="001F77C5">
        <w:rPr>
          <w:rFonts w:ascii="Georgia" w:eastAsia="Calibri" w:hAnsi="Georgia" w:cs="Arial"/>
          <w:b/>
          <w:sz w:val="24"/>
          <w:szCs w:val="24"/>
        </w:rPr>
        <w:t>Registra</w:t>
      </w:r>
      <w:r w:rsidR="00485441">
        <w:rPr>
          <w:rFonts w:ascii="Georgia" w:eastAsia="Calibri" w:hAnsi="Georgia" w:cs="Arial"/>
          <w:sz w:val="24"/>
          <w:szCs w:val="24"/>
        </w:rPr>
        <w:t xml:space="preserve">r </w:t>
      </w:r>
      <w:r w:rsidR="00F54F05">
        <w:rPr>
          <w:rFonts w:ascii="Georgia" w:eastAsia="Calibri" w:hAnsi="Georgia" w:cs="Arial"/>
          <w:sz w:val="24"/>
          <w:szCs w:val="24"/>
        </w:rPr>
        <w:t xml:space="preserve">&amp; </w:t>
      </w:r>
      <w:r w:rsidR="00F54F05" w:rsidRPr="0016043F">
        <w:rPr>
          <w:rFonts w:ascii="Georgia" w:eastAsia="Calibri" w:hAnsi="Georgia" w:cs="Arial"/>
          <w:b/>
          <w:sz w:val="24"/>
          <w:szCs w:val="24"/>
        </w:rPr>
        <w:t>Lecturer</w:t>
      </w:r>
    </w:p>
    <w:p w14:paraId="78AC11D7" w14:textId="77777777" w:rsidR="00485441" w:rsidRDefault="00485441" w:rsidP="00485441">
      <w:pPr>
        <w:spacing w:after="200" w:line="240" w:lineRule="auto"/>
        <w:ind w:left="2160"/>
        <w:contextualSpacing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Chartered Institute of Educational Practitioners, UK, (CIEPUK) Africa Region</w:t>
      </w:r>
    </w:p>
    <w:p w14:paraId="7C35592B" w14:textId="77777777" w:rsidR="00485441" w:rsidRDefault="00485441" w:rsidP="00485441">
      <w:pPr>
        <w:spacing w:after="200" w:line="240" w:lineRule="auto"/>
        <w:ind w:left="2160" w:firstLine="720"/>
        <w:jc w:val="both"/>
        <w:rPr>
          <w:rFonts w:ascii="Georgia" w:eastAsia="Calibri" w:hAnsi="Georgia" w:cs="Arial"/>
          <w:sz w:val="24"/>
          <w:szCs w:val="24"/>
        </w:rPr>
      </w:pPr>
      <w:r w:rsidRPr="00D464BA">
        <w:rPr>
          <w:rFonts w:ascii="Georgia" w:eastAsia="Calibri" w:hAnsi="Georgia" w:cs="Arial"/>
          <w:color w:val="FF0000"/>
          <w:sz w:val="24"/>
          <w:szCs w:val="24"/>
        </w:rPr>
        <w:t>Accomplishments/Responsibilities</w:t>
      </w:r>
    </w:p>
    <w:p w14:paraId="25AAAE66" w14:textId="77777777" w:rsidR="00485441" w:rsidRDefault="00485441" w:rsidP="00485441">
      <w:pPr>
        <w:pStyle w:val="ListParagraph"/>
        <w:numPr>
          <w:ilvl w:val="0"/>
          <w:numId w:val="14"/>
        </w:numPr>
        <w:ind w:hanging="612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Teaching Educational Evaluation Methods</w:t>
      </w:r>
    </w:p>
    <w:p w14:paraId="1FF14890" w14:textId="77777777" w:rsidR="00485441" w:rsidRPr="00D464BA" w:rsidRDefault="00485441" w:rsidP="00485441">
      <w:pPr>
        <w:pStyle w:val="ListParagraph"/>
        <w:numPr>
          <w:ilvl w:val="0"/>
          <w:numId w:val="14"/>
        </w:numPr>
        <w:ind w:hanging="612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Promoting and advertising the institute on all </w:t>
      </w:r>
      <w:r w:rsidR="008D6EC9">
        <w:rPr>
          <w:rFonts w:ascii="Georgia" w:eastAsia="Calibri" w:hAnsi="Georgia" w:cs="Arial"/>
          <w:sz w:val="24"/>
          <w:szCs w:val="24"/>
        </w:rPr>
        <w:t xml:space="preserve">advert </w:t>
      </w:r>
      <w:r>
        <w:rPr>
          <w:rFonts w:ascii="Georgia" w:eastAsia="Calibri" w:hAnsi="Georgia" w:cs="Arial"/>
          <w:sz w:val="24"/>
          <w:szCs w:val="24"/>
        </w:rPr>
        <w:t xml:space="preserve">platforms </w:t>
      </w:r>
    </w:p>
    <w:p w14:paraId="0679770F" w14:textId="0705F73A" w:rsidR="00485441" w:rsidRPr="00D464BA" w:rsidRDefault="00485441" w:rsidP="00485441">
      <w:pPr>
        <w:pStyle w:val="ListParagraph"/>
        <w:numPr>
          <w:ilvl w:val="0"/>
          <w:numId w:val="14"/>
        </w:numPr>
        <w:spacing w:after="200" w:line="240" w:lineRule="auto"/>
        <w:ind w:hanging="61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Assist</w:t>
      </w:r>
      <w:r w:rsidR="00C93CD5">
        <w:rPr>
          <w:rFonts w:ascii="Georgia" w:eastAsia="Calibri" w:hAnsi="Georgia" w:cs="Arial"/>
          <w:sz w:val="24"/>
          <w:szCs w:val="24"/>
        </w:rPr>
        <w:t>i</w:t>
      </w:r>
      <w:r w:rsidR="008D6EC9">
        <w:rPr>
          <w:rFonts w:ascii="Georgia" w:eastAsia="Calibri" w:hAnsi="Georgia" w:cs="Arial"/>
          <w:sz w:val="24"/>
          <w:szCs w:val="24"/>
        </w:rPr>
        <w:t>ng</w:t>
      </w:r>
      <w:r>
        <w:rPr>
          <w:rFonts w:ascii="Georgia" w:eastAsia="Calibri" w:hAnsi="Georgia" w:cs="Arial"/>
          <w:sz w:val="24"/>
          <w:szCs w:val="24"/>
        </w:rPr>
        <w:t xml:space="preserve"> in implementing changes to curriculum based on data for adapting to new technologies and learning techniques.</w:t>
      </w:r>
    </w:p>
    <w:p w14:paraId="7CD93D82" w14:textId="77777777" w:rsidR="00485441" w:rsidRPr="00D464BA" w:rsidRDefault="00485441" w:rsidP="00485441">
      <w:pPr>
        <w:pStyle w:val="ListParagraph"/>
        <w:numPr>
          <w:ilvl w:val="0"/>
          <w:numId w:val="14"/>
        </w:numPr>
        <w:spacing w:after="200" w:line="240" w:lineRule="auto"/>
        <w:ind w:hanging="612"/>
        <w:jc w:val="both"/>
        <w:rPr>
          <w:rFonts w:ascii="Georgia" w:eastAsia="Calibri" w:hAnsi="Georgia" w:cs="Arial"/>
          <w:sz w:val="24"/>
          <w:szCs w:val="24"/>
        </w:rPr>
      </w:pPr>
      <w:r w:rsidRPr="00D464BA">
        <w:rPr>
          <w:rFonts w:ascii="Georgia" w:eastAsia="Calibri" w:hAnsi="Georgia" w:cs="Arial"/>
          <w:sz w:val="24"/>
          <w:szCs w:val="24"/>
        </w:rPr>
        <w:t>Assessing teaching and learning methods, evaluating staff and overseeing facilities</w:t>
      </w:r>
    </w:p>
    <w:p w14:paraId="351993DF" w14:textId="77777777" w:rsidR="00485441" w:rsidRDefault="00485441" w:rsidP="00485441">
      <w:pPr>
        <w:pStyle w:val="ListParagraph"/>
        <w:numPr>
          <w:ilvl w:val="0"/>
          <w:numId w:val="14"/>
        </w:numPr>
        <w:spacing w:after="200" w:line="240" w:lineRule="auto"/>
        <w:ind w:hanging="61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Assessing academic standards and classroom policies as well as grades and test scores.</w:t>
      </w:r>
    </w:p>
    <w:p w14:paraId="314A9E5D" w14:textId="77777777" w:rsidR="00485441" w:rsidRDefault="00485441" w:rsidP="00485441">
      <w:pPr>
        <w:pStyle w:val="ListParagraph"/>
        <w:numPr>
          <w:ilvl w:val="0"/>
          <w:numId w:val="14"/>
        </w:numPr>
        <w:spacing w:after="200" w:line="240" w:lineRule="auto"/>
        <w:ind w:hanging="61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To coordinate the activities of CIEPUK International Journal of Education</w:t>
      </w:r>
      <w:r w:rsidR="004A7669">
        <w:rPr>
          <w:rFonts w:ascii="Georgia" w:eastAsia="Calibri" w:hAnsi="Georgia" w:cs="Arial"/>
          <w:sz w:val="24"/>
          <w:szCs w:val="24"/>
        </w:rPr>
        <w:t>al Innovation and Practice</w:t>
      </w:r>
      <w:r>
        <w:rPr>
          <w:rFonts w:ascii="Georgia" w:eastAsia="Calibri" w:hAnsi="Georgia" w:cs="Arial"/>
          <w:sz w:val="24"/>
          <w:szCs w:val="24"/>
        </w:rPr>
        <w:t xml:space="preserve"> (IJEIP)</w:t>
      </w:r>
    </w:p>
    <w:p w14:paraId="16AA3326" w14:textId="77777777" w:rsidR="00485441" w:rsidRPr="00D464BA" w:rsidRDefault="00485441" w:rsidP="00485441">
      <w:pPr>
        <w:pStyle w:val="ListParagraph"/>
        <w:numPr>
          <w:ilvl w:val="0"/>
          <w:numId w:val="14"/>
        </w:numPr>
        <w:spacing w:after="200" w:line="240" w:lineRule="auto"/>
        <w:ind w:hanging="61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To coordinate University Ranking Initiative by CIEPUK</w:t>
      </w:r>
    </w:p>
    <w:p w14:paraId="28A1C9C4" w14:textId="0E62C3A9" w:rsidR="00851478" w:rsidRPr="0084600D" w:rsidRDefault="00485441" w:rsidP="0084600D">
      <w:pPr>
        <w:pStyle w:val="ListParagraph"/>
        <w:numPr>
          <w:ilvl w:val="0"/>
          <w:numId w:val="14"/>
        </w:numPr>
        <w:spacing w:after="200" w:line="240" w:lineRule="auto"/>
        <w:ind w:hanging="61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Ensuring </w:t>
      </w:r>
      <w:r w:rsidRPr="00D464BA">
        <w:rPr>
          <w:rFonts w:ascii="Georgia" w:eastAsia="Calibri" w:hAnsi="Georgia" w:cs="Arial"/>
          <w:sz w:val="24"/>
          <w:szCs w:val="24"/>
        </w:rPr>
        <w:t>strict adherence to COVID-19 guidelines for health safety of the staff and students.</w:t>
      </w:r>
    </w:p>
    <w:p w14:paraId="172F4095" w14:textId="4F17809D" w:rsidR="0084600D" w:rsidRPr="003727AF" w:rsidRDefault="0084600D" w:rsidP="006D4548">
      <w:pPr>
        <w:spacing w:after="200" w:line="240" w:lineRule="auto"/>
        <w:ind w:left="2160" w:hanging="2160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2013-2021   </w:t>
      </w:r>
      <w:r w:rsidRPr="003727AF">
        <w:rPr>
          <w:rFonts w:ascii="Georgia" w:eastAsia="Calibri" w:hAnsi="Georgia" w:cs="Arial"/>
          <w:b/>
          <w:sz w:val="24"/>
          <w:szCs w:val="24"/>
        </w:rPr>
        <w:t>Broadcaster/translator</w:t>
      </w:r>
    </w:p>
    <w:p w14:paraId="0ACD4A88" w14:textId="77777777" w:rsidR="0084600D" w:rsidRPr="003727AF" w:rsidRDefault="0084600D" w:rsidP="006D4548">
      <w:pPr>
        <w:numPr>
          <w:ilvl w:val="3"/>
          <w:numId w:val="2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Nigeria Television Authority (NTA).</w:t>
      </w:r>
    </w:p>
    <w:p w14:paraId="00B0F1F1" w14:textId="77777777" w:rsidR="0084600D" w:rsidRDefault="0084600D" w:rsidP="006D4548">
      <w:p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color w:val="FF0000"/>
          <w:sz w:val="24"/>
          <w:szCs w:val="24"/>
        </w:rPr>
      </w:pPr>
      <w:r w:rsidRPr="003727AF">
        <w:rPr>
          <w:rFonts w:ascii="Georgia" w:eastAsia="Calibri" w:hAnsi="Georgia" w:cs="Arial"/>
          <w:color w:val="FF0000"/>
          <w:sz w:val="24"/>
          <w:szCs w:val="24"/>
        </w:rPr>
        <w:t>Accomplishments/Responsibilities</w:t>
      </w:r>
    </w:p>
    <w:p w14:paraId="1F3E5650" w14:textId="77777777" w:rsidR="0084600D" w:rsidRDefault="0084600D" w:rsidP="006D4548">
      <w:pPr>
        <w:numPr>
          <w:ilvl w:val="3"/>
          <w:numId w:val="2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DC7E36">
        <w:rPr>
          <w:rFonts w:ascii="Georgia" w:eastAsia="Calibri" w:hAnsi="Georgia" w:cs="Arial"/>
          <w:sz w:val="24"/>
          <w:szCs w:val="24"/>
        </w:rPr>
        <w:t>News production, reports and presentation.</w:t>
      </w:r>
    </w:p>
    <w:p w14:paraId="3581F18A" w14:textId="77777777" w:rsidR="0084600D" w:rsidRPr="00D45C4A" w:rsidRDefault="0084600D" w:rsidP="006D4548">
      <w:pPr>
        <w:numPr>
          <w:ilvl w:val="3"/>
          <w:numId w:val="2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Programmes production, editing and presentation</w:t>
      </w:r>
    </w:p>
    <w:p w14:paraId="551BFC22" w14:textId="77777777" w:rsidR="0084600D" w:rsidRDefault="0084600D" w:rsidP="006D4548">
      <w:pPr>
        <w:numPr>
          <w:ilvl w:val="3"/>
          <w:numId w:val="2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 xml:space="preserve">Successful </w:t>
      </w:r>
      <w:r>
        <w:rPr>
          <w:rFonts w:ascii="Georgia" w:eastAsia="Calibri" w:hAnsi="Georgia" w:cs="Arial"/>
          <w:sz w:val="24"/>
          <w:szCs w:val="24"/>
        </w:rPr>
        <w:t>translation of UNESCO sponsored Universal Declaration of Human Rights into Hausa, Igbo, Yoruba and Pidgin English</w:t>
      </w:r>
    </w:p>
    <w:p w14:paraId="2DA480F7" w14:textId="77777777" w:rsidR="0084600D" w:rsidRDefault="0084600D" w:rsidP="006D4548">
      <w:pPr>
        <w:spacing w:after="200" w:line="240" w:lineRule="auto"/>
        <w:ind w:left="2192"/>
        <w:contextualSpacing/>
        <w:jc w:val="both"/>
        <w:rPr>
          <w:rFonts w:ascii="Georgia" w:eastAsia="Calibri" w:hAnsi="Georgia" w:cs="Arial"/>
          <w:b/>
          <w:sz w:val="24"/>
          <w:szCs w:val="24"/>
        </w:rPr>
      </w:pPr>
      <w:r w:rsidRPr="00793F44">
        <w:rPr>
          <w:rFonts w:ascii="Georgia" w:eastAsia="Calibri" w:hAnsi="Georgia" w:cs="Arial"/>
          <w:b/>
          <w:sz w:val="24"/>
          <w:szCs w:val="24"/>
        </w:rPr>
        <w:t>Sep.2016-Jul.2019</w:t>
      </w:r>
      <w:r>
        <w:rPr>
          <w:rFonts w:ascii="Georgia" w:eastAsia="Calibri" w:hAnsi="Georgia" w:cs="Arial"/>
          <w:b/>
          <w:sz w:val="24"/>
          <w:szCs w:val="24"/>
        </w:rPr>
        <w:t xml:space="preserve"> (</w:t>
      </w:r>
      <w:r w:rsidRPr="00793F44">
        <w:rPr>
          <w:rFonts w:ascii="Georgia" w:eastAsia="Calibri" w:hAnsi="Georgia" w:cs="Arial"/>
          <w:b/>
          <w:sz w:val="24"/>
          <w:szCs w:val="24"/>
        </w:rPr>
        <w:t xml:space="preserve">Study </w:t>
      </w:r>
      <w:r>
        <w:rPr>
          <w:rFonts w:ascii="Georgia" w:eastAsia="Calibri" w:hAnsi="Georgia" w:cs="Arial"/>
          <w:b/>
          <w:sz w:val="24"/>
          <w:szCs w:val="24"/>
        </w:rPr>
        <w:t xml:space="preserve">Leave) </w:t>
      </w:r>
    </w:p>
    <w:p w14:paraId="1AF44AB1" w14:textId="77777777" w:rsidR="0084600D" w:rsidRPr="001F77C5" w:rsidRDefault="0084600D" w:rsidP="006D4548">
      <w:pPr>
        <w:spacing w:after="200" w:line="240" w:lineRule="auto"/>
        <w:contextualSpacing/>
        <w:jc w:val="both"/>
        <w:rPr>
          <w:rFonts w:ascii="Georgia" w:eastAsia="Calibri" w:hAnsi="Georgia" w:cs="Arial"/>
          <w:sz w:val="24"/>
          <w:szCs w:val="24"/>
        </w:rPr>
      </w:pPr>
    </w:p>
    <w:p w14:paraId="2DEA825D" w14:textId="78998F69" w:rsidR="00485441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2020-present</w:t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 w:rsidRPr="00485441">
        <w:rPr>
          <w:rFonts w:ascii="Georgia" w:eastAsia="Calibri" w:hAnsi="Georgia" w:cs="Arial"/>
          <w:b/>
          <w:sz w:val="24"/>
          <w:szCs w:val="24"/>
        </w:rPr>
        <w:t>Educational Consultant</w:t>
      </w:r>
      <w:r w:rsidR="00127913">
        <w:rPr>
          <w:rFonts w:ascii="Georgia" w:eastAsia="Calibri" w:hAnsi="Georgia" w:cs="Arial"/>
          <w:b/>
          <w:sz w:val="24"/>
          <w:szCs w:val="24"/>
        </w:rPr>
        <w:t xml:space="preserve">/Principal </w:t>
      </w:r>
    </w:p>
    <w:p w14:paraId="1897E342" w14:textId="77777777" w:rsidR="00485441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  <w:t>Deo Gratias International Group of Schools</w:t>
      </w:r>
    </w:p>
    <w:p w14:paraId="15F61AAB" w14:textId="77777777" w:rsidR="00485441" w:rsidRDefault="00485441" w:rsidP="00485441">
      <w:pPr>
        <w:spacing w:after="200" w:line="240" w:lineRule="auto"/>
        <w:ind w:left="2160" w:firstLine="720"/>
        <w:jc w:val="both"/>
        <w:rPr>
          <w:rFonts w:ascii="Georgia" w:eastAsia="Calibri" w:hAnsi="Georgia" w:cs="Arial"/>
          <w:sz w:val="24"/>
          <w:szCs w:val="24"/>
        </w:rPr>
      </w:pPr>
      <w:r w:rsidRPr="00D464BA">
        <w:rPr>
          <w:rFonts w:ascii="Georgia" w:eastAsia="Calibri" w:hAnsi="Georgia" w:cs="Arial"/>
          <w:color w:val="FF0000"/>
          <w:sz w:val="24"/>
          <w:szCs w:val="24"/>
        </w:rPr>
        <w:t>Accomplishments/Responsibilities</w:t>
      </w:r>
    </w:p>
    <w:p w14:paraId="1D69D4BC" w14:textId="77777777" w:rsidR="00485441" w:rsidRPr="00D464BA" w:rsidRDefault="00485441" w:rsidP="00485441">
      <w:pPr>
        <w:pStyle w:val="ListParagraph"/>
        <w:numPr>
          <w:ilvl w:val="0"/>
          <w:numId w:val="14"/>
        </w:numPr>
        <w:ind w:hanging="612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Providing advice for teachers, school administrators, parents and parents-teachers association for quality teaching and learning.</w:t>
      </w:r>
    </w:p>
    <w:p w14:paraId="0012F622" w14:textId="77777777" w:rsidR="00485441" w:rsidRPr="00D464BA" w:rsidRDefault="00485441" w:rsidP="00485441">
      <w:pPr>
        <w:pStyle w:val="ListParagraph"/>
        <w:numPr>
          <w:ilvl w:val="0"/>
          <w:numId w:val="14"/>
        </w:numPr>
        <w:spacing w:after="200" w:line="240" w:lineRule="auto"/>
        <w:ind w:hanging="61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Assist in implementing changes to curriculum based on data for adapting to new technologies and learning techniques.</w:t>
      </w:r>
    </w:p>
    <w:p w14:paraId="727934EA" w14:textId="77777777" w:rsidR="00485441" w:rsidRPr="00D464BA" w:rsidRDefault="00485441" w:rsidP="00485441">
      <w:pPr>
        <w:pStyle w:val="ListParagraph"/>
        <w:numPr>
          <w:ilvl w:val="0"/>
          <w:numId w:val="14"/>
        </w:numPr>
        <w:spacing w:after="200" w:line="240" w:lineRule="auto"/>
        <w:ind w:hanging="612"/>
        <w:jc w:val="both"/>
        <w:rPr>
          <w:rFonts w:ascii="Georgia" w:eastAsia="Calibri" w:hAnsi="Georgia" w:cs="Arial"/>
          <w:sz w:val="24"/>
          <w:szCs w:val="24"/>
        </w:rPr>
      </w:pPr>
      <w:r w:rsidRPr="00D464BA">
        <w:rPr>
          <w:rFonts w:ascii="Georgia" w:eastAsia="Calibri" w:hAnsi="Georgia" w:cs="Arial"/>
          <w:sz w:val="24"/>
          <w:szCs w:val="24"/>
        </w:rPr>
        <w:t>Assessing teaching and learning methods, evaluating staff and overseeing facilities</w:t>
      </w:r>
    </w:p>
    <w:p w14:paraId="2EEFE88D" w14:textId="77777777" w:rsidR="00485441" w:rsidRPr="00D464BA" w:rsidRDefault="00485441" w:rsidP="00485441">
      <w:pPr>
        <w:pStyle w:val="ListParagraph"/>
        <w:numPr>
          <w:ilvl w:val="0"/>
          <w:numId w:val="14"/>
        </w:numPr>
        <w:spacing w:after="200" w:line="240" w:lineRule="auto"/>
        <w:ind w:hanging="61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Assessing academic standards and classroom policies as well as grades and test scores.</w:t>
      </w:r>
    </w:p>
    <w:p w14:paraId="7909451F" w14:textId="6E15951B" w:rsidR="001F1D1F" w:rsidRPr="009D4E94" w:rsidRDefault="00485441" w:rsidP="00485441">
      <w:pPr>
        <w:pStyle w:val="ListParagraph"/>
        <w:numPr>
          <w:ilvl w:val="0"/>
          <w:numId w:val="14"/>
        </w:numPr>
        <w:spacing w:after="200" w:line="240" w:lineRule="auto"/>
        <w:ind w:hanging="61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Ensuring </w:t>
      </w:r>
      <w:r w:rsidRPr="00D464BA">
        <w:rPr>
          <w:rFonts w:ascii="Georgia" w:eastAsia="Calibri" w:hAnsi="Georgia" w:cs="Arial"/>
          <w:sz w:val="24"/>
          <w:szCs w:val="24"/>
        </w:rPr>
        <w:t>strict adherence to COVID-19 guidelines for health safety of the staff and students.</w:t>
      </w:r>
    </w:p>
    <w:p w14:paraId="73ADC140" w14:textId="77777777" w:rsidR="00485441" w:rsidRPr="00793F44" w:rsidRDefault="00485441" w:rsidP="00485441">
      <w:pPr>
        <w:spacing w:after="200" w:line="240" w:lineRule="auto"/>
        <w:contextualSpacing/>
        <w:jc w:val="both"/>
        <w:rPr>
          <w:rFonts w:ascii="Georgia" w:eastAsia="Calibri" w:hAnsi="Georgia" w:cs="Arial"/>
          <w:b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2017</w:t>
      </w:r>
      <w:r w:rsidRPr="002818AE">
        <w:rPr>
          <w:rFonts w:ascii="Georgia" w:eastAsia="Calibri" w:hAnsi="Georgia" w:cs="Arial"/>
          <w:sz w:val="24"/>
          <w:szCs w:val="24"/>
        </w:rPr>
        <w:t>-2019</w:t>
      </w:r>
      <w:r>
        <w:rPr>
          <w:rFonts w:ascii="Georgia" w:eastAsia="Calibri" w:hAnsi="Georgia" w:cs="Arial"/>
          <w:b/>
          <w:sz w:val="24"/>
          <w:szCs w:val="24"/>
        </w:rPr>
        <w:tab/>
      </w:r>
      <w:r>
        <w:rPr>
          <w:rFonts w:ascii="Georgia" w:eastAsia="Calibri" w:hAnsi="Georgia" w:cs="Arial"/>
          <w:b/>
          <w:sz w:val="24"/>
          <w:szCs w:val="24"/>
        </w:rPr>
        <w:tab/>
        <w:t>Research Assistant</w:t>
      </w:r>
    </w:p>
    <w:p w14:paraId="6BDBB25A" w14:textId="77777777" w:rsidR="00485441" w:rsidRDefault="00485441" w:rsidP="00485441">
      <w:p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Office of the Director, Postgraduate Studies, and Sociology Department, Faculty of Social and Political Science, Sebelas Maret University, Surakarta</w:t>
      </w:r>
    </w:p>
    <w:p w14:paraId="66561B82" w14:textId="77777777" w:rsidR="00485441" w:rsidRPr="002818AE" w:rsidRDefault="00485441" w:rsidP="00485441">
      <w:p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color w:val="FF0000"/>
          <w:sz w:val="24"/>
          <w:szCs w:val="24"/>
        </w:rPr>
      </w:pPr>
      <w:r w:rsidRPr="002818AE">
        <w:rPr>
          <w:rFonts w:ascii="Georgia" w:eastAsia="Calibri" w:hAnsi="Georgia" w:cs="Arial"/>
          <w:color w:val="FF0000"/>
          <w:sz w:val="24"/>
          <w:szCs w:val="24"/>
        </w:rPr>
        <w:t>Accomplishments/Responsibilities</w:t>
      </w:r>
    </w:p>
    <w:p w14:paraId="22860D83" w14:textId="77777777" w:rsidR="001F7844" w:rsidRDefault="009D4E94" w:rsidP="001F7844">
      <w:pPr>
        <w:pStyle w:val="ListParagraph"/>
        <w:numPr>
          <w:ilvl w:val="0"/>
          <w:numId w:val="11"/>
        </w:numPr>
        <w:jc w:val="both"/>
        <w:rPr>
          <w:rFonts w:ascii="Georgia" w:hAnsi="Georgia" w:cs="Times New Roman"/>
          <w:sz w:val="24"/>
          <w:szCs w:val="24"/>
        </w:rPr>
      </w:pPr>
      <w:r w:rsidRPr="001F7844">
        <w:rPr>
          <w:rFonts w:ascii="Georgia" w:hAnsi="Georgia" w:cs="Times New Roman"/>
          <w:sz w:val="24"/>
          <w:szCs w:val="24"/>
        </w:rPr>
        <w:t xml:space="preserve">Teaching </w:t>
      </w:r>
      <w:r w:rsidR="004229CD" w:rsidRPr="001F7844">
        <w:rPr>
          <w:rFonts w:ascii="Georgia" w:hAnsi="Georgia" w:cs="Times New Roman"/>
          <w:sz w:val="24"/>
          <w:szCs w:val="24"/>
        </w:rPr>
        <w:t>English, Sociology</w:t>
      </w:r>
    </w:p>
    <w:p w14:paraId="106A2AF6" w14:textId="4B915C12" w:rsidR="00485441" w:rsidRPr="001F7844" w:rsidRDefault="004229CD" w:rsidP="001F7844">
      <w:pPr>
        <w:pStyle w:val="ListParagraph"/>
        <w:numPr>
          <w:ilvl w:val="0"/>
          <w:numId w:val="11"/>
        </w:numPr>
        <w:jc w:val="both"/>
        <w:rPr>
          <w:rFonts w:ascii="Georgia" w:hAnsi="Georgia" w:cs="Times New Roman"/>
          <w:sz w:val="24"/>
          <w:szCs w:val="24"/>
        </w:rPr>
      </w:pPr>
      <w:r w:rsidRPr="001F7844">
        <w:rPr>
          <w:rFonts w:ascii="Georgia" w:hAnsi="Georgia" w:cs="Times New Roman"/>
          <w:sz w:val="24"/>
          <w:szCs w:val="24"/>
        </w:rPr>
        <w:t xml:space="preserve"> </w:t>
      </w:r>
      <w:r w:rsidR="00485441" w:rsidRPr="001F7844">
        <w:rPr>
          <w:rFonts w:ascii="Georgia" w:hAnsi="Georgia" w:cs="Times New Roman"/>
          <w:sz w:val="24"/>
          <w:szCs w:val="24"/>
        </w:rPr>
        <w:t>Writing, editing, reviewing and analysing of research proposals for Postgraduate Studies and Department of Sociology, Sebelas Maret University, Surakarta</w:t>
      </w:r>
    </w:p>
    <w:p w14:paraId="53FEE5F3" w14:textId="77777777" w:rsidR="00485441" w:rsidRPr="002818AE" w:rsidRDefault="00485441" w:rsidP="00485441">
      <w:pPr>
        <w:pStyle w:val="ListParagraph"/>
        <w:numPr>
          <w:ilvl w:val="0"/>
          <w:numId w:val="9"/>
        </w:numPr>
        <w:jc w:val="both"/>
        <w:rPr>
          <w:rFonts w:ascii="Georgia" w:hAnsi="Georgia" w:cs="Times New Roman"/>
          <w:sz w:val="24"/>
          <w:szCs w:val="24"/>
        </w:rPr>
      </w:pPr>
      <w:r w:rsidRPr="002818AE">
        <w:rPr>
          <w:rFonts w:ascii="Georgia" w:hAnsi="Georgia" w:cs="Times New Roman"/>
          <w:sz w:val="24"/>
          <w:szCs w:val="24"/>
        </w:rPr>
        <w:t xml:space="preserve">Budget organization and reporting for collaborative projects for the office </w:t>
      </w:r>
      <w:r>
        <w:rPr>
          <w:rFonts w:ascii="Georgia" w:hAnsi="Georgia" w:cs="Times New Roman"/>
          <w:sz w:val="24"/>
          <w:szCs w:val="24"/>
        </w:rPr>
        <w:t xml:space="preserve">of Director, </w:t>
      </w:r>
      <w:r w:rsidRPr="002818AE">
        <w:rPr>
          <w:rFonts w:ascii="Georgia" w:hAnsi="Georgia" w:cs="Times New Roman"/>
          <w:sz w:val="24"/>
          <w:szCs w:val="24"/>
        </w:rPr>
        <w:t>Postgraduate Studies, Sebelas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2818AE">
        <w:rPr>
          <w:rFonts w:ascii="Georgia" w:hAnsi="Georgia" w:cs="Times New Roman"/>
          <w:sz w:val="24"/>
          <w:szCs w:val="24"/>
        </w:rPr>
        <w:t>Maret U</w:t>
      </w:r>
      <w:r>
        <w:rPr>
          <w:rFonts w:ascii="Georgia" w:hAnsi="Georgia" w:cs="Times New Roman"/>
          <w:sz w:val="24"/>
          <w:szCs w:val="24"/>
        </w:rPr>
        <w:t>niversity, Surakarta.</w:t>
      </w:r>
    </w:p>
    <w:p w14:paraId="74C87929" w14:textId="77777777" w:rsidR="00485441" w:rsidRPr="002818AE" w:rsidRDefault="00485441" w:rsidP="00485441">
      <w:pPr>
        <w:pStyle w:val="ListParagraph"/>
        <w:numPr>
          <w:ilvl w:val="0"/>
          <w:numId w:val="9"/>
        </w:numPr>
        <w:jc w:val="both"/>
        <w:rPr>
          <w:rFonts w:ascii="Georgia" w:hAnsi="Georgia" w:cs="Times New Roman"/>
          <w:sz w:val="24"/>
          <w:szCs w:val="24"/>
        </w:rPr>
      </w:pPr>
      <w:r w:rsidRPr="002818AE">
        <w:rPr>
          <w:rFonts w:ascii="Georgia" w:hAnsi="Georgia" w:cs="Times New Roman"/>
          <w:sz w:val="24"/>
          <w:szCs w:val="24"/>
        </w:rPr>
        <w:t xml:space="preserve"> Coordination and organisation of staff recruitment for Director, Postgraduate Studies, and Sociology department, Sebelas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2818AE">
        <w:rPr>
          <w:rFonts w:ascii="Georgia" w:hAnsi="Georgia" w:cs="Times New Roman"/>
          <w:sz w:val="24"/>
          <w:szCs w:val="24"/>
        </w:rPr>
        <w:t xml:space="preserve">Maret </w:t>
      </w:r>
      <w:r>
        <w:rPr>
          <w:rFonts w:ascii="Georgia" w:hAnsi="Georgia" w:cs="Times New Roman"/>
          <w:sz w:val="24"/>
          <w:szCs w:val="24"/>
        </w:rPr>
        <w:t>University, Surakarta.</w:t>
      </w:r>
    </w:p>
    <w:p w14:paraId="49DD0A96" w14:textId="1FE628CB" w:rsidR="00485441" w:rsidRPr="003727AF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2</w:t>
      </w:r>
      <w:r w:rsidR="00E21169">
        <w:rPr>
          <w:rFonts w:ascii="Georgia" w:eastAsia="Calibri" w:hAnsi="Georgia" w:cs="Arial"/>
          <w:sz w:val="24"/>
          <w:szCs w:val="24"/>
        </w:rPr>
        <w:t>018</w:t>
      </w:r>
      <w:r w:rsidRPr="003727AF">
        <w:rPr>
          <w:rFonts w:ascii="Georgia" w:eastAsia="Calibri" w:hAnsi="Georgia" w:cs="Arial"/>
          <w:sz w:val="24"/>
          <w:szCs w:val="24"/>
        </w:rPr>
        <w:t>-2019</w:t>
      </w:r>
      <w:r w:rsidRPr="003727AF">
        <w:rPr>
          <w:rFonts w:ascii="Georgia" w:eastAsia="Calibri" w:hAnsi="Georgia" w:cs="Arial"/>
          <w:sz w:val="24"/>
          <w:szCs w:val="24"/>
        </w:rPr>
        <w:tab/>
      </w:r>
      <w:r w:rsidRPr="003727AF">
        <w:rPr>
          <w:rFonts w:ascii="Georgia" w:eastAsia="Calibri" w:hAnsi="Georgia" w:cs="Arial"/>
          <w:sz w:val="24"/>
          <w:szCs w:val="24"/>
        </w:rPr>
        <w:tab/>
      </w:r>
      <w:r w:rsidR="000C2F84" w:rsidRPr="00631CDA">
        <w:rPr>
          <w:rFonts w:ascii="Georgia" w:eastAsia="Calibri" w:hAnsi="Georgia" w:cs="Arial"/>
          <w:b/>
          <w:bCs/>
          <w:sz w:val="24"/>
          <w:szCs w:val="24"/>
        </w:rPr>
        <w:t xml:space="preserve">Volunteer </w:t>
      </w:r>
      <w:r w:rsidR="00631CDA" w:rsidRPr="00631CDA">
        <w:rPr>
          <w:rFonts w:ascii="Georgia" w:eastAsia="Calibri" w:hAnsi="Georgia" w:cs="Arial"/>
          <w:b/>
          <w:bCs/>
          <w:sz w:val="24"/>
          <w:szCs w:val="24"/>
        </w:rPr>
        <w:t>Teacher</w:t>
      </w:r>
    </w:p>
    <w:p w14:paraId="3FEBFD86" w14:textId="3239BE53" w:rsidR="00485441" w:rsidRPr="003727AF" w:rsidRDefault="00485441" w:rsidP="00485441">
      <w:pPr>
        <w:numPr>
          <w:ilvl w:val="3"/>
          <w:numId w:val="3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Kurnia </w:t>
      </w:r>
      <w:r w:rsidR="000C1293">
        <w:rPr>
          <w:rFonts w:ascii="Georgia" w:eastAsia="Calibri" w:hAnsi="Georgia" w:cs="Arial"/>
          <w:sz w:val="24"/>
          <w:szCs w:val="24"/>
        </w:rPr>
        <w:t>Orphanage</w:t>
      </w:r>
      <w:r w:rsidR="00D469D3">
        <w:rPr>
          <w:rFonts w:ascii="Georgia" w:eastAsia="Calibri" w:hAnsi="Georgia" w:cs="Arial"/>
          <w:sz w:val="24"/>
          <w:szCs w:val="24"/>
        </w:rPr>
        <w:t xml:space="preserve"> and V</w:t>
      </w:r>
      <w:r w:rsidRPr="003727AF">
        <w:rPr>
          <w:rFonts w:ascii="Georgia" w:eastAsia="Calibri" w:hAnsi="Georgia" w:cs="Arial"/>
          <w:sz w:val="24"/>
          <w:szCs w:val="24"/>
        </w:rPr>
        <w:t>ocational centre, Surakarta, Indonesia</w:t>
      </w:r>
    </w:p>
    <w:p w14:paraId="2EE886BA" w14:textId="09C98F68" w:rsidR="00E21169" w:rsidRPr="00631CDA" w:rsidRDefault="00485441" w:rsidP="00631CDA">
      <w:p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color w:val="FF0000"/>
        </w:rPr>
      </w:pPr>
      <w:r w:rsidRPr="003727AF">
        <w:rPr>
          <w:rFonts w:ascii="Georgia" w:eastAsia="Calibri" w:hAnsi="Georgia" w:cs="Arial"/>
          <w:color w:val="FF0000"/>
        </w:rPr>
        <w:t>Accomplishments/Responsibilities</w:t>
      </w:r>
    </w:p>
    <w:p w14:paraId="29856085" w14:textId="61CF2781" w:rsidR="00485441" w:rsidRPr="00D45C4A" w:rsidRDefault="00485441" w:rsidP="00485441">
      <w:pPr>
        <w:numPr>
          <w:ilvl w:val="3"/>
          <w:numId w:val="3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 xml:space="preserve">Taught the </w:t>
      </w:r>
      <w:r>
        <w:rPr>
          <w:rFonts w:ascii="Georgia" w:eastAsia="Calibri" w:hAnsi="Georgia" w:cs="Arial"/>
          <w:sz w:val="24"/>
          <w:szCs w:val="24"/>
        </w:rPr>
        <w:t xml:space="preserve">following subjects: English, Civic </w:t>
      </w:r>
      <w:r w:rsidR="008C1F8B">
        <w:rPr>
          <w:rFonts w:ascii="Georgia" w:eastAsia="Calibri" w:hAnsi="Georgia" w:cs="Arial"/>
          <w:sz w:val="24"/>
          <w:szCs w:val="24"/>
        </w:rPr>
        <w:t xml:space="preserve">Education and Social Studies. </w:t>
      </w:r>
    </w:p>
    <w:p w14:paraId="7CD484B6" w14:textId="77777777" w:rsidR="00485441" w:rsidRPr="003727AF" w:rsidRDefault="00485441" w:rsidP="00485441">
      <w:pPr>
        <w:spacing w:after="200" w:line="240" w:lineRule="auto"/>
        <w:contextualSpacing/>
        <w:jc w:val="both"/>
        <w:rPr>
          <w:rFonts w:ascii="Georgia" w:eastAsia="Calibri" w:hAnsi="Georgia" w:cs="Arial"/>
          <w:sz w:val="24"/>
          <w:szCs w:val="24"/>
        </w:rPr>
      </w:pPr>
    </w:p>
    <w:p w14:paraId="7FF4355F" w14:textId="77777777" w:rsidR="00485441" w:rsidRPr="003727AF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 xml:space="preserve">2010 – 2013 </w:t>
      </w:r>
      <w:r w:rsidRPr="003727AF">
        <w:rPr>
          <w:rFonts w:ascii="Georgia" w:eastAsia="Calibri" w:hAnsi="Georgia" w:cs="Arial"/>
          <w:sz w:val="24"/>
          <w:szCs w:val="24"/>
        </w:rPr>
        <w:tab/>
      </w:r>
      <w:r w:rsidRPr="003727AF">
        <w:rPr>
          <w:rFonts w:ascii="Georgia" w:eastAsia="Calibri" w:hAnsi="Georgia" w:cs="Arial"/>
          <w:sz w:val="24"/>
          <w:szCs w:val="24"/>
        </w:rPr>
        <w:tab/>
      </w:r>
      <w:r w:rsidRPr="003727AF">
        <w:rPr>
          <w:rFonts w:ascii="Georgia" w:eastAsia="Calibri" w:hAnsi="Georgia" w:cs="Arial"/>
          <w:b/>
          <w:sz w:val="24"/>
          <w:szCs w:val="24"/>
        </w:rPr>
        <w:t>Principal</w:t>
      </w:r>
    </w:p>
    <w:p w14:paraId="56B07612" w14:textId="77777777" w:rsidR="00485441" w:rsidRPr="003727AF" w:rsidRDefault="00485441" w:rsidP="00485441">
      <w:pPr>
        <w:numPr>
          <w:ilvl w:val="3"/>
          <w:numId w:val="3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Comprehen</w:t>
      </w:r>
      <w:r>
        <w:rPr>
          <w:rFonts w:ascii="Georgia" w:eastAsia="Calibri" w:hAnsi="Georgia" w:cs="Arial"/>
          <w:sz w:val="24"/>
          <w:szCs w:val="24"/>
        </w:rPr>
        <w:t>sive Secondary School, Ohebe, O</w:t>
      </w:r>
      <w:r w:rsidRPr="003727AF">
        <w:rPr>
          <w:rFonts w:ascii="Georgia" w:eastAsia="Calibri" w:hAnsi="Georgia" w:cs="Arial"/>
          <w:sz w:val="24"/>
          <w:szCs w:val="24"/>
        </w:rPr>
        <w:t>ba</w:t>
      </w:r>
    </w:p>
    <w:p w14:paraId="4AAE746B" w14:textId="77777777" w:rsidR="00485441" w:rsidRPr="003727AF" w:rsidRDefault="00485441" w:rsidP="00485441">
      <w:p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color w:val="FF0000"/>
          <w:sz w:val="24"/>
          <w:szCs w:val="24"/>
        </w:rPr>
      </w:pPr>
      <w:r w:rsidRPr="003727AF">
        <w:rPr>
          <w:rFonts w:ascii="Georgia" w:eastAsia="Calibri" w:hAnsi="Georgia" w:cs="Arial"/>
          <w:color w:val="FF0000"/>
          <w:sz w:val="24"/>
          <w:szCs w:val="24"/>
        </w:rPr>
        <w:t xml:space="preserve">Accomplishments/Responsibilities </w:t>
      </w:r>
    </w:p>
    <w:p w14:paraId="21B50B95" w14:textId="77777777" w:rsidR="00485441" w:rsidRPr="003727AF" w:rsidRDefault="00485441" w:rsidP="00485441">
      <w:pPr>
        <w:numPr>
          <w:ilvl w:val="3"/>
          <w:numId w:val="3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Accreditation of the school for external examinations including the West African Senior School Certificate Examination</w:t>
      </w:r>
    </w:p>
    <w:p w14:paraId="398A1D62" w14:textId="77777777" w:rsidR="00485441" w:rsidRPr="003727AF" w:rsidRDefault="00485441" w:rsidP="00485441">
      <w:pPr>
        <w:numPr>
          <w:ilvl w:val="3"/>
          <w:numId w:val="3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Expansion of the school from Junior to Secondary level classes</w:t>
      </w:r>
    </w:p>
    <w:p w14:paraId="029612AB" w14:textId="77777777" w:rsidR="00485441" w:rsidRPr="003727AF" w:rsidRDefault="00485441" w:rsidP="00485441">
      <w:pPr>
        <w:numPr>
          <w:ilvl w:val="3"/>
          <w:numId w:val="3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Introduction of class debates and quiz competitions to engender the healthy academic growth and create more intellectually fit citizenry.</w:t>
      </w:r>
    </w:p>
    <w:p w14:paraId="5256EA55" w14:textId="77777777" w:rsidR="00485441" w:rsidRPr="003727AF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 xml:space="preserve">2008 – 2010  </w:t>
      </w:r>
      <w:r w:rsidRPr="003727AF">
        <w:rPr>
          <w:rFonts w:ascii="Georgia" w:eastAsia="Calibri" w:hAnsi="Georgia" w:cs="Arial"/>
          <w:sz w:val="24"/>
          <w:szCs w:val="24"/>
        </w:rPr>
        <w:tab/>
      </w:r>
      <w:r w:rsidRPr="003727AF">
        <w:rPr>
          <w:rFonts w:ascii="Georgia" w:eastAsia="Calibri" w:hAnsi="Georgia" w:cs="Arial"/>
          <w:b/>
          <w:sz w:val="24"/>
          <w:szCs w:val="24"/>
        </w:rPr>
        <w:t>Classroom teacher</w:t>
      </w:r>
    </w:p>
    <w:p w14:paraId="6B68B245" w14:textId="77777777" w:rsidR="00485441" w:rsidRPr="003727AF" w:rsidRDefault="00485441" w:rsidP="00485441">
      <w:pPr>
        <w:numPr>
          <w:ilvl w:val="3"/>
          <w:numId w:val="4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 xml:space="preserve">Regina </w:t>
      </w:r>
      <w:proofErr w:type="spellStart"/>
      <w:r w:rsidRPr="003727AF">
        <w:rPr>
          <w:rFonts w:ascii="Georgia" w:eastAsia="Calibri" w:hAnsi="Georgia" w:cs="Arial"/>
          <w:sz w:val="24"/>
          <w:szCs w:val="24"/>
        </w:rPr>
        <w:t>Pacis</w:t>
      </w:r>
      <w:proofErr w:type="spellEnd"/>
      <w:r w:rsidRPr="003727AF">
        <w:rPr>
          <w:rFonts w:ascii="Georgia" w:eastAsia="Calibri" w:hAnsi="Georgia" w:cs="Arial"/>
          <w:sz w:val="24"/>
          <w:szCs w:val="24"/>
        </w:rPr>
        <w:t xml:space="preserve"> College, </w:t>
      </w:r>
      <w:proofErr w:type="spellStart"/>
      <w:r w:rsidRPr="003727AF">
        <w:rPr>
          <w:rFonts w:ascii="Georgia" w:eastAsia="Calibri" w:hAnsi="Georgia" w:cs="Arial"/>
          <w:sz w:val="24"/>
          <w:szCs w:val="24"/>
        </w:rPr>
        <w:t>Garki</w:t>
      </w:r>
      <w:proofErr w:type="spellEnd"/>
      <w:r w:rsidRPr="003727AF">
        <w:rPr>
          <w:rFonts w:ascii="Georgia" w:eastAsia="Calibri" w:hAnsi="Georgia" w:cs="Arial"/>
          <w:sz w:val="24"/>
          <w:szCs w:val="24"/>
        </w:rPr>
        <w:t>, Abuja, Nigeria</w:t>
      </w:r>
    </w:p>
    <w:p w14:paraId="2A8BE76C" w14:textId="77777777" w:rsidR="00485441" w:rsidRPr="003727AF" w:rsidRDefault="00485441" w:rsidP="00485441">
      <w:p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color w:val="FF0000"/>
          <w:sz w:val="24"/>
          <w:szCs w:val="24"/>
        </w:rPr>
      </w:pPr>
      <w:r w:rsidRPr="003727AF">
        <w:rPr>
          <w:rFonts w:ascii="Georgia" w:eastAsia="Calibri" w:hAnsi="Georgia" w:cs="Arial"/>
          <w:color w:val="FF0000"/>
          <w:sz w:val="24"/>
          <w:szCs w:val="24"/>
        </w:rPr>
        <w:t>Accomplishments/Responsibilities</w:t>
      </w:r>
    </w:p>
    <w:p w14:paraId="5439D281" w14:textId="77777777" w:rsidR="00485441" w:rsidRPr="003727AF" w:rsidRDefault="00485441" w:rsidP="00485441">
      <w:pPr>
        <w:numPr>
          <w:ilvl w:val="3"/>
          <w:numId w:val="4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Teaching of the following subjects: History, social Studies,</w:t>
      </w:r>
    </w:p>
    <w:p w14:paraId="494D8883" w14:textId="77777777" w:rsidR="00485441" w:rsidRPr="003727AF" w:rsidRDefault="00485441" w:rsidP="00485441">
      <w:pPr>
        <w:numPr>
          <w:ilvl w:val="3"/>
          <w:numId w:val="4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Religious Studies, Government and Igbo language.</w:t>
      </w:r>
    </w:p>
    <w:p w14:paraId="3E7AE7C6" w14:textId="77777777" w:rsidR="00485441" w:rsidRPr="003727AF" w:rsidRDefault="00485441" w:rsidP="00485441">
      <w:pPr>
        <w:numPr>
          <w:ilvl w:val="3"/>
          <w:numId w:val="4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Prepared and led students of the school to many wins in various schools competitions including the Catholic Students schools debate/quiz competition.</w:t>
      </w:r>
    </w:p>
    <w:p w14:paraId="0C1A7D23" w14:textId="77777777" w:rsidR="00D469D3" w:rsidRDefault="00D469D3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</w:p>
    <w:p w14:paraId="6F3F51E6" w14:textId="77777777" w:rsidR="00485441" w:rsidRPr="003727AF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2007</w:t>
      </w:r>
      <w:r w:rsidRPr="003727AF">
        <w:rPr>
          <w:rFonts w:ascii="Georgia" w:eastAsia="Calibri" w:hAnsi="Georgia" w:cs="Arial"/>
          <w:sz w:val="24"/>
          <w:szCs w:val="24"/>
        </w:rPr>
        <w:t xml:space="preserve">-2008   </w:t>
      </w:r>
      <w:r w:rsidRPr="003727AF">
        <w:rPr>
          <w:rFonts w:ascii="Georgia" w:eastAsia="Calibri" w:hAnsi="Georgia" w:cs="Arial"/>
          <w:sz w:val="24"/>
          <w:szCs w:val="24"/>
        </w:rPr>
        <w:tab/>
      </w:r>
      <w:r w:rsidRPr="003727AF">
        <w:rPr>
          <w:rFonts w:ascii="Georgia" w:eastAsia="Calibri" w:hAnsi="Georgia" w:cs="Arial"/>
          <w:sz w:val="24"/>
          <w:szCs w:val="24"/>
        </w:rPr>
        <w:tab/>
      </w:r>
      <w:r w:rsidRPr="003727AF">
        <w:rPr>
          <w:rFonts w:ascii="Georgia" w:eastAsia="Calibri" w:hAnsi="Georgia" w:cs="Arial"/>
          <w:b/>
          <w:sz w:val="24"/>
          <w:szCs w:val="24"/>
        </w:rPr>
        <w:t xml:space="preserve">Sub-Editor/Head, Advert Production Unit </w:t>
      </w:r>
    </w:p>
    <w:p w14:paraId="6B35C882" w14:textId="77777777" w:rsidR="00485441" w:rsidRPr="003727AF" w:rsidRDefault="00485441" w:rsidP="00485441">
      <w:pPr>
        <w:numPr>
          <w:ilvl w:val="3"/>
          <w:numId w:val="5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Blueprint Newspaper</w:t>
      </w:r>
    </w:p>
    <w:p w14:paraId="095A090F" w14:textId="77777777" w:rsidR="00485441" w:rsidRPr="003727AF" w:rsidRDefault="00485441" w:rsidP="00485441">
      <w:p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color w:val="FF0000"/>
        </w:rPr>
      </w:pPr>
      <w:r w:rsidRPr="003727AF">
        <w:rPr>
          <w:rFonts w:ascii="Georgia" w:eastAsia="Calibri" w:hAnsi="Georgia" w:cs="Arial"/>
          <w:color w:val="FF0000"/>
        </w:rPr>
        <w:t>Accomplishments/Responsibilities</w:t>
      </w:r>
    </w:p>
    <w:p w14:paraId="5E1A323B" w14:textId="77777777" w:rsidR="00485441" w:rsidRPr="003727AF" w:rsidRDefault="00485441" w:rsidP="00485441">
      <w:pPr>
        <w:numPr>
          <w:ilvl w:val="3"/>
          <w:numId w:val="5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Checking over and proofreading of news stories to make them newsworthy</w:t>
      </w:r>
    </w:p>
    <w:p w14:paraId="2E05DA9A" w14:textId="77777777" w:rsidR="00485441" w:rsidRPr="003727AF" w:rsidRDefault="00485441" w:rsidP="00485441">
      <w:pPr>
        <w:numPr>
          <w:ilvl w:val="3"/>
          <w:numId w:val="5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Overseeing the news content, accuracy and layout design of the newspaper</w:t>
      </w:r>
    </w:p>
    <w:p w14:paraId="319FFF44" w14:textId="77777777" w:rsidR="00485441" w:rsidRPr="003727AF" w:rsidRDefault="00485441" w:rsidP="00485441">
      <w:pPr>
        <w:numPr>
          <w:ilvl w:val="3"/>
          <w:numId w:val="5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Ensuring that the newspaper designs and advert layout are in keeping with the in-house style.</w:t>
      </w:r>
    </w:p>
    <w:p w14:paraId="6210ABD1" w14:textId="77777777" w:rsidR="00485441" w:rsidRPr="003727AF" w:rsidRDefault="00485441" w:rsidP="00485441">
      <w:pPr>
        <w:numPr>
          <w:ilvl w:val="3"/>
          <w:numId w:val="5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Ensuring proper accountability of advert payments</w:t>
      </w:r>
    </w:p>
    <w:p w14:paraId="349C6225" w14:textId="77777777" w:rsidR="009F3B78" w:rsidRPr="004A7669" w:rsidRDefault="00485441" w:rsidP="00485441">
      <w:pPr>
        <w:numPr>
          <w:ilvl w:val="3"/>
          <w:numId w:val="5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Ensuring timely press production of the newspaper</w:t>
      </w:r>
      <w:r>
        <w:rPr>
          <w:rFonts w:ascii="Georgia" w:eastAsia="Calibri" w:hAnsi="Georgia" w:cs="Arial"/>
          <w:sz w:val="24"/>
          <w:szCs w:val="24"/>
        </w:rPr>
        <w:t>s</w:t>
      </w:r>
    </w:p>
    <w:p w14:paraId="6EDDDD2B" w14:textId="77777777" w:rsidR="005D46DE" w:rsidRDefault="005D46DE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</w:p>
    <w:p w14:paraId="6E6DEA86" w14:textId="7288381E" w:rsidR="009F3B78" w:rsidRPr="003E2328" w:rsidRDefault="005D46DE" w:rsidP="00485441">
      <w:pPr>
        <w:spacing w:after="200" w:line="240" w:lineRule="auto"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  <w:r w:rsidRPr="003E2328">
        <w:rPr>
          <w:rFonts w:ascii="Georgia" w:eastAsia="Calibri" w:hAnsi="Georgia" w:cs="Arial"/>
          <w:b/>
          <w:color w:val="4472C4" w:themeColor="accent1"/>
          <w:sz w:val="24"/>
          <w:szCs w:val="24"/>
        </w:rPr>
        <w:t>VOLUNTEER EXPERIENCE/COMMUNITY SERVICE</w:t>
      </w:r>
    </w:p>
    <w:p w14:paraId="68A23201" w14:textId="6A6B2DCF" w:rsidR="005D46DE" w:rsidRPr="00D32280" w:rsidRDefault="00D32280" w:rsidP="00D32280">
      <w:pPr>
        <w:spacing w:after="200" w:line="240" w:lineRule="auto"/>
        <w:ind w:left="2127" w:hanging="2160"/>
        <w:jc w:val="both"/>
        <w:rPr>
          <w:rFonts w:ascii="Georgia" w:eastAsia="Calibri" w:hAnsi="Georgia" w:cs="Arial"/>
          <w:color w:val="4472C4" w:themeColor="accent1"/>
          <w:sz w:val="24"/>
          <w:szCs w:val="24"/>
        </w:rPr>
      </w:pPr>
      <w:r w:rsidRPr="00D32280">
        <w:rPr>
          <w:rFonts w:ascii="Georgia" w:eastAsia="Calibri" w:hAnsi="Georgia" w:cs="Arial"/>
          <w:sz w:val="24"/>
          <w:szCs w:val="24"/>
        </w:rPr>
        <w:t>2016-2019</w:t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 w:rsidR="005D46DE" w:rsidRPr="00D32280">
        <w:rPr>
          <w:rFonts w:ascii="Georgia" w:eastAsia="Calibri" w:hAnsi="Georgia" w:cs="Arial"/>
          <w:sz w:val="24"/>
          <w:szCs w:val="24"/>
        </w:rPr>
        <w:t xml:space="preserve">Volunteer teacher at </w:t>
      </w:r>
      <w:r w:rsidRPr="00D32280">
        <w:rPr>
          <w:rFonts w:ascii="Georgia" w:eastAsia="Calibri" w:hAnsi="Georgia" w:cs="Arial"/>
          <w:sz w:val="24"/>
          <w:szCs w:val="24"/>
        </w:rPr>
        <w:t xml:space="preserve">Surakarta Orphanage Home, Solo, </w:t>
      </w:r>
      <w:r w:rsidR="003E2328">
        <w:rPr>
          <w:rFonts w:ascii="Georgia" w:eastAsia="Calibri" w:hAnsi="Georgia" w:cs="Arial"/>
          <w:sz w:val="24"/>
          <w:szCs w:val="24"/>
        </w:rPr>
        <w:t xml:space="preserve">Indonesia; </w:t>
      </w:r>
      <w:r w:rsidRPr="00D32280">
        <w:rPr>
          <w:rFonts w:ascii="Georgia" w:eastAsia="Calibri" w:hAnsi="Georgia" w:cs="Arial"/>
          <w:sz w:val="24"/>
          <w:szCs w:val="24"/>
        </w:rPr>
        <w:t>teaching English       language, Sociology and History</w:t>
      </w:r>
    </w:p>
    <w:p w14:paraId="4095330D" w14:textId="09C00A31" w:rsidR="005D46DE" w:rsidRDefault="00D32280" w:rsidP="00D32280">
      <w:pPr>
        <w:pStyle w:val="ListParagraph"/>
        <w:numPr>
          <w:ilvl w:val="1"/>
          <w:numId w:val="22"/>
        </w:numPr>
        <w:spacing w:after="200" w:line="240" w:lineRule="auto"/>
        <w:ind w:left="2127" w:hanging="2127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 </w:t>
      </w:r>
      <w:r w:rsidR="005D46DE" w:rsidRPr="00D32280">
        <w:rPr>
          <w:rFonts w:ascii="Georgia" w:eastAsia="Calibri" w:hAnsi="Georgia" w:cs="Arial"/>
          <w:sz w:val="24"/>
          <w:szCs w:val="24"/>
        </w:rPr>
        <w:t xml:space="preserve">Volunteer translator for United Nations, World Food Programme working in Nigeria’s North-eastern states of </w:t>
      </w:r>
      <w:proofErr w:type="spellStart"/>
      <w:r w:rsidR="005D46DE" w:rsidRPr="00D32280">
        <w:rPr>
          <w:rFonts w:ascii="Georgia" w:eastAsia="Calibri" w:hAnsi="Georgia" w:cs="Arial"/>
          <w:sz w:val="24"/>
          <w:szCs w:val="24"/>
        </w:rPr>
        <w:t>Yobe</w:t>
      </w:r>
      <w:proofErr w:type="spellEnd"/>
      <w:r w:rsidR="005D46DE" w:rsidRPr="00D32280">
        <w:rPr>
          <w:rFonts w:ascii="Georgia" w:eastAsia="Calibri" w:hAnsi="Georgia" w:cs="Arial"/>
          <w:sz w:val="24"/>
          <w:szCs w:val="24"/>
        </w:rPr>
        <w:t xml:space="preserve"> and Adamawa</w:t>
      </w:r>
    </w:p>
    <w:p w14:paraId="66EDA771" w14:textId="77777777" w:rsidR="003E2328" w:rsidRPr="00D32280" w:rsidRDefault="003E2328" w:rsidP="003E2328">
      <w:pPr>
        <w:pStyle w:val="ListParagraph"/>
        <w:spacing w:after="200" w:line="240" w:lineRule="auto"/>
        <w:ind w:left="2127"/>
        <w:jc w:val="both"/>
        <w:rPr>
          <w:rFonts w:ascii="Georgia" w:eastAsia="Calibri" w:hAnsi="Georgia" w:cs="Arial"/>
          <w:sz w:val="24"/>
          <w:szCs w:val="24"/>
        </w:rPr>
      </w:pPr>
    </w:p>
    <w:p w14:paraId="7AED70AA" w14:textId="6E419B29" w:rsidR="005D46DE" w:rsidRPr="00D32280" w:rsidRDefault="005D46DE" w:rsidP="00D32280">
      <w:pPr>
        <w:pStyle w:val="ListParagraph"/>
        <w:numPr>
          <w:ilvl w:val="1"/>
          <w:numId w:val="23"/>
        </w:numPr>
        <w:spacing w:after="200" w:line="240" w:lineRule="auto"/>
        <w:ind w:left="2127" w:hanging="2127"/>
        <w:jc w:val="both"/>
        <w:rPr>
          <w:rFonts w:ascii="Georgia" w:eastAsia="Calibri" w:hAnsi="Georgia" w:cs="Arial"/>
          <w:sz w:val="24"/>
          <w:szCs w:val="24"/>
        </w:rPr>
      </w:pPr>
      <w:r w:rsidRPr="00D32280">
        <w:rPr>
          <w:rFonts w:ascii="Georgia" w:eastAsia="Calibri" w:hAnsi="Georgia" w:cs="Arial"/>
          <w:sz w:val="24"/>
          <w:szCs w:val="24"/>
        </w:rPr>
        <w:t xml:space="preserve">Teaching of English language, Social Studies, History and Geography at </w:t>
      </w:r>
      <w:proofErr w:type="spellStart"/>
      <w:r w:rsidRPr="00D32280">
        <w:rPr>
          <w:rFonts w:ascii="Georgia" w:eastAsia="Calibri" w:hAnsi="Georgia" w:cs="Arial"/>
          <w:sz w:val="24"/>
          <w:szCs w:val="24"/>
        </w:rPr>
        <w:t>Deo</w:t>
      </w:r>
      <w:proofErr w:type="spellEnd"/>
      <w:r w:rsidRPr="00D32280">
        <w:rPr>
          <w:rFonts w:ascii="Georgia" w:eastAsia="Calibri" w:hAnsi="Georgia" w:cs="Arial"/>
          <w:sz w:val="24"/>
          <w:szCs w:val="24"/>
        </w:rPr>
        <w:t xml:space="preserve"> </w:t>
      </w:r>
      <w:proofErr w:type="spellStart"/>
      <w:r w:rsidRPr="00D32280">
        <w:rPr>
          <w:rFonts w:ascii="Georgia" w:eastAsia="Calibri" w:hAnsi="Georgia" w:cs="Arial"/>
          <w:sz w:val="24"/>
          <w:szCs w:val="24"/>
        </w:rPr>
        <w:t>Gratias</w:t>
      </w:r>
      <w:proofErr w:type="spellEnd"/>
      <w:r w:rsidRPr="00D32280">
        <w:rPr>
          <w:rFonts w:ascii="Georgia" w:eastAsia="Calibri" w:hAnsi="Georgia" w:cs="Arial"/>
          <w:sz w:val="24"/>
          <w:szCs w:val="24"/>
        </w:rPr>
        <w:t xml:space="preserve"> International Group of Schools, Abuja</w:t>
      </w:r>
    </w:p>
    <w:p w14:paraId="09CB02A8" w14:textId="77777777" w:rsidR="00485441" w:rsidRPr="001B79AC" w:rsidRDefault="00485441" w:rsidP="00485441">
      <w:pPr>
        <w:spacing w:after="200" w:line="240" w:lineRule="auto"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  <w:r w:rsidRPr="001B79AC">
        <w:rPr>
          <w:rFonts w:ascii="Georgia" w:eastAsia="Calibri" w:hAnsi="Georgia" w:cs="Arial"/>
          <w:b/>
          <w:color w:val="4472C4" w:themeColor="accent1"/>
          <w:sz w:val="24"/>
          <w:szCs w:val="24"/>
        </w:rPr>
        <w:t xml:space="preserve">ACHIEVEMENTS/AWARDS </w:t>
      </w:r>
    </w:p>
    <w:p w14:paraId="4C3190C4" w14:textId="77777777" w:rsidR="00485441" w:rsidRDefault="00485441" w:rsidP="00485441">
      <w:pPr>
        <w:numPr>
          <w:ilvl w:val="0"/>
          <w:numId w:val="6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Best Research Paper Award, 2020 </w:t>
      </w:r>
      <w:proofErr w:type="spellStart"/>
      <w:r>
        <w:rPr>
          <w:rFonts w:ascii="Georgia" w:eastAsia="Calibri" w:hAnsi="Georgia" w:cs="Arial"/>
          <w:sz w:val="24"/>
          <w:szCs w:val="24"/>
        </w:rPr>
        <w:t>Creadenation</w:t>
      </w:r>
      <w:proofErr w:type="spellEnd"/>
      <w:r>
        <w:rPr>
          <w:rFonts w:ascii="Georgia" w:eastAsia="Calibri" w:hAnsi="Georgia" w:cs="Arial"/>
          <w:sz w:val="24"/>
          <w:szCs w:val="24"/>
        </w:rPr>
        <w:t xml:space="preserve"> Project on COVID-19 Impact</w:t>
      </w:r>
    </w:p>
    <w:p w14:paraId="248B8FB6" w14:textId="77777777" w:rsidR="00485441" w:rsidRPr="003727AF" w:rsidRDefault="00485441" w:rsidP="00485441">
      <w:pPr>
        <w:numPr>
          <w:ilvl w:val="0"/>
          <w:numId w:val="6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2019 Best Graduating Student of Sociology Department, Sebelas</w:t>
      </w:r>
      <w:r>
        <w:rPr>
          <w:rFonts w:ascii="Georgia" w:eastAsia="Calibri" w:hAnsi="Georgia" w:cs="Arial"/>
          <w:sz w:val="24"/>
          <w:szCs w:val="24"/>
        </w:rPr>
        <w:t xml:space="preserve"> </w:t>
      </w:r>
      <w:r w:rsidRPr="003727AF">
        <w:rPr>
          <w:rFonts w:ascii="Georgia" w:eastAsia="Calibri" w:hAnsi="Georgia" w:cs="Arial"/>
          <w:sz w:val="24"/>
          <w:szCs w:val="24"/>
        </w:rPr>
        <w:t>Maret University, Surakarta,Indonesia</w:t>
      </w:r>
    </w:p>
    <w:p w14:paraId="19151129" w14:textId="77777777" w:rsidR="00485441" w:rsidRPr="003727AF" w:rsidRDefault="00485441" w:rsidP="00485441">
      <w:pPr>
        <w:numPr>
          <w:ilvl w:val="0"/>
          <w:numId w:val="6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2019 Best Graduating KNB (</w:t>
      </w:r>
      <w:proofErr w:type="spellStart"/>
      <w:r>
        <w:rPr>
          <w:rFonts w:ascii="Georgia" w:eastAsia="Calibri" w:hAnsi="Georgia" w:cs="Arial"/>
          <w:sz w:val="24"/>
          <w:szCs w:val="24"/>
        </w:rPr>
        <w:t>Kemi</w:t>
      </w:r>
      <w:r w:rsidRPr="003727AF">
        <w:rPr>
          <w:rFonts w:ascii="Georgia" w:eastAsia="Calibri" w:hAnsi="Georgia" w:cs="Arial"/>
          <w:sz w:val="24"/>
          <w:szCs w:val="24"/>
        </w:rPr>
        <w:t>traan</w:t>
      </w:r>
      <w:proofErr w:type="spellEnd"/>
      <w:r w:rsidRPr="003727AF">
        <w:rPr>
          <w:rFonts w:ascii="Georgia" w:eastAsia="Calibri" w:hAnsi="Georgia" w:cs="Arial"/>
          <w:sz w:val="24"/>
          <w:szCs w:val="24"/>
        </w:rPr>
        <w:t xml:space="preserve"> Negara </w:t>
      </w:r>
      <w:proofErr w:type="spellStart"/>
      <w:r w:rsidRPr="003727AF">
        <w:rPr>
          <w:rFonts w:ascii="Georgia" w:eastAsia="Calibri" w:hAnsi="Georgia" w:cs="Arial"/>
          <w:sz w:val="24"/>
          <w:szCs w:val="24"/>
        </w:rPr>
        <w:t>Berkembang</w:t>
      </w:r>
      <w:proofErr w:type="spellEnd"/>
      <w:r w:rsidRPr="003727AF">
        <w:rPr>
          <w:rFonts w:ascii="Georgia" w:eastAsia="Calibri" w:hAnsi="Georgia" w:cs="Arial"/>
          <w:sz w:val="24"/>
          <w:szCs w:val="24"/>
        </w:rPr>
        <w:t>) student, Sebelas</w:t>
      </w:r>
      <w:r>
        <w:rPr>
          <w:rFonts w:ascii="Georgia" w:eastAsia="Calibri" w:hAnsi="Georgia" w:cs="Arial"/>
          <w:sz w:val="24"/>
          <w:szCs w:val="24"/>
        </w:rPr>
        <w:t xml:space="preserve"> </w:t>
      </w:r>
      <w:r w:rsidRPr="003727AF">
        <w:rPr>
          <w:rFonts w:ascii="Georgia" w:eastAsia="Calibri" w:hAnsi="Georgia" w:cs="Arial"/>
          <w:sz w:val="24"/>
          <w:szCs w:val="24"/>
        </w:rPr>
        <w:t>Maret University, Surakarta, Indonesia.</w:t>
      </w:r>
    </w:p>
    <w:p w14:paraId="584015C7" w14:textId="77777777" w:rsidR="00485441" w:rsidRPr="003727AF" w:rsidRDefault="00485441" w:rsidP="00485441">
      <w:pPr>
        <w:numPr>
          <w:ilvl w:val="0"/>
          <w:numId w:val="6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2014 Professional Merit Award by Ohaneze</w:t>
      </w:r>
      <w:r>
        <w:rPr>
          <w:rFonts w:ascii="Georgia" w:eastAsia="Calibri" w:hAnsi="Georgia" w:cs="Arial"/>
          <w:sz w:val="24"/>
          <w:szCs w:val="24"/>
        </w:rPr>
        <w:t xml:space="preserve"> </w:t>
      </w:r>
      <w:r w:rsidRPr="003727AF">
        <w:rPr>
          <w:rFonts w:ascii="Georgia" w:eastAsia="Calibri" w:hAnsi="Georgia" w:cs="Arial"/>
          <w:sz w:val="24"/>
          <w:szCs w:val="24"/>
        </w:rPr>
        <w:t>Ndigbo, Abuja</w:t>
      </w:r>
    </w:p>
    <w:p w14:paraId="2D9062DD" w14:textId="77777777" w:rsidR="00485441" w:rsidRPr="003727AF" w:rsidRDefault="00485441" w:rsidP="00485441">
      <w:pPr>
        <w:numPr>
          <w:ilvl w:val="0"/>
          <w:numId w:val="6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2015 Epitome of Integrity Award by Catholic Archdiocese of Abuja</w:t>
      </w:r>
    </w:p>
    <w:p w14:paraId="172D7D86" w14:textId="77777777" w:rsidR="00485441" w:rsidRPr="003727AF" w:rsidRDefault="00485441" w:rsidP="00485441">
      <w:pPr>
        <w:numPr>
          <w:ilvl w:val="0"/>
          <w:numId w:val="6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Collaborated in the UNESCO/Mexico sponsored translation of Universal Declaration of Human Rights into various Nigerian Languages</w:t>
      </w:r>
    </w:p>
    <w:p w14:paraId="47352ADD" w14:textId="77777777" w:rsidR="00485441" w:rsidRDefault="00485441" w:rsidP="00485441">
      <w:pPr>
        <w:numPr>
          <w:ilvl w:val="0"/>
          <w:numId w:val="6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Translated the Nigerian school curriculum of studies into Igbo language.</w:t>
      </w:r>
    </w:p>
    <w:p w14:paraId="5DBA2811" w14:textId="77777777" w:rsidR="00485441" w:rsidRPr="001B79AC" w:rsidRDefault="00485441" w:rsidP="00485441">
      <w:p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color w:val="4472C4" w:themeColor="accent1"/>
          <w:sz w:val="24"/>
          <w:szCs w:val="24"/>
        </w:rPr>
      </w:pPr>
    </w:p>
    <w:p w14:paraId="499FEE77" w14:textId="77777777" w:rsidR="00485441" w:rsidRPr="001B79AC" w:rsidRDefault="00485441" w:rsidP="00485441">
      <w:pPr>
        <w:spacing w:after="200" w:line="240" w:lineRule="auto"/>
        <w:contextualSpacing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  <w:r w:rsidRPr="001B79AC">
        <w:rPr>
          <w:rFonts w:ascii="Georgia" w:eastAsia="Calibri" w:hAnsi="Georgia" w:cs="Arial"/>
          <w:b/>
          <w:color w:val="4472C4" w:themeColor="accent1"/>
          <w:sz w:val="24"/>
          <w:szCs w:val="24"/>
        </w:rPr>
        <w:t>MEMBERSHIP IN PROFESSIONAL ORGANIZATIONS</w:t>
      </w:r>
    </w:p>
    <w:p w14:paraId="178C205A" w14:textId="77777777" w:rsidR="00485441" w:rsidRDefault="00485441" w:rsidP="00485441">
      <w:pPr>
        <w:pStyle w:val="ListParagraph"/>
        <w:numPr>
          <w:ilvl w:val="0"/>
          <w:numId w:val="15"/>
        </w:numPr>
        <w:spacing w:after="200" w:line="240" w:lineRule="auto"/>
        <w:ind w:left="255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Association of Nigerian Authors (ANA)</w:t>
      </w:r>
    </w:p>
    <w:p w14:paraId="75C1DD5B" w14:textId="77777777" w:rsidR="00485441" w:rsidRDefault="00485441" w:rsidP="00485441">
      <w:pPr>
        <w:pStyle w:val="ListParagraph"/>
        <w:numPr>
          <w:ilvl w:val="0"/>
          <w:numId w:val="15"/>
        </w:numPr>
        <w:spacing w:after="200" w:line="240" w:lineRule="auto"/>
        <w:ind w:left="255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Radio Artistes and </w:t>
      </w:r>
      <w:r w:rsidR="00040A05">
        <w:rPr>
          <w:rFonts w:ascii="Georgia" w:eastAsia="Calibri" w:hAnsi="Georgia" w:cs="Arial"/>
          <w:sz w:val="24"/>
          <w:szCs w:val="24"/>
        </w:rPr>
        <w:t xml:space="preserve">Television, </w:t>
      </w:r>
      <w:r>
        <w:rPr>
          <w:rFonts w:ascii="Georgia" w:eastAsia="Calibri" w:hAnsi="Georgia" w:cs="Arial"/>
          <w:sz w:val="24"/>
          <w:szCs w:val="24"/>
        </w:rPr>
        <w:t>Theatre Workers Union (RATTAWU)</w:t>
      </w:r>
    </w:p>
    <w:p w14:paraId="2955E2E6" w14:textId="77777777" w:rsidR="00485441" w:rsidRDefault="00485441" w:rsidP="00485441">
      <w:pPr>
        <w:pStyle w:val="ListParagraph"/>
        <w:numPr>
          <w:ilvl w:val="0"/>
          <w:numId w:val="15"/>
        </w:numPr>
        <w:spacing w:after="200" w:line="240" w:lineRule="auto"/>
        <w:ind w:left="255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Actors Guild of Nigeria</w:t>
      </w:r>
    </w:p>
    <w:p w14:paraId="5EEE4853" w14:textId="77777777" w:rsidR="00485441" w:rsidRPr="00997E30" w:rsidRDefault="00485441" w:rsidP="00485441">
      <w:pPr>
        <w:pStyle w:val="ListParagraph"/>
        <w:numPr>
          <w:ilvl w:val="0"/>
          <w:numId w:val="15"/>
        </w:numPr>
        <w:spacing w:after="200" w:line="240" w:lineRule="auto"/>
        <w:ind w:left="255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Nigeria Referees Association</w:t>
      </w:r>
    </w:p>
    <w:p w14:paraId="76598FE2" w14:textId="77777777" w:rsidR="00485441" w:rsidRPr="001B79AC" w:rsidRDefault="00485441" w:rsidP="009F3B78">
      <w:pPr>
        <w:spacing w:after="200" w:line="240" w:lineRule="auto"/>
        <w:contextualSpacing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  <w:r w:rsidRPr="001B79AC">
        <w:rPr>
          <w:rFonts w:ascii="Georgia" w:eastAsia="Calibri" w:hAnsi="Georgia" w:cs="Arial"/>
          <w:b/>
          <w:color w:val="4472C4" w:themeColor="accent1"/>
          <w:sz w:val="24"/>
          <w:szCs w:val="24"/>
        </w:rPr>
        <w:t>LEADERSHIP AND SERVICE IN ORGANIZATIONS</w:t>
      </w:r>
    </w:p>
    <w:p w14:paraId="64F1DB58" w14:textId="4FF7C546" w:rsidR="00485441" w:rsidRDefault="00485441" w:rsidP="00485441">
      <w:pPr>
        <w:pStyle w:val="ListParagraph"/>
        <w:numPr>
          <w:ilvl w:val="0"/>
          <w:numId w:val="16"/>
        </w:numPr>
        <w:spacing w:after="200" w:line="240" w:lineRule="auto"/>
        <w:ind w:left="255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Vice President, International Students Association, </w:t>
      </w:r>
      <w:proofErr w:type="spellStart"/>
      <w:r>
        <w:rPr>
          <w:rFonts w:ascii="Georgia" w:eastAsia="Calibri" w:hAnsi="Georgia" w:cs="Arial"/>
          <w:sz w:val="24"/>
          <w:szCs w:val="24"/>
        </w:rPr>
        <w:t>Sebelas</w:t>
      </w:r>
      <w:proofErr w:type="spellEnd"/>
      <w:r>
        <w:rPr>
          <w:rFonts w:ascii="Georgia" w:eastAsia="Calibri" w:hAnsi="Georgia" w:cs="Arial"/>
          <w:sz w:val="24"/>
          <w:szCs w:val="24"/>
        </w:rPr>
        <w:t xml:space="preserve"> </w:t>
      </w:r>
      <w:proofErr w:type="spellStart"/>
      <w:r>
        <w:rPr>
          <w:rFonts w:ascii="Georgia" w:eastAsia="Calibri" w:hAnsi="Georgia" w:cs="Arial"/>
          <w:sz w:val="24"/>
          <w:szCs w:val="24"/>
        </w:rPr>
        <w:t>Maret</w:t>
      </w:r>
      <w:proofErr w:type="spellEnd"/>
      <w:r>
        <w:rPr>
          <w:rFonts w:ascii="Georgia" w:eastAsia="Calibri" w:hAnsi="Georgia" w:cs="Arial"/>
          <w:sz w:val="24"/>
          <w:szCs w:val="24"/>
        </w:rPr>
        <w:t xml:space="preserve"> University, Surakarta</w:t>
      </w:r>
      <w:r w:rsidR="00DA586F">
        <w:rPr>
          <w:rFonts w:ascii="Georgia" w:eastAsia="Calibri" w:hAnsi="Georgia" w:cs="Arial"/>
          <w:sz w:val="24"/>
          <w:szCs w:val="24"/>
        </w:rPr>
        <w:t xml:space="preserve">, </w:t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  <w:t>2018-2019</w:t>
      </w:r>
    </w:p>
    <w:p w14:paraId="2D789DC1" w14:textId="77777777" w:rsidR="00485441" w:rsidRPr="004A7669" w:rsidRDefault="00485441" w:rsidP="004A7669">
      <w:pPr>
        <w:pStyle w:val="ListParagraph"/>
        <w:numPr>
          <w:ilvl w:val="0"/>
          <w:numId w:val="16"/>
        </w:numPr>
        <w:spacing w:after="200" w:line="240" w:lineRule="auto"/>
        <w:ind w:left="2552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Secretary St. Joseph’s Association, Catholic Archdiocese of Abuja, Area 3 Pro-cathedral </w:t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ab/>
        <w:t>2012-2016</w:t>
      </w:r>
    </w:p>
    <w:p w14:paraId="0748C657" w14:textId="77777777" w:rsidR="00485441" w:rsidRPr="003727AF" w:rsidRDefault="00485441" w:rsidP="00485441">
      <w:pPr>
        <w:spacing w:after="200" w:line="240" w:lineRule="auto"/>
        <w:jc w:val="both"/>
        <w:rPr>
          <w:rFonts w:ascii="Georgia" w:eastAsia="Calibri" w:hAnsi="Georgia" w:cs="Arial"/>
          <w:sz w:val="24"/>
          <w:szCs w:val="24"/>
        </w:rPr>
      </w:pPr>
      <w:r w:rsidRPr="001B79AC">
        <w:rPr>
          <w:rFonts w:ascii="Georgia" w:eastAsia="Calibri" w:hAnsi="Georgia" w:cs="Arial"/>
          <w:b/>
          <w:color w:val="4472C4" w:themeColor="accent1"/>
          <w:sz w:val="24"/>
          <w:szCs w:val="24"/>
        </w:rPr>
        <w:t>LANGUAGES</w:t>
      </w:r>
      <w:r w:rsidRPr="00040A05">
        <w:rPr>
          <w:rFonts w:ascii="Georgia" w:eastAsia="Calibri" w:hAnsi="Georgia" w:cs="Arial"/>
          <w:b/>
          <w:sz w:val="24"/>
          <w:szCs w:val="24"/>
        </w:rPr>
        <w:t xml:space="preserve">  </w:t>
      </w:r>
      <w:r w:rsidRPr="003727AF">
        <w:rPr>
          <w:rFonts w:ascii="Georgia" w:eastAsia="Calibri" w:hAnsi="Georgia" w:cs="Arial"/>
          <w:sz w:val="24"/>
          <w:szCs w:val="24"/>
        </w:rPr>
        <w:tab/>
      </w:r>
      <w:r>
        <w:rPr>
          <w:rFonts w:ascii="Georgia" w:eastAsia="Calibri" w:hAnsi="Georgia" w:cs="Arial"/>
          <w:sz w:val="24"/>
          <w:szCs w:val="24"/>
        </w:rPr>
        <w:t xml:space="preserve">Proficient in written and oral </w:t>
      </w:r>
      <w:r w:rsidRPr="003727AF">
        <w:rPr>
          <w:rFonts w:ascii="Georgia" w:eastAsia="Calibri" w:hAnsi="Georgia" w:cs="Arial"/>
          <w:sz w:val="24"/>
          <w:szCs w:val="24"/>
        </w:rPr>
        <w:t>English, Indonesian, Pidgin, Igbo</w:t>
      </w:r>
    </w:p>
    <w:p w14:paraId="0DEDA730" w14:textId="1E5625E0" w:rsidR="00485441" w:rsidRPr="003727AF" w:rsidRDefault="00485441" w:rsidP="00485441">
      <w:pPr>
        <w:spacing w:after="200" w:line="240" w:lineRule="auto"/>
        <w:ind w:left="2160" w:hanging="2160"/>
        <w:jc w:val="both"/>
        <w:rPr>
          <w:rFonts w:ascii="Georgia" w:eastAsia="Calibri" w:hAnsi="Georgia" w:cs="Arial"/>
          <w:sz w:val="24"/>
          <w:szCs w:val="24"/>
        </w:rPr>
      </w:pPr>
      <w:r w:rsidRPr="001B79AC">
        <w:rPr>
          <w:rFonts w:ascii="Georgia" w:eastAsia="Calibri" w:hAnsi="Georgia" w:cs="Arial"/>
          <w:b/>
          <w:color w:val="4472C4" w:themeColor="accent1"/>
          <w:sz w:val="24"/>
          <w:szCs w:val="24"/>
        </w:rPr>
        <w:t>INTERESTS</w:t>
      </w:r>
      <w:r w:rsidRPr="003727AF">
        <w:rPr>
          <w:rFonts w:ascii="Georgia" w:eastAsia="Calibri" w:hAnsi="Georgia" w:cs="Arial"/>
          <w:sz w:val="24"/>
          <w:szCs w:val="24"/>
        </w:rPr>
        <w:tab/>
      </w:r>
      <w:proofErr w:type="spellStart"/>
      <w:r w:rsidR="00A97DE7">
        <w:rPr>
          <w:rFonts w:ascii="Georgia" w:eastAsia="Calibri" w:hAnsi="Georgia" w:cs="Arial"/>
          <w:sz w:val="24"/>
          <w:szCs w:val="24"/>
        </w:rPr>
        <w:t>Afrocentricism</w:t>
      </w:r>
      <w:proofErr w:type="spellEnd"/>
      <w:r w:rsidR="00A97DE7">
        <w:rPr>
          <w:rFonts w:ascii="Georgia" w:eastAsia="Calibri" w:hAnsi="Georgia" w:cs="Arial"/>
          <w:sz w:val="24"/>
          <w:szCs w:val="24"/>
        </w:rPr>
        <w:t xml:space="preserve">, </w:t>
      </w:r>
      <w:r w:rsidR="003E2328">
        <w:rPr>
          <w:rFonts w:ascii="Georgia" w:eastAsia="Calibri" w:hAnsi="Georgia" w:cs="Arial"/>
          <w:sz w:val="24"/>
          <w:szCs w:val="24"/>
        </w:rPr>
        <w:t>Global t</w:t>
      </w:r>
      <w:r w:rsidRPr="003727AF">
        <w:rPr>
          <w:rFonts w:ascii="Georgia" w:eastAsia="Calibri" w:hAnsi="Georgia" w:cs="Arial"/>
          <w:sz w:val="24"/>
          <w:szCs w:val="24"/>
        </w:rPr>
        <w:t xml:space="preserve">raditional concepts of justice, power, democracy, conflict resolution, peace and development, Multiculturalism, </w:t>
      </w:r>
      <w:proofErr w:type="spellStart"/>
      <w:r w:rsidRPr="003727AF">
        <w:rPr>
          <w:rFonts w:ascii="Georgia" w:eastAsia="Calibri" w:hAnsi="Georgia" w:cs="Arial"/>
          <w:i/>
          <w:sz w:val="24"/>
          <w:szCs w:val="24"/>
        </w:rPr>
        <w:t>Mmaduka</w:t>
      </w:r>
      <w:proofErr w:type="spellEnd"/>
      <w:r w:rsidRPr="003727AF">
        <w:rPr>
          <w:rFonts w:ascii="Georgia" w:eastAsia="Calibri" w:hAnsi="Georgia" w:cs="Arial"/>
          <w:sz w:val="24"/>
          <w:szCs w:val="24"/>
        </w:rPr>
        <w:t xml:space="preserve"> (the Igbo concept of the human person and the ind</w:t>
      </w:r>
      <w:r>
        <w:rPr>
          <w:rFonts w:ascii="Georgia" w:eastAsia="Calibri" w:hAnsi="Georgia" w:cs="Arial"/>
          <w:sz w:val="24"/>
          <w:szCs w:val="24"/>
        </w:rPr>
        <w:t>ispensability of the otherness) “</w:t>
      </w:r>
      <w:r w:rsidRPr="003727AF">
        <w:rPr>
          <w:rFonts w:ascii="Georgia" w:eastAsia="Calibri" w:hAnsi="Georgia" w:cs="Arial"/>
          <w:sz w:val="24"/>
          <w:szCs w:val="24"/>
        </w:rPr>
        <w:t>I am because you are</w:t>
      </w:r>
      <w:r>
        <w:rPr>
          <w:rFonts w:ascii="Georgia" w:eastAsia="Calibri" w:hAnsi="Georgia" w:cs="Arial"/>
          <w:sz w:val="24"/>
          <w:szCs w:val="24"/>
        </w:rPr>
        <w:t>”</w:t>
      </w:r>
      <w:r w:rsidRPr="003727AF">
        <w:rPr>
          <w:rFonts w:ascii="Georgia" w:eastAsia="Calibri" w:hAnsi="Georgia" w:cs="Arial"/>
          <w:sz w:val="24"/>
          <w:szCs w:val="24"/>
        </w:rPr>
        <w:t>.</w:t>
      </w:r>
    </w:p>
    <w:p w14:paraId="71339D06" w14:textId="77777777" w:rsidR="00485441" w:rsidRPr="003727AF" w:rsidRDefault="00485441" w:rsidP="00485441">
      <w:pPr>
        <w:numPr>
          <w:ilvl w:val="3"/>
          <w:numId w:val="7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 xml:space="preserve">Poetry, book writing, film scripting and </w:t>
      </w:r>
      <w:proofErr w:type="spellStart"/>
      <w:r w:rsidRPr="003727AF">
        <w:rPr>
          <w:rFonts w:ascii="Georgia" w:eastAsia="Calibri" w:hAnsi="Georgia" w:cs="Arial"/>
          <w:sz w:val="24"/>
          <w:szCs w:val="24"/>
        </w:rPr>
        <w:t>screenplaying</w:t>
      </w:r>
      <w:proofErr w:type="spellEnd"/>
    </w:p>
    <w:p w14:paraId="641BDF0C" w14:textId="6CDFE690" w:rsidR="00485441" w:rsidRPr="0016043F" w:rsidRDefault="00485441" w:rsidP="00485441">
      <w:pPr>
        <w:numPr>
          <w:ilvl w:val="3"/>
          <w:numId w:val="7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Volunteerism, selfless</w:t>
      </w:r>
      <w:r w:rsidR="003E2328">
        <w:rPr>
          <w:rFonts w:ascii="Georgia" w:eastAsia="Calibri" w:hAnsi="Georgia" w:cs="Arial"/>
          <w:sz w:val="24"/>
          <w:szCs w:val="24"/>
        </w:rPr>
        <w:t xml:space="preserve"> community </w:t>
      </w:r>
      <w:r w:rsidRPr="003727AF">
        <w:rPr>
          <w:rFonts w:ascii="Georgia" w:eastAsia="Calibri" w:hAnsi="Georgia" w:cs="Arial"/>
          <w:sz w:val="24"/>
          <w:szCs w:val="24"/>
        </w:rPr>
        <w:t xml:space="preserve"> service</w:t>
      </w:r>
    </w:p>
    <w:p w14:paraId="2F7C049E" w14:textId="77777777" w:rsidR="001B79AC" w:rsidRDefault="001B79AC" w:rsidP="00485441">
      <w:pPr>
        <w:spacing w:after="200" w:line="240" w:lineRule="auto"/>
        <w:ind w:left="2160" w:hanging="2160"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</w:p>
    <w:p w14:paraId="1C48B08B" w14:textId="040ADAE4" w:rsidR="00485441" w:rsidRPr="001B79AC" w:rsidRDefault="00485441" w:rsidP="00485441">
      <w:pPr>
        <w:spacing w:after="200" w:line="240" w:lineRule="auto"/>
        <w:ind w:left="2160" w:hanging="2160"/>
        <w:jc w:val="both"/>
        <w:rPr>
          <w:rFonts w:ascii="Georgia" w:eastAsia="Calibri" w:hAnsi="Georgia" w:cs="Arial"/>
          <w:b/>
          <w:color w:val="4472C4" w:themeColor="accent1"/>
          <w:sz w:val="24"/>
          <w:szCs w:val="24"/>
        </w:rPr>
      </w:pPr>
      <w:r w:rsidRPr="001B79AC">
        <w:rPr>
          <w:rFonts w:ascii="Georgia" w:eastAsia="Calibri" w:hAnsi="Georgia" w:cs="Arial"/>
          <w:b/>
          <w:color w:val="4472C4" w:themeColor="accent1"/>
          <w:sz w:val="24"/>
          <w:szCs w:val="24"/>
        </w:rPr>
        <w:t>SKILLS AND COMPETENC</w:t>
      </w:r>
      <w:r w:rsidR="00C64BB9" w:rsidRPr="001B79AC">
        <w:rPr>
          <w:rFonts w:ascii="Georgia" w:eastAsia="Calibri" w:hAnsi="Georgia" w:cs="Arial"/>
          <w:b/>
          <w:color w:val="4472C4" w:themeColor="accent1"/>
          <w:sz w:val="24"/>
          <w:szCs w:val="24"/>
        </w:rPr>
        <w:t>I</w:t>
      </w:r>
      <w:r w:rsidRPr="001B79AC">
        <w:rPr>
          <w:rFonts w:ascii="Georgia" w:eastAsia="Calibri" w:hAnsi="Georgia" w:cs="Arial"/>
          <w:b/>
          <w:color w:val="4472C4" w:themeColor="accent1"/>
          <w:sz w:val="24"/>
          <w:szCs w:val="24"/>
        </w:rPr>
        <w:t xml:space="preserve">ES </w:t>
      </w:r>
    </w:p>
    <w:p w14:paraId="2BA98E87" w14:textId="77777777" w:rsidR="00485441" w:rsidRPr="003727AF" w:rsidRDefault="00485441" w:rsidP="00485441">
      <w:pPr>
        <w:numPr>
          <w:ilvl w:val="0"/>
          <w:numId w:val="8"/>
        </w:numPr>
        <w:spacing w:after="200" w:line="240" w:lineRule="auto"/>
        <w:ind w:left="2552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3727AF">
        <w:rPr>
          <w:rFonts w:ascii="Georgia" w:eastAsia="Calibri" w:hAnsi="Georgia" w:cs="Arial"/>
          <w:sz w:val="24"/>
          <w:szCs w:val="24"/>
        </w:rPr>
        <w:t>Thinking th</w:t>
      </w:r>
      <w:r>
        <w:rPr>
          <w:rFonts w:ascii="Georgia" w:eastAsia="Calibri" w:hAnsi="Georgia" w:cs="Arial"/>
          <w:sz w:val="24"/>
          <w:szCs w:val="24"/>
        </w:rPr>
        <w:t>rough principles and concepts, e</w:t>
      </w:r>
      <w:r w:rsidRPr="003727AF">
        <w:rPr>
          <w:rFonts w:ascii="Georgia" w:eastAsia="Calibri" w:hAnsi="Georgia" w:cs="Arial"/>
          <w:sz w:val="24"/>
          <w:szCs w:val="24"/>
        </w:rPr>
        <w:t>xcellent verbal and written communication</w:t>
      </w:r>
      <w:r>
        <w:rPr>
          <w:rFonts w:ascii="Georgia" w:eastAsia="Calibri" w:hAnsi="Georgia" w:cs="Arial"/>
          <w:sz w:val="24"/>
          <w:szCs w:val="24"/>
        </w:rPr>
        <w:t xml:space="preserve"> skills in languages including English. </w:t>
      </w:r>
      <w:r w:rsidRPr="003727AF">
        <w:rPr>
          <w:rFonts w:ascii="Georgia" w:eastAsia="Calibri" w:hAnsi="Georgia" w:cs="Arial"/>
          <w:sz w:val="24"/>
          <w:szCs w:val="24"/>
        </w:rPr>
        <w:t>Critical thinking, Research driven, creativity, time management, future focused and goal oriented, Excellent digital and computer skills</w:t>
      </w:r>
    </w:p>
    <w:sectPr w:rsidR="00485441" w:rsidRPr="003727AF" w:rsidSect="007B5EF5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480"/>
    <w:multiLevelType w:val="hybridMultilevel"/>
    <w:tmpl w:val="383CA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449"/>
    <w:multiLevelType w:val="hybridMultilevel"/>
    <w:tmpl w:val="464C3CF8"/>
    <w:lvl w:ilvl="0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076314CE"/>
    <w:multiLevelType w:val="hybridMultilevel"/>
    <w:tmpl w:val="B964C4CA"/>
    <w:lvl w:ilvl="0" w:tplc="0409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</w:abstractNum>
  <w:abstractNum w:abstractNumId="3" w15:restartNumberingAfterBreak="0">
    <w:nsid w:val="0923296C"/>
    <w:multiLevelType w:val="multilevel"/>
    <w:tmpl w:val="FFFFFFFF"/>
    <w:lvl w:ilvl="0">
      <w:start w:val="2016"/>
      <w:numFmt w:val="decimal"/>
      <w:lvlText w:val="%1"/>
      <w:lvlJc w:val="left"/>
      <w:pPr>
        <w:ind w:left="1126" w:hanging="1126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126" w:hanging="112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26" w:hanging="112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26" w:hanging="112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DD2C4D"/>
    <w:multiLevelType w:val="hybridMultilevel"/>
    <w:tmpl w:val="8416E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7840"/>
    <w:multiLevelType w:val="hybridMultilevel"/>
    <w:tmpl w:val="E54C3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B130A"/>
    <w:multiLevelType w:val="hybridMultilevel"/>
    <w:tmpl w:val="5268C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3039A"/>
    <w:multiLevelType w:val="hybridMultilevel"/>
    <w:tmpl w:val="13B8E73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03122E2"/>
    <w:multiLevelType w:val="hybridMultilevel"/>
    <w:tmpl w:val="C3AAEDDA"/>
    <w:lvl w:ilvl="0" w:tplc="0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9" w15:restartNumberingAfterBreak="0">
    <w:nsid w:val="24D70B26"/>
    <w:multiLevelType w:val="hybridMultilevel"/>
    <w:tmpl w:val="B2A05B9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774560F"/>
    <w:multiLevelType w:val="hybridMultilevel"/>
    <w:tmpl w:val="4DB20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12332"/>
    <w:multiLevelType w:val="hybridMultilevel"/>
    <w:tmpl w:val="B8D8D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2766D"/>
    <w:multiLevelType w:val="hybridMultilevel"/>
    <w:tmpl w:val="236671A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3F87FD7"/>
    <w:multiLevelType w:val="multilevel"/>
    <w:tmpl w:val="5D54B244"/>
    <w:lvl w:ilvl="0">
      <w:start w:val="2013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25" w:hanging="112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DC977E4"/>
    <w:multiLevelType w:val="hybridMultilevel"/>
    <w:tmpl w:val="7060814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5B44B5D"/>
    <w:multiLevelType w:val="hybridMultilevel"/>
    <w:tmpl w:val="088C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D0A8F"/>
    <w:multiLevelType w:val="hybridMultilevel"/>
    <w:tmpl w:val="68B2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96A88"/>
    <w:multiLevelType w:val="multilevel"/>
    <w:tmpl w:val="709C7126"/>
    <w:lvl w:ilvl="0">
      <w:start w:val="2008"/>
      <w:numFmt w:val="decimal"/>
      <w:lvlText w:val="%1"/>
      <w:lvlJc w:val="left"/>
      <w:pPr>
        <w:ind w:left="1245" w:hanging="1245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5" w:hanging="1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ABA3DE7"/>
    <w:multiLevelType w:val="hybridMultilevel"/>
    <w:tmpl w:val="AFA00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A438D5"/>
    <w:multiLevelType w:val="multilevel"/>
    <w:tmpl w:val="0EFC309E"/>
    <w:lvl w:ilvl="0">
      <w:start w:val="2016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40" w:hanging="1140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DF50D27"/>
    <w:multiLevelType w:val="hybridMultilevel"/>
    <w:tmpl w:val="C230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E2971"/>
    <w:multiLevelType w:val="hybridMultilevel"/>
    <w:tmpl w:val="27CE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C6608"/>
    <w:multiLevelType w:val="hybridMultilevel"/>
    <w:tmpl w:val="00E80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508D3"/>
    <w:multiLevelType w:val="hybridMultilevel"/>
    <w:tmpl w:val="4F76B50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AD21517"/>
    <w:multiLevelType w:val="hybridMultilevel"/>
    <w:tmpl w:val="A1D6244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0"/>
  </w:num>
  <w:num w:numId="4">
    <w:abstractNumId w:val="6"/>
  </w:num>
  <w:num w:numId="5">
    <w:abstractNumId w:val="0"/>
  </w:num>
  <w:num w:numId="6">
    <w:abstractNumId w:val="24"/>
  </w:num>
  <w:num w:numId="7">
    <w:abstractNumId w:val="5"/>
  </w:num>
  <w:num w:numId="8">
    <w:abstractNumId w:val="9"/>
  </w:num>
  <w:num w:numId="9">
    <w:abstractNumId w:val="23"/>
  </w:num>
  <w:num w:numId="10">
    <w:abstractNumId w:val="3"/>
  </w:num>
  <w:num w:numId="11">
    <w:abstractNumId w:val="2"/>
  </w:num>
  <w:num w:numId="12">
    <w:abstractNumId w:val="11"/>
  </w:num>
  <w:num w:numId="13">
    <w:abstractNumId w:val="20"/>
  </w:num>
  <w:num w:numId="14">
    <w:abstractNumId w:val="7"/>
  </w:num>
  <w:num w:numId="15">
    <w:abstractNumId w:val="4"/>
  </w:num>
  <w:num w:numId="16">
    <w:abstractNumId w:val="8"/>
  </w:num>
  <w:num w:numId="17">
    <w:abstractNumId w:val="21"/>
  </w:num>
  <w:num w:numId="18">
    <w:abstractNumId w:val="12"/>
  </w:num>
  <w:num w:numId="19">
    <w:abstractNumId w:val="16"/>
  </w:num>
  <w:num w:numId="20">
    <w:abstractNumId w:val="19"/>
  </w:num>
  <w:num w:numId="21">
    <w:abstractNumId w:val="1"/>
  </w:num>
  <w:num w:numId="22">
    <w:abstractNumId w:val="13"/>
  </w:num>
  <w:num w:numId="23">
    <w:abstractNumId w:val="17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41"/>
    <w:rsid w:val="00036252"/>
    <w:rsid w:val="00040A05"/>
    <w:rsid w:val="000715E7"/>
    <w:rsid w:val="000A6A36"/>
    <w:rsid w:val="000C1293"/>
    <w:rsid w:val="000C2F84"/>
    <w:rsid w:val="00127913"/>
    <w:rsid w:val="00127AC2"/>
    <w:rsid w:val="00136F94"/>
    <w:rsid w:val="00141228"/>
    <w:rsid w:val="0016043F"/>
    <w:rsid w:val="00164B53"/>
    <w:rsid w:val="001B79AC"/>
    <w:rsid w:val="001F1D1F"/>
    <w:rsid w:val="001F7844"/>
    <w:rsid w:val="002330ED"/>
    <w:rsid w:val="00290C3F"/>
    <w:rsid w:val="002D5C91"/>
    <w:rsid w:val="002F6DE3"/>
    <w:rsid w:val="003E2328"/>
    <w:rsid w:val="003E7330"/>
    <w:rsid w:val="004171AB"/>
    <w:rsid w:val="004229CD"/>
    <w:rsid w:val="00466F9C"/>
    <w:rsid w:val="00485441"/>
    <w:rsid w:val="004871DE"/>
    <w:rsid w:val="004A7669"/>
    <w:rsid w:val="005863C6"/>
    <w:rsid w:val="005C1B5F"/>
    <w:rsid w:val="005D46DE"/>
    <w:rsid w:val="00631CDA"/>
    <w:rsid w:val="006A2B09"/>
    <w:rsid w:val="007071F8"/>
    <w:rsid w:val="00745912"/>
    <w:rsid w:val="007A5623"/>
    <w:rsid w:val="0084600D"/>
    <w:rsid w:val="00851478"/>
    <w:rsid w:val="0085765E"/>
    <w:rsid w:val="0088313B"/>
    <w:rsid w:val="00897FC1"/>
    <w:rsid w:val="008A6DA5"/>
    <w:rsid w:val="008B0EDB"/>
    <w:rsid w:val="008C1F8B"/>
    <w:rsid w:val="008C7204"/>
    <w:rsid w:val="008D6EC9"/>
    <w:rsid w:val="0095740D"/>
    <w:rsid w:val="00973D54"/>
    <w:rsid w:val="009D4E94"/>
    <w:rsid w:val="009E2419"/>
    <w:rsid w:val="009F3B78"/>
    <w:rsid w:val="00A17A2F"/>
    <w:rsid w:val="00A53BF2"/>
    <w:rsid w:val="00A97DE7"/>
    <w:rsid w:val="00AA4AD9"/>
    <w:rsid w:val="00B72ACC"/>
    <w:rsid w:val="00C07DFB"/>
    <w:rsid w:val="00C375C9"/>
    <w:rsid w:val="00C64BB9"/>
    <w:rsid w:val="00C85E65"/>
    <w:rsid w:val="00C93CD5"/>
    <w:rsid w:val="00CA613D"/>
    <w:rsid w:val="00D21D19"/>
    <w:rsid w:val="00D32280"/>
    <w:rsid w:val="00D469D3"/>
    <w:rsid w:val="00D93EC3"/>
    <w:rsid w:val="00DA586F"/>
    <w:rsid w:val="00DB2E38"/>
    <w:rsid w:val="00DB4C50"/>
    <w:rsid w:val="00DF4341"/>
    <w:rsid w:val="00E10624"/>
    <w:rsid w:val="00E21169"/>
    <w:rsid w:val="00E33C10"/>
    <w:rsid w:val="00E648DB"/>
    <w:rsid w:val="00E967E4"/>
    <w:rsid w:val="00EF3E42"/>
    <w:rsid w:val="00F54F05"/>
    <w:rsid w:val="00FD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1578"/>
  <w15:chartTrackingRefBased/>
  <w15:docId w15:val="{BEE2737E-A626-44CA-AAAC-F0AADA57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4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54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96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cltd.org/Files/Global_Business_Competitiveness_Failure_The_case_of_Smart_Mobile_Network_in_Sierra_Leone.PDF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jurnal.uns.ac.id/jas/article/view/18180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ijrte.org/wpcontent/uploads/papers/v8i1C2/A10910581C219.pdf" TargetMode="External" /><Relationship Id="rId11" Type="http://schemas.openxmlformats.org/officeDocument/2006/relationships/fontTable" Target="fontTable.xml" /><Relationship Id="rId5" Type="http://schemas.openxmlformats.org/officeDocument/2006/relationships/hyperlink" Target="mailto:tuo83122@temple.edu" TargetMode="External" /><Relationship Id="rId10" Type="http://schemas.openxmlformats.org/officeDocument/2006/relationships/hyperlink" Target="https://www.academia.edu/s/ecad24d2c1?source=link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academia.edu/36038525/PERCEPTION_OF_URBAN_BEGGARS_IN_DENPENSAR_CITY_A_SOCIO_CULTURAL_INSIGH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Chinedu Agbo</dc:creator>
  <cp:keywords/>
  <dc:description/>
  <cp:lastModifiedBy>Chinedu Agbo</cp:lastModifiedBy>
  <cp:revision>2</cp:revision>
  <cp:lastPrinted>2021-06-11T17:19:00Z</cp:lastPrinted>
  <dcterms:created xsi:type="dcterms:W3CDTF">2021-09-11T04:15:00Z</dcterms:created>
  <dcterms:modified xsi:type="dcterms:W3CDTF">2021-09-11T04:15:00Z</dcterms:modified>
</cp:coreProperties>
</file>